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34b6" w14:textId="7103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әлеуметтік-экономикалық дамуының 2001-2003 жылдарға арналған индикативтік жоспарының өлшемдері туралы</w:t>
      </w:r>
    </w:p>
    <w:p>
      <w:pPr>
        <w:spacing w:after="0"/>
        <w:ind w:left="0"/>
        <w:jc w:val="both"/>
      </w:pPr>
      <w:r>
        <w:rPr>
          <w:rFonts w:ascii="Times New Roman"/>
          <w:b w:val="false"/>
          <w:i w:val="false"/>
          <w:color w:val="000000"/>
          <w:sz w:val="28"/>
        </w:rPr>
        <w:t>Қазақстан Республикасы Үкіметінің Қаулысы 2000 жылғы 15 мамыр N 722</w:t>
      </w:r>
    </w:p>
    <w:p>
      <w:pPr>
        <w:spacing w:after="0"/>
        <w:ind w:left="0"/>
        <w:jc w:val="both"/>
      </w:pPr>
      <w:bookmarkStart w:name="z0" w:id="0"/>
      <w:r>
        <w:rPr>
          <w:rFonts w:ascii="Times New Roman"/>
          <w:b w:val="false"/>
          <w:i w:val="false"/>
          <w:color w:val="000000"/>
          <w:sz w:val="28"/>
        </w:rPr>
        <w:t>
      "Бюджет жүйесі туралы" Қазақстан Республикасының 1999 жылғы 1 сәуірдегі Заңының </w:t>
      </w:r>
      <w:r>
        <w:rPr>
          <w:rFonts w:ascii="Times New Roman"/>
          <w:b w:val="false"/>
          <w:i w:val="false"/>
          <w:color w:val="000000"/>
          <w:sz w:val="28"/>
        </w:rPr>
        <w:t xml:space="preserve">Z990357_ </w:t>
      </w:r>
      <w:r>
        <w:rPr>
          <w:rFonts w:ascii="Times New Roman"/>
          <w:b w:val="false"/>
          <w:i w:val="false"/>
          <w:color w:val="000000"/>
          <w:sz w:val="28"/>
        </w:rPr>
        <w:t xml:space="preserve">2-бабына сәйкес Қазақстан Республикасының Үкіметі қаулы етеді: </w:t>
      </w:r>
      <w:r>
        <w:br/>
      </w:r>
      <w:r>
        <w:rPr>
          <w:rFonts w:ascii="Times New Roman"/>
          <w:b w:val="false"/>
          <w:i w:val="false"/>
          <w:color w:val="000000"/>
          <w:sz w:val="28"/>
        </w:rPr>
        <w:t xml:space="preserve">
      1. Қосымшаға сәйкес Қазақстан Республикасының әлеуметтік-экономикалық дамуының 2001-2003 жылдарға арналған индикативтік жоспарының өлшемдері (бұдан әрі - индикативтік жоспардың өлшемдері) мақұлдансын. </w:t>
      </w:r>
      <w:r>
        <w:br/>
      </w:r>
      <w:r>
        <w:rPr>
          <w:rFonts w:ascii="Times New Roman"/>
          <w:b w:val="false"/>
          <w:i w:val="false"/>
          <w:color w:val="000000"/>
          <w:sz w:val="28"/>
        </w:rPr>
        <w:t xml:space="preserve">
      2. Қазақстан Республикасының Қаржы министрлігі заңда белгіленген тәртіппен тиісті қаржы жылына арналған Қазақстан Республикасы бюджетінің және алдағы үш жылдық кезеңге арналған мемлекеттік бюджетінің болжамды көрсеткіштерінің жобасын қалыптастыру кезінде индикативтік жоспардың өлшемдерін басшылыққа алсын. </w:t>
      </w:r>
      <w:r>
        <w:br/>
      </w:r>
      <w:r>
        <w:rPr>
          <w:rFonts w:ascii="Times New Roman"/>
          <w:b w:val="false"/>
          <w:i w:val="false"/>
          <w:color w:val="000000"/>
          <w:sz w:val="28"/>
        </w:rPr>
        <w:t xml:space="preserve">
      3. Қазақстан Республикасының Экономика министрлігі өзге орталық атқарушы органдармен бірлесіп: </w:t>
      </w:r>
      <w:r>
        <w:br/>
      </w:r>
      <w:r>
        <w:rPr>
          <w:rFonts w:ascii="Times New Roman"/>
          <w:b w:val="false"/>
          <w:i w:val="false"/>
          <w:color w:val="000000"/>
          <w:sz w:val="28"/>
        </w:rPr>
        <w:t xml:space="preserve">
      1) индикативтік жоспар өлшемдерінің мониторингін жүзеге асыруды қамтамасыз етсін, оның нәтижелері бойынша Қазақстан Республикасының Үкіметін тоқсан сайын хабардар етсін және қажет болған жағдайда белгіленген тәртіппен нақтылау енгізсін. </w:t>
      </w:r>
      <w:r>
        <w:br/>
      </w:r>
      <w:r>
        <w:rPr>
          <w:rFonts w:ascii="Times New Roman"/>
          <w:b w:val="false"/>
          <w:i w:val="false"/>
          <w:color w:val="000000"/>
          <w:sz w:val="28"/>
        </w:rPr>
        <w:t xml:space="preserve">
      2) Қазақстан Республикасының әлеуметтік-экономикалық дамуының индикативтік жоспарларының ағымдағы жобаларын, сондай-ақ тиісті бағдарламаларын әзірлеу кезінде индикативтік жоспардың өлшемдерін басшылыққа алсын. </w:t>
      </w:r>
      <w:r>
        <w:br/>
      </w:r>
      <w:r>
        <w:rPr>
          <w:rFonts w:ascii="Times New Roman"/>
          <w:b w:val="false"/>
          <w:i w:val="false"/>
          <w:color w:val="000000"/>
          <w:sz w:val="28"/>
        </w:rPr>
        <w:t xml:space="preserve">
      4. Осы қаулының орындатуын бақылау Қазақстан Республикасы Премьер-Министрінің орынбасары Е.Ә. Өтембаевқа жүктелсін. </w:t>
      </w:r>
      <w:r>
        <w:br/>
      </w:r>
      <w:r>
        <w:rPr>
          <w:rFonts w:ascii="Times New Roman"/>
          <w:b w:val="false"/>
          <w:i w:val="false"/>
          <w:color w:val="000000"/>
          <w:sz w:val="28"/>
        </w:rPr>
        <w:t xml:space="preserve">
      5.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 Үкіметінің</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2000 жылғы 15 мамырдағы</w:t>
      </w:r>
    </w:p>
    <w:p>
      <w:pPr>
        <w:spacing w:after="0"/>
        <w:ind w:left="0"/>
        <w:jc w:val="both"/>
      </w:pPr>
      <w:r>
        <w:rPr>
          <w:rFonts w:ascii="Times New Roman"/>
          <w:b w:val="false"/>
          <w:i w:val="false"/>
          <w:color w:val="000000"/>
          <w:sz w:val="28"/>
        </w:rPr>
        <w:t xml:space="preserve">                                       N 722 қаулысына 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ЕСКЕРТУ. Қосымша жаңа редакцияда - Қазақстан Республикасы Үкіметінің</w:t>
      </w:r>
    </w:p>
    <w:p>
      <w:pPr>
        <w:spacing w:after="0"/>
        <w:ind w:left="0"/>
        <w:jc w:val="both"/>
      </w:pPr>
      <w:r>
        <w:rPr>
          <w:rFonts w:ascii="Times New Roman"/>
          <w:b w:val="false"/>
          <w:i w:val="false"/>
          <w:color w:val="000000"/>
          <w:sz w:val="28"/>
        </w:rPr>
        <w:t xml:space="preserve">              2000 жылғы 19 қыркүйектегі N 1410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P001410_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әлеуметтік-экономикалық</w:t>
      </w:r>
    </w:p>
    <w:p>
      <w:pPr>
        <w:spacing w:after="0"/>
        <w:ind w:left="0"/>
        <w:jc w:val="both"/>
      </w:pPr>
      <w:r>
        <w:rPr>
          <w:rFonts w:ascii="Times New Roman"/>
          <w:b w:val="false"/>
          <w:i w:val="false"/>
          <w:color w:val="000000"/>
          <w:sz w:val="28"/>
        </w:rPr>
        <w:t>     дамуының 2001-2003 жылдарға арналған индикативтік жоспарының</w:t>
      </w:r>
    </w:p>
    <w:p>
      <w:pPr>
        <w:spacing w:after="0"/>
        <w:ind w:left="0"/>
        <w:jc w:val="both"/>
      </w:pPr>
      <w:r>
        <w:rPr>
          <w:rFonts w:ascii="Times New Roman"/>
          <w:b w:val="false"/>
          <w:i w:val="false"/>
          <w:color w:val="000000"/>
          <w:sz w:val="28"/>
        </w:rPr>
        <w:t>                            өлшемдері</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 2000 ж. !       Болжам</w:t>
      </w:r>
    </w:p>
    <w:p>
      <w:pPr>
        <w:spacing w:after="0"/>
        <w:ind w:left="0"/>
        <w:jc w:val="both"/>
      </w:pPr>
      <w:r>
        <w:rPr>
          <w:rFonts w:ascii="Times New Roman"/>
          <w:b w:val="false"/>
          <w:i w:val="false"/>
          <w:color w:val="000000"/>
          <w:sz w:val="28"/>
        </w:rPr>
        <w:t>                                   !бағалау  !____________________________</w:t>
      </w:r>
    </w:p>
    <w:p>
      <w:pPr>
        <w:spacing w:after="0"/>
        <w:ind w:left="0"/>
        <w:jc w:val="both"/>
      </w:pPr>
      <w:r>
        <w:rPr>
          <w:rFonts w:ascii="Times New Roman"/>
          <w:b w:val="false"/>
          <w:i w:val="false"/>
          <w:color w:val="000000"/>
          <w:sz w:val="28"/>
        </w:rPr>
        <w:t>                                   !         ! 2001 ж. ! 2002 ж. ! 2003 ж.</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ЖҮӨ, млрд. теңге                     2289     2535      2848       3070</w:t>
      </w:r>
    </w:p>
    <w:p>
      <w:pPr>
        <w:spacing w:after="0"/>
        <w:ind w:left="0"/>
        <w:jc w:val="both"/>
      </w:pPr>
      <w:r>
        <w:rPr>
          <w:rFonts w:ascii="Times New Roman"/>
          <w:b w:val="false"/>
          <w:i w:val="false"/>
          <w:color w:val="000000"/>
          <w:sz w:val="28"/>
        </w:rPr>
        <w:t>    Алдындағы жылға, %                105       104       107       103</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Тұтыну бағалары индексі, %</w:t>
      </w:r>
    </w:p>
    <w:p>
      <w:pPr>
        <w:spacing w:after="0"/>
        <w:ind w:left="0"/>
        <w:jc w:val="both"/>
      </w:pPr>
      <w:r>
        <w:rPr>
          <w:rFonts w:ascii="Times New Roman"/>
          <w:b w:val="false"/>
          <w:i w:val="false"/>
          <w:color w:val="000000"/>
          <w:sz w:val="28"/>
        </w:rPr>
        <w:t>есебімен</w:t>
      </w:r>
    </w:p>
    <w:p>
      <w:pPr>
        <w:spacing w:after="0"/>
        <w:ind w:left="0"/>
        <w:jc w:val="both"/>
      </w:pPr>
      <w:r>
        <w:rPr>
          <w:rFonts w:ascii="Times New Roman"/>
          <w:b w:val="false"/>
          <w:i w:val="false"/>
          <w:color w:val="000000"/>
          <w:sz w:val="28"/>
        </w:rPr>
        <w:t>      жыл аяғына                      8,5       5,5       4,9        4,6</w:t>
      </w:r>
    </w:p>
    <w:p>
      <w:pPr>
        <w:spacing w:after="0"/>
        <w:ind w:left="0"/>
        <w:jc w:val="both"/>
      </w:pPr>
      <w:r>
        <w:rPr>
          <w:rFonts w:ascii="Times New Roman"/>
          <w:b w:val="false"/>
          <w:i w:val="false"/>
          <w:color w:val="000000"/>
          <w:sz w:val="28"/>
        </w:rPr>
        <w:t>     бір жылға орташа                 13         6,9      5,2        4,7</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Теңгенің АҚШ долларына бағамы       </w:t>
      </w:r>
    </w:p>
    <w:p>
      <w:pPr>
        <w:spacing w:after="0"/>
        <w:ind w:left="0"/>
        <w:jc w:val="both"/>
      </w:pPr>
      <w:r>
        <w:rPr>
          <w:rFonts w:ascii="Times New Roman"/>
          <w:b w:val="false"/>
          <w:i w:val="false"/>
          <w:color w:val="000000"/>
          <w:sz w:val="28"/>
        </w:rPr>
        <w:t>     жыл аяғына                      148,0      156,1     163,8     171,5</w:t>
      </w:r>
    </w:p>
    <w:p>
      <w:pPr>
        <w:spacing w:after="0"/>
        <w:ind w:left="0"/>
        <w:jc w:val="both"/>
      </w:pPr>
      <w:r>
        <w:rPr>
          <w:rFonts w:ascii="Times New Roman"/>
          <w:b w:val="false"/>
          <w:i w:val="false"/>
          <w:color w:val="000000"/>
          <w:sz w:val="28"/>
        </w:rPr>
        <w:t>     бір жылға орташа                143,3      152,7     160,0     167,7</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Өнеркәсіп өнімі көлемі,</w:t>
      </w:r>
    </w:p>
    <w:p>
      <w:pPr>
        <w:spacing w:after="0"/>
        <w:ind w:left="0"/>
        <w:jc w:val="both"/>
      </w:pPr>
      <w:r>
        <w:rPr>
          <w:rFonts w:ascii="Times New Roman"/>
          <w:b w:val="false"/>
          <w:i w:val="false"/>
          <w:color w:val="000000"/>
          <w:sz w:val="28"/>
        </w:rPr>
        <w:t>  алдындағы жылға, %                  108        108       110       103</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Ауыл шаруашылығы жалпы өнімінің</w:t>
      </w:r>
    </w:p>
    <w:p>
      <w:pPr>
        <w:spacing w:after="0"/>
        <w:ind w:left="0"/>
        <w:jc w:val="both"/>
      </w:pPr>
      <w:r>
        <w:rPr>
          <w:rFonts w:ascii="Times New Roman"/>
          <w:b w:val="false"/>
          <w:i w:val="false"/>
          <w:color w:val="000000"/>
          <w:sz w:val="28"/>
        </w:rPr>
        <w:t>көлемі, алдындағы жылға, %           93,1      100,6     100,6      102,2</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Негізгі капиталға инвестиция,</w:t>
      </w:r>
    </w:p>
    <w:p>
      <w:pPr>
        <w:spacing w:after="0"/>
        <w:ind w:left="0"/>
        <w:jc w:val="both"/>
      </w:pPr>
      <w:r>
        <w:rPr>
          <w:rFonts w:ascii="Times New Roman"/>
          <w:b w:val="false"/>
          <w:i w:val="false"/>
          <w:color w:val="000000"/>
          <w:sz w:val="28"/>
        </w:rPr>
        <w:t>   алдындағы жылға, %                 115        122       120        118</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Мембюджетке түсімдер, ЖІӨ-ге %       22,1       23,1     22,4        21,5</w:t>
      </w:r>
    </w:p>
    <w:p>
      <w:pPr>
        <w:spacing w:after="0"/>
        <w:ind w:left="0"/>
        <w:jc w:val="both"/>
      </w:pPr>
      <w:r>
        <w:rPr>
          <w:rFonts w:ascii="Times New Roman"/>
          <w:b w:val="false"/>
          <w:i w:val="false"/>
          <w:color w:val="000000"/>
          <w:sz w:val="28"/>
        </w:rPr>
        <w:t>есебімен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Кірістер, ЖІӨ-ге % есебімен          21,9       22,9     22,2        21,4</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Салық түсімдері, ЖІӨ-ге %           18,9       19,2     19,3        19,4</w:t>
      </w:r>
    </w:p>
    <w:p>
      <w:pPr>
        <w:spacing w:after="0"/>
        <w:ind w:left="0"/>
        <w:jc w:val="both"/>
      </w:pPr>
      <w:r>
        <w:rPr>
          <w:rFonts w:ascii="Times New Roman"/>
          <w:b w:val="false"/>
          <w:i w:val="false"/>
          <w:color w:val="000000"/>
          <w:sz w:val="28"/>
        </w:rPr>
        <w:t>  есебімен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Салықтық емес түсімдер,              1,6       1,9      1,6         1,5</w:t>
      </w:r>
    </w:p>
    <w:p>
      <w:pPr>
        <w:spacing w:after="0"/>
        <w:ind w:left="0"/>
        <w:jc w:val="both"/>
      </w:pPr>
      <w:r>
        <w:rPr>
          <w:rFonts w:ascii="Times New Roman"/>
          <w:b w:val="false"/>
          <w:i w:val="false"/>
          <w:color w:val="000000"/>
          <w:sz w:val="28"/>
        </w:rPr>
        <w:t>  ЖІӨ-ге % есебімен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Капиталмен операциялардан</w:t>
      </w:r>
    </w:p>
    <w:p>
      <w:pPr>
        <w:spacing w:after="0"/>
        <w:ind w:left="0"/>
        <w:jc w:val="both"/>
      </w:pPr>
      <w:r>
        <w:rPr>
          <w:rFonts w:ascii="Times New Roman"/>
          <w:b w:val="false"/>
          <w:i w:val="false"/>
          <w:color w:val="000000"/>
          <w:sz w:val="28"/>
        </w:rPr>
        <w:t>кірістер, ЖІӨ-ге % есебімен            1,4       1,8      1,3         0,5</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Шығыстар және несиелендіру,            24,9      25,3     23,6        23,0</w:t>
      </w:r>
    </w:p>
    <w:p>
      <w:pPr>
        <w:spacing w:after="0"/>
        <w:ind w:left="0"/>
        <w:jc w:val="both"/>
      </w:pPr>
      <w:r>
        <w:rPr>
          <w:rFonts w:ascii="Times New Roman"/>
          <w:b w:val="false"/>
          <w:i w:val="false"/>
          <w:color w:val="000000"/>
          <w:sz w:val="28"/>
        </w:rPr>
        <w:t>ЖІӨ-ге % есебімен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Мембюджет тапшылығы, ЖІӨ-ге            2,8        2,2     1,2         1,5</w:t>
      </w:r>
    </w:p>
    <w:p>
      <w:pPr>
        <w:spacing w:after="0"/>
        <w:ind w:left="0"/>
        <w:jc w:val="both"/>
      </w:pPr>
      <w:r>
        <w:rPr>
          <w:rFonts w:ascii="Times New Roman"/>
          <w:b w:val="false"/>
          <w:i w:val="false"/>
          <w:color w:val="000000"/>
          <w:sz w:val="28"/>
        </w:rPr>
        <w:t>% есебімен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Экспорт, млн. АҚШ доллары              8781       8631    9020       9718</w:t>
      </w:r>
    </w:p>
    <w:p>
      <w:pPr>
        <w:spacing w:after="0"/>
        <w:ind w:left="0"/>
        <w:jc w:val="both"/>
      </w:pPr>
      <w:r>
        <w:rPr>
          <w:rFonts w:ascii="Times New Roman"/>
          <w:b w:val="false"/>
          <w:i w:val="false"/>
          <w:color w:val="000000"/>
          <w:sz w:val="28"/>
        </w:rPr>
        <w:t>Импорт, млн. АҚШ доллары               6820       7258    7808       8487</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