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7234" w14:textId="af97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қауіпсiздiк органдары мен арнаулы қызметтерiнiң басшылары кеңесінiң жетіншi мәжiлiсiн өткiзуге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5 мамыр N 670</w:t>
      </w:r>
    </w:p>
    <w:p>
      <w:pPr>
        <w:spacing w:after="0"/>
        <w:ind w:left="0"/>
        <w:jc w:val="both"/>
      </w:pPr>
      <w:bookmarkStart w:name="z0" w:id="0"/>
      <w:r>
        <w:rPr>
          <w:rFonts w:ascii="Times New Roman"/>
          <w:b w:val="false"/>
          <w:i w:val="false"/>
          <w:color w:val="000000"/>
          <w:sz w:val="28"/>
        </w:rPr>
        <w:t xml:space="preserve">
      Тәуелсiз Мемлекеттер Достастығына қатысушы мемлекеттердiң қауiпсiздiк органдары мен арнаулы қызметтерiнiң басшылары кеңесiнiң кезектi жетiншi мәжiлiстi 2000 жылы мамырда Қазақстан Республикасында өткiзу туралы шешiмiн iске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Ұлттық қауіпсiздiк комитетiнiң Тәуелсiз Мемлекеттер Достастығына қатысушы мемлекеттердің қауiпсiздiк органдары мен арнаулы қызметтерiнiң басшылары кеңесiнің кезектi жетiншi мәжiлiсiн 2000 жылы 17-20 мамырда Астана қаласында өткiзу туралы ұсынысына келiсiм берiлсiн. </w:t>
      </w:r>
      <w:r>
        <w:br/>
      </w:r>
      <w:r>
        <w:rPr>
          <w:rFonts w:ascii="Times New Roman"/>
          <w:b w:val="false"/>
          <w:i w:val="false"/>
          <w:color w:val="000000"/>
          <w:sz w:val="28"/>
        </w:rPr>
        <w:t xml:space="preserve">
      2. Қазақстан Республикасының Сыртқы iстер министрлiгi Қазақстан Республикасының Ұлттық қауiпсiздiк комитетiне 2000 жылға арналған республикалық бюджетте "Өкiлдiк шығыстар" бағдарламасы бойынша көзделген қаражаттың есебiнен, қоса берiлiп отырған сметаға сәйкес Тәуелсiз Мемлекеттер Достастығына қатысушы мемлекеттердiң қауiпсiздiк органдары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арнаулы қызметтерiнiң басшылары кеңесiнiң жетiншi мәжiлiсiн өткiзуге </w:t>
      </w:r>
    </w:p>
    <w:p>
      <w:pPr>
        <w:spacing w:after="0"/>
        <w:ind w:left="0"/>
        <w:jc w:val="both"/>
      </w:pPr>
      <w:r>
        <w:rPr>
          <w:rFonts w:ascii="Times New Roman"/>
          <w:b w:val="false"/>
          <w:i w:val="false"/>
          <w:color w:val="000000"/>
          <w:sz w:val="28"/>
        </w:rPr>
        <w:t>қаражат бөлсiн.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w:t>
      </w:r>
    </w:p>
    <w:p>
      <w:pPr>
        <w:spacing w:after="0"/>
        <w:ind w:left="0"/>
        <w:jc w:val="both"/>
      </w:pPr>
      <w:r>
        <w:rPr>
          <w:rFonts w:ascii="Times New Roman"/>
          <w:b w:val="false"/>
          <w:i w:val="false"/>
          <w:color w:val="000000"/>
          <w:sz w:val="28"/>
        </w:rPr>
        <w:t>министрлiгiне жүктелсiн.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5 мамырдағы</w:t>
      </w:r>
    </w:p>
    <w:p>
      <w:pPr>
        <w:spacing w:after="0"/>
        <w:ind w:left="0"/>
        <w:jc w:val="both"/>
      </w:pPr>
      <w:r>
        <w:rPr>
          <w:rFonts w:ascii="Times New Roman"/>
          <w:b w:val="false"/>
          <w:i w:val="false"/>
          <w:color w:val="000000"/>
          <w:sz w:val="28"/>
        </w:rPr>
        <w:t>                                               N 670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қаласында ТМД-ға қатысушы мемлекеттердің қауіпсіздік органдары </w:t>
      </w:r>
    </w:p>
    <w:p>
      <w:pPr>
        <w:spacing w:after="0"/>
        <w:ind w:left="0"/>
        <w:jc w:val="both"/>
      </w:pPr>
      <w:r>
        <w:rPr>
          <w:rFonts w:ascii="Times New Roman"/>
          <w:b w:val="false"/>
          <w:i w:val="false"/>
          <w:color w:val="000000"/>
          <w:sz w:val="28"/>
        </w:rPr>
        <w:t>                мен арнаулы қызметтерінің басшылары кеңесінің</w:t>
      </w:r>
    </w:p>
    <w:p>
      <w:pPr>
        <w:spacing w:after="0"/>
        <w:ind w:left="0"/>
        <w:jc w:val="both"/>
      </w:pPr>
      <w:r>
        <w:rPr>
          <w:rFonts w:ascii="Times New Roman"/>
          <w:b w:val="false"/>
          <w:i w:val="false"/>
          <w:color w:val="000000"/>
          <w:sz w:val="28"/>
        </w:rPr>
        <w:t>     (бұдан әрі - ҚОБК) жетінші мәжілісін өткізуге жұмсалатын шығыстардың</w:t>
      </w:r>
    </w:p>
    <w:p>
      <w:pPr>
        <w:spacing w:after="0"/>
        <w:ind w:left="0"/>
        <w:jc w:val="both"/>
      </w:pPr>
      <w:r>
        <w:rPr>
          <w:rFonts w:ascii="Times New Roman"/>
          <w:b w:val="false"/>
          <w:i w:val="false"/>
          <w:color w:val="000000"/>
          <w:sz w:val="28"/>
        </w:rPr>
        <w:t>                               Сметасы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Шығыстардың атауы       ! Адам  !Тәулік!   Құны    !Шығыстардың</w:t>
      </w:r>
    </w:p>
    <w:p>
      <w:pPr>
        <w:spacing w:after="0"/>
        <w:ind w:left="0"/>
        <w:jc w:val="both"/>
      </w:pPr>
      <w:r>
        <w:rPr>
          <w:rFonts w:ascii="Times New Roman"/>
          <w:b w:val="false"/>
          <w:i w:val="false"/>
          <w:color w:val="000000"/>
          <w:sz w:val="28"/>
        </w:rPr>
        <w:t>р/р!                              ! саны  ! саны !  (теңге)  !жиыны (теңге)</w:t>
      </w:r>
    </w:p>
    <w:p>
      <w:pPr>
        <w:spacing w:after="0"/>
        <w:ind w:left="0"/>
        <w:jc w:val="both"/>
      </w:pPr>
      <w:r>
        <w:rPr>
          <w:rFonts w:ascii="Times New Roman"/>
          <w:b w:val="false"/>
          <w:i w:val="false"/>
          <w:color w:val="000000"/>
          <w:sz w:val="28"/>
        </w:rPr>
        <w:t>   !                              !       !(күн)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Делегация басшыларының тұруы   12 адам   3    1 тәулікке    2375568</w:t>
      </w:r>
    </w:p>
    <w:p>
      <w:pPr>
        <w:spacing w:after="0"/>
        <w:ind w:left="0"/>
        <w:jc w:val="both"/>
      </w:pPr>
      <w:r>
        <w:rPr>
          <w:rFonts w:ascii="Times New Roman"/>
          <w:b w:val="false"/>
          <w:i w:val="false"/>
          <w:color w:val="000000"/>
          <w:sz w:val="28"/>
        </w:rPr>
        <w:t xml:space="preserve">                                                  65988 (20% </w:t>
      </w:r>
    </w:p>
    <w:p>
      <w:pPr>
        <w:spacing w:after="0"/>
        <w:ind w:left="0"/>
        <w:jc w:val="both"/>
      </w:pPr>
      <w:r>
        <w:rPr>
          <w:rFonts w:ascii="Times New Roman"/>
          <w:b w:val="false"/>
          <w:i w:val="false"/>
          <w:color w:val="000000"/>
          <w:sz w:val="28"/>
        </w:rPr>
        <w:t xml:space="preserve">                                                  ҚҚС-ты қоса </w:t>
      </w:r>
    </w:p>
    <w:p>
      <w:pPr>
        <w:spacing w:after="0"/>
        <w:ind w:left="0"/>
        <w:jc w:val="both"/>
      </w:pPr>
      <w:r>
        <w:rPr>
          <w:rFonts w:ascii="Times New Roman"/>
          <w:b w:val="false"/>
          <w:i w:val="false"/>
          <w:color w:val="000000"/>
          <w:sz w:val="28"/>
        </w:rPr>
        <w:t xml:space="preserve">                                                  есептегенде)     </w:t>
      </w:r>
    </w:p>
    <w:p>
      <w:pPr>
        <w:spacing w:after="0"/>
        <w:ind w:left="0"/>
        <w:jc w:val="both"/>
      </w:pPr>
      <w:r>
        <w:rPr>
          <w:rFonts w:ascii="Times New Roman"/>
          <w:b w:val="false"/>
          <w:i w:val="false"/>
          <w:color w:val="000000"/>
          <w:sz w:val="28"/>
        </w:rPr>
        <w:t>2   Делегация мүшелерінің тұруы    38 адам   3    1 тәулікке    3664872</w:t>
      </w:r>
    </w:p>
    <w:p>
      <w:pPr>
        <w:spacing w:after="0"/>
        <w:ind w:left="0"/>
        <w:jc w:val="both"/>
      </w:pPr>
      <w:r>
        <w:rPr>
          <w:rFonts w:ascii="Times New Roman"/>
          <w:b w:val="false"/>
          <w:i w:val="false"/>
          <w:color w:val="000000"/>
          <w:sz w:val="28"/>
        </w:rPr>
        <w:t xml:space="preserve">                                                  32148 (20% </w:t>
      </w:r>
    </w:p>
    <w:p>
      <w:pPr>
        <w:spacing w:after="0"/>
        <w:ind w:left="0"/>
        <w:jc w:val="both"/>
      </w:pPr>
      <w:r>
        <w:rPr>
          <w:rFonts w:ascii="Times New Roman"/>
          <w:b w:val="false"/>
          <w:i w:val="false"/>
          <w:color w:val="000000"/>
          <w:sz w:val="28"/>
        </w:rPr>
        <w:t xml:space="preserve">                                                  ҚҚС-ты қоса </w:t>
      </w:r>
    </w:p>
    <w:p>
      <w:pPr>
        <w:spacing w:after="0"/>
        <w:ind w:left="0"/>
        <w:jc w:val="both"/>
      </w:pPr>
      <w:r>
        <w:rPr>
          <w:rFonts w:ascii="Times New Roman"/>
          <w:b w:val="false"/>
          <w:i w:val="false"/>
          <w:color w:val="000000"/>
          <w:sz w:val="28"/>
        </w:rPr>
        <w:t xml:space="preserve">                                                  есептегенде)  </w:t>
      </w:r>
    </w:p>
    <w:p>
      <w:pPr>
        <w:spacing w:after="0"/>
        <w:ind w:left="0"/>
        <w:jc w:val="both"/>
      </w:pPr>
      <w:r>
        <w:rPr>
          <w:rFonts w:ascii="Times New Roman"/>
          <w:b w:val="false"/>
          <w:i w:val="false"/>
          <w:color w:val="000000"/>
          <w:sz w:val="28"/>
        </w:rPr>
        <w:t xml:space="preserve">3   ҚОБК-нің Атқарушы бюросы       5 адам    7    1 тәулікке    493500 </w:t>
      </w:r>
    </w:p>
    <w:p>
      <w:pPr>
        <w:spacing w:after="0"/>
        <w:ind w:left="0"/>
        <w:jc w:val="both"/>
      </w:pPr>
      <w:r>
        <w:rPr>
          <w:rFonts w:ascii="Times New Roman"/>
          <w:b w:val="false"/>
          <w:i w:val="false"/>
          <w:color w:val="000000"/>
          <w:sz w:val="28"/>
        </w:rPr>
        <w:t xml:space="preserve">    қызметкерлерінің тұруы                        14100      </w:t>
      </w:r>
    </w:p>
    <w:p>
      <w:pPr>
        <w:spacing w:after="0"/>
        <w:ind w:left="0"/>
        <w:jc w:val="both"/>
      </w:pPr>
      <w:r>
        <w:rPr>
          <w:rFonts w:ascii="Times New Roman"/>
          <w:b w:val="false"/>
          <w:i w:val="false"/>
          <w:color w:val="000000"/>
          <w:sz w:val="28"/>
        </w:rPr>
        <w:t xml:space="preserve">4   Келіссөздер, мәдени            55 адам   4    күніне 1040   228800  </w:t>
      </w:r>
    </w:p>
    <w:p>
      <w:pPr>
        <w:spacing w:after="0"/>
        <w:ind w:left="0"/>
        <w:jc w:val="both"/>
      </w:pPr>
      <w:r>
        <w:rPr>
          <w:rFonts w:ascii="Times New Roman"/>
          <w:b w:val="false"/>
          <w:i w:val="false"/>
          <w:color w:val="000000"/>
          <w:sz w:val="28"/>
        </w:rPr>
        <w:t>    бағдарламаның іс-шаралары                күн</w:t>
      </w:r>
    </w:p>
    <w:p>
      <w:pPr>
        <w:spacing w:after="0"/>
        <w:ind w:left="0"/>
        <w:jc w:val="both"/>
      </w:pPr>
      <w:r>
        <w:rPr>
          <w:rFonts w:ascii="Times New Roman"/>
          <w:b w:val="false"/>
          <w:i w:val="false"/>
          <w:color w:val="000000"/>
          <w:sz w:val="28"/>
        </w:rPr>
        <w:t xml:space="preserve">    кезінде буфеттік қызмет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xml:space="preserve">5   Тамаққа жұмсалатын шығындар: </w:t>
      </w:r>
    </w:p>
    <w:p>
      <w:pPr>
        <w:spacing w:after="0"/>
        <w:ind w:left="0"/>
        <w:jc w:val="both"/>
      </w:pPr>
      <w:r>
        <w:rPr>
          <w:rFonts w:ascii="Times New Roman"/>
          <w:b w:val="false"/>
          <w:i w:val="false"/>
          <w:color w:val="000000"/>
          <w:sz w:val="28"/>
        </w:rPr>
        <w:t xml:space="preserve">    - еріп жүретін адамдарды қоса </w:t>
      </w:r>
    </w:p>
    <w:p>
      <w:pPr>
        <w:spacing w:after="0"/>
        <w:ind w:left="0"/>
        <w:jc w:val="both"/>
      </w:pPr>
      <w:r>
        <w:rPr>
          <w:rFonts w:ascii="Times New Roman"/>
          <w:b w:val="false"/>
          <w:i w:val="false"/>
          <w:color w:val="000000"/>
          <w:sz w:val="28"/>
        </w:rPr>
        <w:t>    есептегенде делегация          55 адам   4    1 адамға</w:t>
      </w:r>
    </w:p>
    <w:p>
      <w:pPr>
        <w:spacing w:after="0"/>
        <w:ind w:left="0"/>
        <w:jc w:val="both"/>
      </w:pPr>
      <w:r>
        <w:rPr>
          <w:rFonts w:ascii="Times New Roman"/>
          <w:b w:val="false"/>
          <w:i w:val="false"/>
          <w:color w:val="000000"/>
          <w:sz w:val="28"/>
        </w:rPr>
        <w:t>    басшылары мен мүшелеріне                 күн  күніне 4500   990000</w:t>
      </w:r>
    </w:p>
    <w:p>
      <w:pPr>
        <w:spacing w:after="0"/>
        <w:ind w:left="0"/>
        <w:jc w:val="both"/>
      </w:pPr>
      <w:r>
        <w:rPr>
          <w:rFonts w:ascii="Times New Roman"/>
          <w:b w:val="false"/>
          <w:i w:val="false"/>
          <w:color w:val="000000"/>
          <w:sz w:val="28"/>
        </w:rPr>
        <w:t>    - ҚОБК Атқарушы бюросының                7    1 адамға</w:t>
      </w:r>
    </w:p>
    <w:p>
      <w:pPr>
        <w:spacing w:after="0"/>
        <w:ind w:left="0"/>
        <w:jc w:val="both"/>
      </w:pPr>
      <w:r>
        <w:rPr>
          <w:rFonts w:ascii="Times New Roman"/>
          <w:b w:val="false"/>
          <w:i w:val="false"/>
          <w:color w:val="000000"/>
          <w:sz w:val="28"/>
        </w:rPr>
        <w:t>    қызметкерлеріне                5 адам    күн  күніне 4500   157500</w:t>
      </w:r>
    </w:p>
    <w:p>
      <w:pPr>
        <w:spacing w:after="0"/>
        <w:ind w:left="0"/>
        <w:jc w:val="both"/>
      </w:pPr>
      <w:r>
        <w:rPr>
          <w:rFonts w:ascii="Times New Roman"/>
          <w:b w:val="false"/>
          <w:i w:val="false"/>
          <w:color w:val="000000"/>
          <w:sz w:val="28"/>
        </w:rPr>
        <w:t>6   ҚР ҰҚК төрағасының атынан      80 адам        1 адамға      520000</w:t>
      </w:r>
    </w:p>
    <w:p>
      <w:pPr>
        <w:spacing w:after="0"/>
        <w:ind w:left="0"/>
        <w:jc w:val="both"/>
      </w:pPr>
      <w:r>
        <w:rPr>
          <w:rFonts w:ascii="Times New Roman"/>
          <w:b w:val="false"/>
          <w:i w:val="false"/>
          <w:color w:val="000000"/>
          <w:sz w:val="28"/>
        </w:rPr>
        <w:t>    ресми қонақасы                                6500</w:t>
      </w:r>
    </w:p>
    <w:p>
      <w:pPr>
        <w:spacing w:after="0"/>
        <w:ind w:left="0"/>
        <w:jc w:val="both"/>
      </w:pPr>
      <w:r>
        <w:rPr>
          <w:rFonts w:ascii="Times New Roman"/>
          <w:b w:val="false"/>
          <w:i w:val="false"/>
          <w:color w:val="000000"/>
          <w:sz w:val="28"/>
        </w:rPr>
        <w:t>7   Мәдени бағдарламаны қамтамасыз                              286000</w:t>
      </w:r>
    </w:p>
    <w:p>
      <w:pPr>
        <w:spacing w:after="0"/>
        <w:ind w:left="0"/>
        <w:jc w:val="both"/>
      </w:pPr>
      <w:r>
        <w:rPr>
          <w:rFonts w:ascii="Times New Roman"/>
          <w:b w:val="false"/>
          <w:i w:val="false"/>
          <w:color w:val="000000"/>
          <w:sz w:val="28"/>
        </w:rPr>
        <w:t xml:space="preserve">    етуге арналған шығыстар     </w:t>
      </w:r>
    </w:p>
    <w:p>
      <w:pPr>
        <w:spacing w:after="0"/>
        <w:ind w:left="0"/>
        <w:jc w:val="both"/>
      </w:pPr>
      <w:r>
        <w:rPr>
          <w:rFonts w:ascii="Times New Roman"/>
          <w:b w:val="false"/>
          <w:i w:val="false"/>
          <w:color w:val="000000"/>
          <w:sz w:val="28"/>
        </w:rPr>
        <w:t xml:space="preserve">8   Автокөлікті жалдау:       </w:t>
      </w:r>
    </w:p>
    <w:p>
      <w:pPr>
        <w:spacing w:after="0"/>
        <w:ind w:left="0"/>
        <w:jc w:val="both"/>
      </w:pPr>
      <w:r>
        <w:rPr>
          <w:rFonts w:ascii="Times New Roman"/>
          <w:b w:val="false"/>
          <w:i w:val="false"/>
          <w:color w:val="000000"/>
          <w:sz w:val="28"/>
        </w:rPr>
        <w:t xml:space="preserve">    - өкілдік сыныптағы автомобиль   12      32   1 сағатқа     268800     </w:t>
      </w:r>
    </w:p>
    <w:p>
      <w:pPr>
        <w:spacing w:after="0"/>
        <w:ind w:left="0"/>
        <w:jc w:val="both"/>
      </w:pPr>
      <w:r>
        <w:rPr>
          <w:rFonts w:ascii="Times New Roman"/>
          <w:b w:val="false"/>
          <w:i w:val="false"/>
          <w:color w:val="000000"/>
          <w:sz w:val="28"/>
        </w:rPr>
        <w:t>                                             сағ.    700</w:t>
      </w:r>
    </w:p>
    <w:p>
      <w:pPr>
        <w:spacing w:after="0"/>
        <w:ind w:left="0"/>
        <w:jc w:val="both"/>
      </w:pPr>
      <w:r>
        <w:rPr>
          <w:rFonts w:ascii="Times New Roman"/>
          <w:b w:val="false"/>
          <w:i w:val="false"/>
          <w:color w:val="000000"/>
          <w:sz w:val="28"/>
        </w:rPr>
        <w:t>    - қолайлы автобус (45 орындық)   2       32   1 сағатқа     44800</w:t>
      </w:r>
    </w:p>
    <w:p>
      <w:pPr>
        <w:spacing w:after="0"/>
        <w:ind w:left="0"/>
        <w:jc w:val="both"/>
      </w:pPr>
      <w:r>
        <w:rPr>
          <w:rFonts w:ascii="Times New Roman"/>
          <w:b w:val="false"/>
          <w:i w:val="false"/>
          <w:color w:val="000000"/>
          <w:sz w:val="28"/>
        </w:rPr>
        <w:t>                                             сағ.    700</w:t>
      </w:r>
    </w:p>
    <w:p>
      <w:pPr>
        <w:spacing w:after="0"/>
        <w:ind w:left="0"/>
        <w:jc w:val="both"/>
      </w:pPr>
      <w:r>
        <w:rPr>
          <w:rFonts w:ascii="Times New Roman"/>
          <w:b w:val="false"/>
          <w:i w:val="false"/>
          <w:color w:val="000000"/>
          <w:sz w:val="28"/>
        </w:rPr>
        <w:t>9   Мәжіліс залын жалдау                    3 күн   күніне      846000</w:t>
      </w:r>
    </w:p>
    <w:p>
      <w:pPr>
        <w:spacing w:after="0"/>
        <w:ind w:left="0"/>
        <w:jc w:val="both"/>
      </w:pPr>
      <w:r>
        <w:rPr>
          <w:rFonts w:ascii="Times New Roman"/>
          <w:b w:val="false"/>
          <w:i w:val="false"/>
          <w:color w:val="000000"/>
          <w:sz w:val="28"/>
        </w:rPr>
        <w:t>                                                    282000</w:t>
      </w:r>
    </w:p>
    <w:p>
      <w:pPr>
        <w:spacing w:after="0"/>
        <w:ind w:left="0"/>
        <w:jc w:val="both"/>
      </w:pPr>
      <w:r>
        <w:rPr>
          <w:rFonts w:ascii="Times New Roman"/>
          <w:b w:val="false"/>
          <w:i w:val="false"/>
          <w:color w:val="000000"/>
          <w:sz w:val="28"/>
        </w:rPr>
        <w:t>10  Делегациялар басшылары үшін    12 адам        1 адамға</w:t>
      </w:r>
    </w:p>
    <w:p>
      <w:pPr>
        <w:spacing w:after="0"/>
        <w:ind w:left="0"/>
        <w:jc w:val="both"/>
      </w:pPr>
      <w:r>
        <w:rPr>
          <w:rFonts w:ascii="Times New Roman"/>
          <w:b w:val="false"/>
          <w:i w:val="false"/>
          <w:color w:val="000000"/>
          <w:sz w:val="28"/>
        </w:rPr>
        <w:t>                                                   21000        252000</w:t>
      </w:r>
    </w:p>
    <w:p>
      <w:pPr>
        <w:spacing w:after="0"/>
        <w:ind w:left="0"/>
        <w:jc w:val="both"/>
      </w:pPr>
      <w:r>
        <w:rPr>
          <w:rFonts w:ascii="Times New Roman"/>
          <w:b w:val="false"/>
          <w:i w:val="false"/>
          <w:color w:val="000000"/>
          <w:sz w:val="28"/>
        </w:rPr>
        <w:t xml:space="preserve">    кәдесыйлар мен естелік </w:t>
      </w:r>
    </w:p>
    <w:p>
      <w:pPr>
        <w:spacing w:after="0"/>
        <w:ind w:left="0"/>
        <w:jc w:val="both"/>
      </w:pPr>
      <w:r>
        <w:rPr>
          <w:rFonts w:ascii="Times New Roman"/>
          <w:b w:val="false"/>
          <w:i w:val="false"/>
          <w:color w:val="000000"/>
          <w:sz w:val="28"/>
        </w:rPr>
        <w:t xml:space="preserve">    сыйлықтар алу     </w:t>
      </w:r>
    </w:p>
    <w:p>
      <w:pPr>
        <w:spacing w:after="0"/>
        <w:ind w:left="0"/>
        <w:jc w:val="both"/>
      </w:pPr>
      <w:r>
        <w:rPr>
          <w:rFonts w:ascii="Times New Roman"/>
          <w:b w:val="false"/>
          <w:i w:val="false"/>
          <w:color w:val="000000"/>
          <w:sz w:val="28"/>
        </w:rPr>
        <w:t>11  ТМД-ға қатысушы мемлекеттердің 12 дана        бір данасы    9600</w:t>
      </w:r>
    </w:p>
    <w:p>
      <w:pPr>
        <w:spacing w:after="0"/>
        <w:ind w:left="0"/>
        <w:jc w:val="both"/>
      </w:pPr>
      <w:r>
        <w:rPr>
          <w:rFonts w:ascii="Times New Roman"/>
          <w:b w:val="false"/>
          <w:i w:val="false"/>
          <w:color w:val="000000"/>
          <w:sz w:val="28"/>
        </w:rPr>
        <w:t>    үстелге қоятын жалаушалары                    800</w:t>
      </w:r>
    </w:p>
    <w:p>
      <w:pPr>
        <w:spacing w:after="0"/>
        <w:ind w:left="0"/>
        <w:jc w:val="both"/>
      </w:pPr>
      <w:r>
        <w:rPr>
          <w:rFonts w:ascii="Times New Roman"/>
          <w:b w:val="false"/>
          <w:i w:val="false"/>
          <w:color w:val="000000"/>
          <w:sz w:val="28"/>
        </w:rPr>
        <w:t xml:space="preserve">12  Отыратын жерлеріне қойылатын   55 дана        бір данасы    63140 </w:t>
      </w:r>
    </w:p>
    <w:p>
      <w:pPr>
        <w:spacing w:after="0"/>
        <w:ind w:left="0"/>
        <w:jc w:val="both"/>
      </w:pPr>
      <w:r>
        <w:rPr>
          <w:rFonts w:ascii="Times New Roman"/>
          <w:b w:val="false"/>
          <w:i w:val="false"/>
          <w:color w:val="000000"/>
          <w:sz w:val="28"/>
        </w:rPr>
        <w:t>    куверталар                                    1148</w:t>
      </w:r>
    </w:p>
    <w:p>
      <w:pPr>
        <w:spacing w:after="0"/>
        <w:ind w:left="0"/>
        <w:jc w:val="both"/>
      </w:pPr>
      <w:r>
        <w:rPr>
          <w:rFonts w:ascii="Times New Roman"/>
          <w:b w:val="false"/>
          <w:i w:val="false"/>
          <w:color w:val="000000"/>
          <w:sz w:val="28"/>
        </w:rPr>
        <w:t>13  Байланыс құралдарын (рация)    20 дана        бір данасы    14000</w:t>
      </w:r>
    </w:p>
    <w:p>
      <w:pPr>
        <w:spacing w:after="0"/>
        <w:ind w:left="0"/>
        <w:jc w:val="both"/>
      </w:pPr>
      <w:r>
        <w:rPr>
          <w:rFonts w:ascii="Times New Roman"/>
          <w:b w:val="false"/>
          <w:i w:val="false"/>
          <w:color w:val="000000"/>
          <w:sz w:val="28"/>
        </w:rPr>
        <w:t>    жалдау                                        700</w:t>
      </w:r>
    </w:p>
    <w:p>
      <w:pPr>
        <w:spacing w:after="0"/>
        <w:ind w:left="0"/>
        <w:jc w:val="both"/>
      </w:pPr>
      <w:r>
        <w:rPr>
          <w:rFonts w:ascii="Times New Roman"/>
          <w:b w:val="false"/>
          <w:i w:val="false"/>
          <w:color w:val="000000"/>
          <w:sz w:val="28"/>
        </w:rPr>
        <w:t>14  Атрибуттарды жасау</w:t>
      </w:r>
    </w:p>
    <w:p>
      <w:pPr>
        <w:spacing w:after="0"/>
        <w:ind w:left="0"/>
        <w:jc w:val="both"/>
      </w:pPr>
      <w:r>
        <w:rPr>
          <w:rFonts w:ascii="Times New Roman"/>
          <w:b w:val="false"/>
          <w:i w:val="false"/>
          <w:color w:val="000000"/>
          <w:sz w:val="28"/>
        </w:rPr>
        <w:t>    - ҚОБК эмблемасы бар жалау     1 дана                       15000</w:t>
      </w:r>
    </w:p>
    <w:p>
      <w:pPr>
        <w:spacing w:after="0"/>
        <w:ind w:left="0"/>
        <w:jc w:val="both"/>
      </w:pPr>
      <w:r>
        <w:rPr>
          <w:rFonts w:ascii="Times New Roman"/>
          <w:b w:val="false"/>
          <w:i w:val="false"/>
          <w:color w:val="000000"/>
          <w:sz w:val="28"/>
        </w:rPr>
        <w:t>    - тіркеу кәртішкесі (бейджик)  55 дана        бір данасы    8250</w:t>
      </w:r>
    </w:p>
    <w:p>
      <w:pPr>
        <w:spacing w:after="0"/>
        <w:ind w:left="0"/>
        <w:jc w:val="both"/>
      </w:pPr>
      <w:r>
        <w:rPr>
          <w:rFonts w:ascii="Times New Roman"/>
          <w:b w:val="false"/>
          <w:i w:val="false"/>
          <w:color w:val="000000"/>
          <w:sz w:val="28"/>
        </w:rPr>
        <w:t>                                                  150</w:t>
      </w:r>
    </w:p>
    <w:p>
      <w:pPr>
        <w:spacing w:after="0"/>
        <w:ind w:left="0"/>
        <w:jc w:val="both"/>
      </w:pPr>
      <w:r>
        <w:rPr>
          <w:rFonts w:ascii="Times New Roman"/>
          <w:b w:val="false"/>
          <w:i w:val="false"/>
          <w:color w:val="000000"/>
          <w:sz w:val="28"/>
        </w:rPr>
        <w:t>    - қол қойылатын құжаттарға     2 дана         бір данасы</w:t>
      </w:r>
    </w:p>
    <w:p>
      <w:pPr>
        <w:spacing w:after="0"/>
        <w:ind w:left="0"/>
        <w:jc w:val="both"/>
      </w:pPr>
      <w:r>
        <w:rPr>
          <w:rFonts w:ascii="Times New Roman"/>
          <w:b w:val="false"/>
          <w:i w:val="false"/>
          <w:color w:val="000000"/>
          <w:sz w:val="28"/>
        </w:rPr>
        <w:t>    арналған хаттамалық папка                     6000          12000</w:t>
      </w:r>
    </w:p>
    <w:p>
      <w:pPr>
        <w:spacing w:after="0"/>
        <w:ind w:left="0"/>
        <w:jc w:val="both"/>
      </w:pPr>
      <w:r>
        <w:rPr>
          <w:rFonts w:ascii="Times New Roman"/>
          <w:b w:val="false"/>
          <w:i w:val="false"/>
          <w:color w:val="000000"/>
          <w:sz w:val="28"/>
        </w:rPr>
        <w:t>    - құжаттарға арналған ҚОБК     55 дана        бір данасы</w:t>
      </w:r>
    </w:p>
    <w:p>
      <w:pPr>
        <w:spacing w:after="0"/>
        <w:ind w:left="0"/>
        <w:jc w:val="both"/>
      </w:pPr>
      <w:r>
        <w:rPr>
          <w:rFonts w:ascii="Times New Roman"/>
          <w:b w:val="false"/>
          <w:i w:val="false"/>
          <w:color w:val="000000"/>
          <w:sz w:val="28"/>
        </w:rPr>
        <w:t>    рәмізі бар папка                              450           24750</w:t>
      </w:r>
    </w:p>
    <w:p>
      <w:pPr>
        <w:spacing w:after="0"/>
        <w:ind w:left="0"/>
        <w:jc w:val="both"/>
      </w:pPr>
      <w:r>
        <w:rPr>
          <w:rFonts w:ascii="Times New Roman"/>
          <w:b w:val="false"/>
          <w:i w:val="false"/>
          <w:color w:val="000000"/>
          <w:sz w:val="28"/>
        </w:rPr>
        <w:t>    - жазуға арналған ҚОБК рәмізі  55 дана        бір данасы</w:t>
      </w:r>
    </w:p>
    <w:p>
      <w:pPr>
        <w:spacing w:after="0"/>
        <w:ind w:left="0"/>
        <w:jc w:val="both"/>
      </w:pPr>
      <w:r>
        <w:rPr>
          <w:rFonts w:ascii="Times New Roman"/>
          <w:b w:val="false"/>
          <w:i w:val="false"/>
          <w:color w:val="000000"/>
          <w:sz w:val="28"/>
        </w:rPr>
        <w:t>    бар қойын дәптер                              350           19250</w:t>
      </w:r>
    </w:p>
    <w:p>
      <w:pPr>
        <w:spacing w:after="0"/>
        <w:ind w:left="0"/>
        <w:jc w:val="both"/>
      </w:pPr>
      <w:r>
        <w:rPr>
          <w:rFonts w:ascii="Times New Roman"/>
          <w:b w:val="false"/>
          <w:i w:val="false"/>
          <w:color w:val="000000"/>
          <w:sz w:val="28"/>
        </w:rPr>
        <w:t>    - ҚОБК рәмізі бар қалам        55 дана        бір данасы    24750</w:t>
      </w:r>
    </w:p>
    <w:p>
      <w:pPr>
        <w:spacing w:after="0"/>
        <w:ind w:left="0"/>
        <w:jc w:val="both"/>
      </w:pPr>
      <w:r>
        <w:rPr>
          <w:rFonts w:ascii="Times New Roman"/>
          <w:b w:val="false"/>
          <w:i w:val="false"/>
          <w:color w:val="000000"/>
          <w:sz w:val="28"/>
        </w:rPr>
        <w:t>                                                  450</w:t>
      </w:r>
    </w:p>
    <w:p>
      <w:pPr>
        <w:spacing w:after="0"/>
        <w:ind w:left="0"/>
        <w:jc w:val="both"/>
      </w:pPr>
      <w:r>
        <w:rPr>
          <w:rFonts w:ascii="Times New Roman"/>
          <w:b w:val="false"/>
          <w:i w:val="false"/>
          <w:color w:val="000000"/>
          <w:sz w:val="28"/>
        </w:rPr>
        <w:t>    - Іскерлік папкасы (былғары    55 дана        бір данасы    117260</w:t>
      </w:r>
    </w:p>
    <w:p>
      <w:pPr>
        <w:spacing w:after="0"/>
        <w:ind w:left="0"/>
        <w:jc w:val="both"/>
      </w:pPr>
      <w:r>
        <w:rPr>
          <w:rFonts w:ascii="Times New Roman"/>
          <w:b w:val="false"/>
          <w:i w:val="false"/>
          <w:color w:val="000000"/>
          <w:sz w:val="28"/>
        </w:rPr>
        <w:t>    орнына жұмсалатын материалдан                 2132</w:t>
      </w:r>
    </w:p>
    <w:p>
      <w:pPr>
        <w:spacing w:after="0"/>
        <w:ind w:left="0"/>
        <w:jc w:val="both"/>
      </w:pPr>
      <w:r>
        <w:rPr>
          <w:rFonts w:ascii="Times New Roman"/>
          <w:b w:val="false"/>
          <w:i w:val="false"/>
          <w:color w:val="000000"/>
          <w:sz w:val="28"/>
        </w:rPr>
        <w:t xml:space="preserve">    жасалған)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Шығыстардың барлығы                                         10435840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