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7137" w14:textId="7d77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Сот сараптамасы орталығы ұсынатын ақылы қызмет көрсетулерді іске асырудан түскен қаражатты пайдалану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31 наурыздағы N 486 қаулысы. Күші жойылды - Қазақстан Республикасы Үкіметінің 2015 жылғы 25 сәуірдегі № 291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291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"2000 жылға арналған республикалық бюджет туралы" Қазақстан Республикасының Заңын іске асыру туралы" Қазақстан Республикасы Үкіметінің 1999 жылғы 7 желтоқсандағы N 1872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Әділет министрлігінің Сот сараптамасы орталығы ұсынатын ақылы қызмет көрсетулерді іске асырудан түскен қаражатты пайдалану жөніндегі нұсқаулық бекітілсін.</w:t>
      </w:r>
      <w:r>
        <w:br/>
      </w:r>
      <w:r>
        <w:rPr>
          <w:rFonts w:ascii="Times New Roman"/>
          <w:b w:val="false"/>
          <w:i w:val="false"/>
          <w:color w:val="000000"/>
          <w:sz w:val="28"/>
        </w:rPr>
        <w:t>
      2. Оы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Премьер-Министрінің бірінші орынбасары</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2000 жылғы 31 наурыздағы N 486</w:t>
      </w:r>
      <w:r>
        <w:br/>
      </w:r>
      <w:r>
        <w:rPr>
          <w:rFonts w:ascii="Times New Roman"/>
          <w:b w:val="false"/>
          <w:i w:val="false"/>
          <w:color w:val="000000"/>
          <w:sz w:val="28"/>
        </w:rPr>
        <w:t>
                                            қаулысымен бекітілген</w:t>
      </w:r>
    </w:p>
    <w:bookmarkStart w:name="z7" w:id="1"/>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Әділет министрлігінің</w:t>
      </w:r>
      <w:r>
        <w:br/>
      </w:r>
      <w:r>
        <w:rPr>
          <w:rFonts w:ascii="Times New Roman"/>
          <w:b w:val="false"/>
          <w:i w:val="false"/>
          <w:color w:val="000000"/>
          <w:sz w:val="28"/>
        </w:rPr>
        <w:t>
</w:t>
      </w:r>
      <w:r>
        <w:rPr>
          <w:rFonts w:ascii="Times New Roman"/>
          <w:b/>
          <w:i w:val="false"/>
          <w:color w:val="000000"/>
          <w:sz w:val="28"/>
        </w:rPr>
        <w:t>Сот сараптамасы орталығы ұсынатын ақылы қызмет көрсетулерді</w:t>
      </w:r>
      <w:r>
        <w:br/>
      </w:r>
      <w:r>
        <w:rPr>
          <w:rFonts w:ascii="Times New Roman"/>
          <w:b w:val="false"/>
          <w:i w:val="false"/>
          <w:color w:val="000000"/>
          <w:sz w:val="28"/>
        </w:rPr>
        <w:t>
</w:t>
      </w:r>
      <w:r>
        <w:rPr>
          <w:rFonts w:ascii="Times New Roman"/>
          <w:b/>
          <w:i w:val="false"/>
          <w:color w:val="000000"/>
          <w:sz w:val="28"/>
        </w:rPr>
        <w:t>     іске асырудан түсетін қаражатты пайдалану жөніндегі</w:t>
      </w:r>
      <w:r>
        <w:br/>
      </w:r>
      <w:r>
        <w:rPr>
          <w:rFonts w:ascii="Times New Roman"/>
          <w:b w:val="false"/>
          <w:i w:val="false"/>
          <w:color w:val="000000"/>
          <w:sz w:val="28"/>
        </w:rPr>
        <w:t>
                             </w:t>
      </w:r>
      <w:r>
        <w:rPr>
          <w:rFonts w:ascii="Times New Roman"/>
          <w:b/>
          <w:i w:val="false"/>
          <w:color w:val="000000"/>
          <w:sz w:val="28"/>
        </w:rPr>
        <w:t>Нұсқаулық</w:t>
      </w:r>
    </w:p>
    <w:bookmarkEnd w:id="1"/>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1. Ақылы қызмет көрсетулерді іске</w:t>
      </w:r>
      <w:r>
        <w:br/>
      </w:r>
      <w:r>
        <w:rPr>
          <w:rFonts w:ascii="Times New Roman"/>
          <w:b w:val="false"/>
          <w:i w:val="false"/>
          <w:color w:val="000000"/>
          <w:sz w:val="28"/>
        </w:rPr>
        <w:t>
                    </w:t>
      </w:r>
      <w:r>
        <w:rPr>
          <w:rFonts w:ascii="Times New Roman"/>
          <w:b/>
          <w:i w:val="false"/>
          <w:color w:val="000000"/>
          <w:sz w:val="28"/>
        </w:rPr>
        <w:t>асырудан алынатын қаражат</w:t>
      </w:r>
    </w:p>
    <w:bookmarkEnd w:id="2"/>
    <w:bookmarkStart w:name="z9" w:id="3"/>
    <w:p>
      <w:pPr>
        <w:spacing w:after="0"/>
        <w:ind w:left="0"/>
        <w:jc w:val="both"/>
      </w:pPr>
      <w:r>
        <w:rPr>
          <w:rFonts w:ascii="Times New Roman"/>
          <w:b w:val="false"/>
          <w:i w:val="false"/>
          <w:color w:val="000000"/>
          <w:sz w:val="28"/>
        </w:rPr>
        <w:t xml:space="preserve">
      1. Қазақстан Республикасының Әділет министрлігі Сот сараптамасы орталығының (бұдан әрі - Орталық) ақылы қызмет көрсетулерді іске асырудан алатын қаражаты (республикалық бюджет қаражатынан басқа) Орталықтың Қазақстан Республикасының Қаржы министрлігі Қазынашылық комитетінің аумақтық басқармасындағы "Ақылы қызмет көрсетулерден түскен қаражат" ағымдағы шотына енгізіледі. </w:t>
      </w:r>
      <w:r>
        <w:br/>
      </w:r>
      <w:r>
        <w:rPr>
          <w:rFonts w:ascii="Times New Roman"/>
          <w:b w:val="false"/>
          <w:i w:val="false"/>
          <w:color w:val="000000"/>
          <w:sz w:val="28"/>
        </w:rPr>
        <w:t>
      "Сот сараптамасы туралы" Қазақстан Республикасының 1997 жылғы 12 қарашадағы </w:t>
      </w:r>
      <w:r>
        <w:rPr>
          <w:rFonts w:ascii="Times New Roman"/>
          <w:b w:val="false"/>
          <w:i w:val="false"/>
          <w:color w:val="000000"/>
          <w:sz w:val="28"/>
        </w:rPr>
        <w:t>Заңына</w:t>
      </w:r>
      <w:r>
        <w:rPr>
          <w:rFonts w:ascii="Times New Roman"/>
          <w:b w:val="false"/>
          <w:i w:val="false"/>
          <w:color w:val="000000"/>
          <w:sz w:val="28"/>
        </w:rPr>
        <w:t xml:space="preserve"> (20, 22-баптар),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(108 бап),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(242 бап) және "Республикалық бюджет туралы" Қазақстан Республикасының жыл сайын бекітілетін Заңына сәйкес Орталық ақылы қызмет көрсетулерді мынадай түрлері бойынша: қылмыстық және азаматтық iстер бойынша </w:t>
      </w:r>
      <w:r>
        <w:rPr>
          <w:rFonts w:ascii="Times New Roman"/>
          <w:b w:val="false"/>
          <w:i w:val="false"/>
          <w:color w:val="000000"/>
          <w:sz w:val="28"/>
        </w:rPr>
        <w:t>сот сараптамасы</w:t>
      </w:r>
      <w:r>
        <w:rPr>
          <w:rFonts w:ascii="Times New Roman"/>
          <w:b w:val="false"/>
          <w:i w:val="false"/>
          <w:color w:val="000000"/>
          <w:sz w:val="28"/>
        </w:rPr>
        <w:t xml:space="preserve"> өндiрiсiн, сондай-ақ Орталық қызметкерлерiнiң азаматтық iстер бойынша мамандар ретiнде қатысуын Орталық шеккен шығыстарды өтей отырып; Қазақстан Республикасының Білім және ғылым министрлігі бекіткен бағдарламаларға кірмеген ғылыми, ғылыми-әдістемелік зерттеулерді жүзеге асырады. </w:t>
      </w:r>
      <w:r>
        <w:br/>
      </w:r>
      <w:r>
        <w:rPr>
          <w:rFonts w:ascii="Times New Roman"/>
          <w:b w:val="false"/>
          <w:i w:val="false"/>
          <w:color w:val="000000"/>
          <w:sz w:val="28"/>
        </w:rPr>
        <w:t>
      ЕСКЕРТУ. 1-тармақ өзгерді - ҚР Үкіметінің 2001.11.07. </w:t>
      </w:r>
      <w:r>
        <w:rPr>
          <w:rFonts w:ascii="Times New Roman"/>
          <w:b w:val="false"/>
          <w:i w:val="false"/>
          <w:color w:val="000000"/>
          <w:sz w:val="28"/>
        </w:rPr>
        <w:t>N 1414</w:t>
      </w:r>
      <w:r>
        <w:rPr>
          <w:rFonts w:ascii="Times New Roman"/>
          <w:b w:val="false"/>
          <w:i w:val="false"/>
          <w:color w:val="000000"/>
          <w:sz w:val="28"/>
        </w:rPr>
        <w:t>   қаулысымен.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 Ақылы қызмет көрсетулерді іске асырудан</w:t>
      </w:r>
      <w:r>
        <w:br/>
      </w:r>
      <w:r>
        <w:rPr>
          <w:rFonts w:ascii="Times New Roman"/>
          <w:b w:val="false"/>
          <w:i w:val="false"/>
          <w:color w:val="000000"/>
          <w:sz w:val="28"/>
        </w:rPr>
        <w:t>
                    </w:t>
      </w:r>
      <w:r>
        <w:rPr>
          <w:rFonts w:ascii="Times New Roman"/>
          <w:b/>
          <w:i w:val="false"/>
          <w:color w:val="000000"/>
          <w:sz w:val="28"/>
        </w:rPr>
        <w:t>алынатын қаражатты пайдалану</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Ақылы қызмет көрсетулерді іске асырудан алынатын қаражат мынадай бағыттар бойынша пайдаланылады: </w:t>
      </w:r>
      <w:r>
        <w:rPr>
          <w:rFonts w:ascii="Times New Roman"/>
          <w:b w:val="false"/>
          <w:i w:val="false"/>
          <w:color w:val="000000"/>
          <w:sz w:val="28"/>
        </w:rPr>
        <w:t>P090220</w:t>
      </w:r>
      <w:r>
        <w:br/>
      </w:r>
      <w:r>
        <w:rPr>
          <w:rFonts w:ascii="Times New Roman"/>
          <w:b w:val="false"/>
          <w:i w:val="false"/>
          <w:color w:val="000000"/>
          <w:sz w:val="28"/>
        </w:rPr>
        <w:t xml:space="preserve">
      Орталықтың азаматтық және қылмыстық iстер бойынша сот сараптамаларын жүргiзгені, сондай-ақ оның қызметкерлерiнiң азаматтық iстер бойынша мамандар ретiнде қатысқаны үшiн төлем есебiне алатын сомалары сарапшылардың не мамандардың еңбегiне ақы төлеуден және Орталық шеккен шығыстарды өтеуден тұрады. Сарапшы не маман еңбегіне ақы төлеу бөлігінде Орталықтың алған сомалары республикалық бюджетке, Орталықтың шеккен шығыстарын өтеу бөлігінде - ағымдағы шотына және сот сарапшыларын кәсіптік даярлауға және біліктілігін арттыруға, сондай-ақ бюджеттік бағдарламалардың әкімшісі бекіткен шығыстар сметасына сәйкес сот сараптамасы қызметін материалдық-техникалық жетілдіруді қамтамасыз еуге жіберіледі. </w:t>
      </w:r>
      <w:r>
        <w:br/>
      </w:r>
      <w:r>
        <w:rPr>
          <w:rFonts w:ascii="Times New Roman"/>
          <w:b w:val="false"/>
          <w:i w:val="false"/>
          <w:color w:val="000000"/>
          <w:sz w:val="28"/>
        </w:rPr>
        <w:t xml:space="preserve">
      Ғылыми, ғылыми-әдістемелік зерттеулер бойынша ақылы қызмет көрсетулерді іске асырудан түскен сомалар бюджеттік бағдарламалардың әкімшісі бекіткен шығыстар сметасына сәйкес толығымен ғылыми және ғылыми-әдістемелік зерттеулер жүргізуге жіберіледі. </w:t>
      </w:r>
      <w:r>
        <w:br/>
      </w:r>
      <w:r>
        <w:rPr>
          <w:rFonts w:ascii="Times New Roman"/>
          <w:b w:val="false"/>
          <w:i w:val="false"/>
          <w:color w:val="000000"/>
          <w:sz w:val="28"/>
        </w:rPr>
        <w:t>
      ЕСКЕРТУ. 2-тармақ өзгерді - ҚР Үкіметінің 2001.11.07. </w:t>
      </w:r>
      <w:r>
        <w:rPr>
          <w:rFonts w:ascii="Times New Roman"/>
          <w:b w:val="false"/>
          <w:i w:val="false"/>
          <w:color w:val="000000"/>
          <w:sz w:val="28"/>
        </w:rPr>
        <w:t>N 1414</w:t>
      </w:r>
      <w:r>
        <w:rPr>
          <w:rFonts w:ascii="Times New Roman"/>
          <w:b w:val="false"/>
          <w:i w:val="false"/>
          <w:color w:val="000000"/>
          <w:sz w:val="28"/>
        </w:rPr>
        <w:t>  қаулысымен.</w:t>
      </w:r>
      <w:r>
        <w:br/>
      </w:r>
      <w:r>
        <w:rPr>
          <w:rFonts w:ascii="Times New Roman"/>
          <w:b w:val="false"/>
          <w:i w:val="false"/>
          <w:color w:val="000000"/>
          <w:sz w:val="28"/>
        </w:rPr>
        <w:t>
      ЕСКЕРТУ. 2-тармақ өзгерді - ҚР Үкіметінің 2002.03.28. </w:t>
      </w:r>
      <w:r>
        <w:rPr>
          <w:rFonts w:ascii="Times New Roman"/>
          <w:b w:val="false"/>
          <w:i w:val="false"/>
          <w:color w:val="000000"/>
          <w:sz w:val="28"/>
        </w:rPr>
        <w:t>N 362</w:t>
      </w:r>
      <w:r>
        <w:rPr>
          <w:rFonts w:ascii="Times New Roman"/>
          <w:b w:val="false"/>
          <w:i w:val="false"/>
          <w:color w:val="0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Ақылы қызмет көрсетулерді іске асырудан түсетін қаражат осы Нұсқаулықта белгіленген тәртіппен пайдаланылады және қатаң мақсатты сала бойынша жұмсалады. Олардың басқарушысы Орталықтың директоры болып табылады.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Әділет министрлігінің Сот сараптамасы орталығы ақылы қызмет көрсетулерді іске асырудан алынған қаражатты тек бекітілген сметалар және ақылы қызмет көрсетулердің әрбір түрі бойынша нақты түскен кірістер шегінде жұмсай алады. </w:t>
      </w:r>
      <w:r>
        <w:br/>
      </w:r>
      <w:r>
        <w:rPr>
          <w:rFonts w:ascii="Times New Roman"/>
          <w:b w:val="false"/>
          <w:i w:val="false"/>
          <w:color w:val="000000"/>
          <w:sz w:val="28"/>
        </w:rPr>
        <w:t>
</w:t>
      </w:r>
      <w:r>
        <w:rPr>
          <w:rFonts w:ascii="Times New Roman"/>
          <w:b w:val="false"/>
          <w:i w:val="false"/>
          <w:color w:val="000000"/>
          <w:sz w:val="28"/>
        </w:rPr>
        <w:t xml:space="preserve">
      5. Ақылы қызмет көрсетулерді іске асырудан алынатын қаражат сметасында көзделген сомалардан жыл ішінде артық түскен кірістер, ағымдағы жылы ақылы қызмет көрсетулерді іске асырудан түскен қаражаттың негізгі сметалары сияқты тәртіппен бекітілген, қосымша сомаға қосымша сметалар болған жағдайда жұмсалуы мүмкін. Сметаларға "қосымша" деген белгі соғылады. </w:t>
      </w:r>
      <w:r>
        <w:br/>
      </w:r>
      <w:r>
        <w:rPr>
          <w:rFonts w:ascii="Times New Roman"/>
          <w:b w:val="false"/>
          <w:i w:val="false"/>
          <w:color w:val="000000"/>
          <w:sz w:val="28"/>
        </w:rPr>
        <w:t xml:space="preserve">
      Келіп түскен және бекітілген сметада көзделмеген кірістер он банктік күн ішінде республикалық бюджет кірісіне аударуға жатады. </w:t>
      </w:r>
      <w:r>
        <w:br/>
      </w:r>
      <w:r>
        <w:rPr>
          <w:rFonts w:ascii="Times New Roman"/>
          <w:b w:val="false"/>
          <w:i w:val="false"/>
          <w:color w:val="000000"/>
          <w:sz w:val="28"/>
        </w:rPr>
        <w:t>
</w:t>
      </w:r>
      <w:r>
        <w:rPr>
          <w:rFonts w:ascii="Times New Roman"/>
          <w:b w:val="false"/>
          <w:i w:val="false"/>
          <w:color w:val="000000"/>
          <w:sz w:val="28"/>
        </w:rPr>
        <w:t xml:space="preserve">
      6. Ақылы қызмет көрсетулерді іске асырудан алынатын қаражат бойынша кірістер, төлемшілерден ақылы қызмет көрсетулерді іске асырудан алынатын қаражат сақталатын Орталықтың ағымдағы шотына аудару жолымен не қолма-қол ақшамен тікелей Орталықтың кассасына түсуі мүмкін. </w:t>
      </w:r>
      <w:r>
        <w:br/>
      </w:r>
      <w:r>
        <w:rPr>
          <w:rFonts w:ascii="Times New Roman"/>
          <w:b w:val="false"/>
          <w:i w:val="false"/>
          <w:color w:val="000000"/>
          <w:sz w:val="28"/>
        </w:rPr>
        <w:t xml:space="preserve">
      Төлемшілерге ақшаны қабылдау туралы белгіленген үлгідегі түбіртек немесе Орталықта ақша құжаттарымен бірдей сақталатын, кассалық кіріс ордері беріледі. </w:t>
      </w:r>
      <w:r>
        <w:br/>
      </w:r>
      <w:r>
        <w:rPr>
          <w:rFonts w:ascii="Times New Roman"/>
          <w:b w:val="false"/>
          <w:i w:val="false"/>
          <w:color w:val="000000"/>
          <w:sz w:val="28"/>
        </w:rPr>
        <w:t xml:space="preserve">
      Кассаға Орталық қабылдаған қолма-қол ақшалар, олардың қабылданған күнінен бастап үш банктік күннен кешіктірілмей, ағымдағы шотқа түсуі тиіс. Бұл қаражатты банктің өкілетті бөлімшесіне алдын ала өткізбейінше жұмсауға жол берілмейді. Орталыққа түскен сомалардың уақытылы және толық тапсырылуына басшы және бас бухгалтер жауапты болады. </w:t>
      </w:r>
      <w:r>
        <w:br/>
      </w:r>
      <w:r>
        <w:rPr>
          <w:rFonts w:ascii="Times New Roman"/>
          <w:b w:val="false"/>
          <w:i w:val="false"/>
          <w:color w:val="000000"/>
          <w:sz w:val="28"/>
        </w:rPr>
        <w:t>
</w:t>
      </w:r>
      <w:r>
        <w:rPr>
          <w:rFonts w:ascii="Times New Roman"/>
          <w:b w:val="false"/>
          <w:i w:val="false"/>
          <w:color w:val="000000"/>
          <w:sz w:val="28"/>
        </w:rPr>
        <w:t xml:space="preserve">
      7. Ағымдағы шот бойынша қолма-қол ақшамен жасалатын операциялар жөнінде көрсетілетін банктік қызметтерге ақы төлеуді, Орталық өздері мен банк арасындағы шарт негізінде, ақылы қызмет көрсетулерді іске асырудан аоынатын қаражаттың есебінен жүргізеді. Жоспарлау кезінде бұл сомалар сметаның шығыс бөлігінде көрсетіледі.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3. Ақылы қызмет көрсетулерді іске асырудан</w:t>
      </w:r>
      <w:r>
        <w:br/>
      </w:r>
      <w:r>
        <w:rPr>
          <w:rFonts w:ascii="Times New Roman"/>
          <w:b w:val="false"/>
          <w:i w:val="false"/>
          <w:color w:val="000000"/>
          <w:sz w:val="28"/>
        </w:rPr>
        <w:t>
                    </w:t>
      </w:r>
      <w:r>
        <w:rPr>
          <w:rFonts w:ascii="Times New Roman"/>
          <w:b/>
          <w:i w:val="false"/>
          <w:color w:val="000000"/>
          <w:sz w:val="28"/>
        </w:rPr>
        <w:t>алынатын қаражатқа сметалар жасау</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Орталық жыл сайын ақылы қызмет көрсетулерді іске асырудан алынатын қаражатқа, Қазақстан Республикасының Қаржы министрлігі белгілеген нысандар бойынша кіріс және шығыс сметаларын жасайды. </w:t>
      </w:r>
      <w:r>
        <w:rPr>
          <w:rFonts w:ascii="Times New Roman"/>
          <w:b w:val="false"/>
          <w:i w:val="false"/>
          <w:color w:val="000000"/>
          <w:sz w:val="28"/>
        </w:rPr>
        <w:t>P090220</w:t>
      </w:r>
      <w:r>
        <w:br/>
      </w:r>
      <w:r>
        <w:rPr>
          <w:rFonts w:ascii="Times New Roman"/>
          <w:b w:val="false"/>
          <w:i w:val="false"/>
          <w:color w:val="000000"/>
          <w:sz w:val="28"/>
        </w:rPr>
        <w:t>
</w:t>
      </w:r>
      <w:r>
        <w:rPr>
          <w:rFonts w:ascii="Times New Roman"/>
          <w:b w:val="false"/>
          <w:i w:val="false"/>
          <w:color w:val="000000"/>
          <w:sz w:val="28"/>
        </w:rPr>
        <w:t>
      9. Сметаның кіріс бөлігіне, жоспарланатын жылдағы ақылы қызмет көрсетулердің тиісті түрлері бойынша ақша қаражатының түсімдері мен жоспарланатын жылдың басындағы ақылы қызмет көрсетулердің осы түрі бойынша ағымдағы шоттағы ақша қаражатының нақты қалдығы енгізіледі.</w:t>
      </w:r>
      <w:r>
        <w:br/>
      </w:r>
      <w:r>
        <w:rPr>
          <w:rFonts w:ascii="Times New Roman"/>
          <w:b w:val="false"/>
          <w:i w:val="false"/>
          <w:color w:val="000000"/>
          <w:sz w:val="28"/>
        </w:rPr>
        <w:t>
</w:t>
      </w:r>
      <w:r>
        <w:rPr>
          <w:rFonts w:ascii="Times New Roman"/>
          <w:b w:val="false"/>
          <w:i w:val="false"/>
          <w:color w:val="000000"/>
          <w:sz w:val="28"/>
        </w:rPr>
        <w:t>
      10. Ақылы қызмет көрсетулерді іске асырудан алынатын қаражат сметасы бойынша шығыстар, олардың арнайылығына және шығыстардың </w:t>
      </w:r>
      <w:r>
        <w:rPr>
          <w:rFonts w:ascii="Times New Roman"/>
          <w:b w:val="false"/>
          <w:i w:val="false"/>
          <w:color w:val="000000"/>
          <w:sz w:val="28"/>
        </w:rPr>
        <w:t>экономикалық сыныптамасының ерекшеліктері</w:t>
      </w:r>
      <w:r>
        <w:rPr>
          <w:rFonts w:ascii="Times New Roman"/>
          <w:b w:val="false"/>
          <w:i w:val="false"/>
          <w:color w:val="000000"/>
          <w:sz w:val="28"/>
        </w:rPr>
        <w:t xml:space="preserve"> бойынша бөлінуіне сәйкес көзделеді.</w:t>
      </w:r>
      <w:r>
        <w:br/>
      </w:r>
      <w:r>
        <w:rPr>
          <w:rFonts w:ascii="Times New Roman"/>
          <w:b w:val="false"/>
          <w:i w:val="false"/>
          <w:color w:val="000000"/>
          <w:sz w:val="28"/>
        </w:rPr>
        <w:t>
</w:t>
      </w:r>
      <w:r>
        <w:rPr>
          <w:rFonts w:ascii="Times New Roman"/>
          <w:b w:val="false"/>
          <w:i w:val="false"/>
          <w:color w:val="000000"/>
          <w:sz w:val="28"/>
        </w:rPr>
        <w:t>
      11. Ақылы қызмет көрсетулерді іске асырудан алынатын кірістер мен шығыстардың, қаражаттың сметаларын жасау және бекіту тәртібі Қазақстан Республикасының Қаржы министрлігі бекіткен тиісті нормативтік кесімдерге сәйкес айқындалады.</w:t>
      </w:r>
    </w:p>
    <w:bookmarkEnd w:id="3"/>
    <w:bookmarkStart w:name="z17" w:id="4"/>
    <w:p>
      <w:pPr>
        <w:spacing w:after="0"/>
        <w:ind w:left="0"/>
        <w:jc w:val="both"/>
      </w:pPr>
      <w:r>
        <w:rPr>
          <w:rFonts w:ascii="Times New Roman"/>
          <w:b w:val="false"/>
          <w:i w:val="false"/>
          <w:color w:val="000000"/>
          <w:sz w:val="28"/>
        </w:rPr>
        <w:t>
    </w:t>
      </w:r>
      <w:r>
        <w:rPr>
          <w:rFonts w:ascii="Times New Roman"/>
          <w:b/>
          <w:i w:val="false"/>
          <w:color w:val="000000"/>
          <w:sz w:val="28"/>
        </w:rPr>
        <w:t>4. Ақылы қызмет көрсетулерді іске асырудан түсетін</w:t>
      </w:r>
      <w:r>
        <w:br/>
      </w:r>
      <w:r>
        <w:rPr>
          <w:rFonts w:ascii="Times New Roman"/>
          <w:b w:val="false"/>
          <w:i w:val="false"/>
          <w:color w:val="000000"/>
          <w:sz w:val="28"/>
        </w:rPr>
        <w:t>
</w:t>
      </w:r>
      <w:r>
        <w:rPr>
          <w:rFonts w:ascii="Times New Roman"/>
          <w:b/>
          <w:i w:val="false"/>
          <w:color w:val="000000"/>
          <w:sz w:val="28"/>
        </w:rPr>
        <w:t>    қаражаттың есепке алынуы, есептілігі және бақылануы</w:t>
      </w:r>
    </w:p>
    <w:bookmarkEnd w:id="4"/>
    <w:bookmarkStart w:name="z18" w:id="5"/>
    <w:p>
      <w:pPr>
        <w:spacing w:after="0"/>
        <w:ind w:left="0"/>
        <w:jc w:val="both"/>
      </w:pPr>
      <w:r>
        <w:rPr>
          <w:rFonts w:ascii="Times New Roman"/>
          <w:b w:val="false"/>
          <w:i w:val="false"/>
          <w:color w:val="000000"/>
          <w:sz w:val="28"/>
        </w:rPr>
        <w:t>
      12. Ақылы қызмет көрсетулерді іске асырудан түсетін қаражаттың пайдаланылу </w:t>
      </w:r>
      <w:r>
        <w:rPr>
          <w:rFonts w:ascii="Times New Roman"/>
          <w:b w:val="false"/>
          <w:i w:val="false"/>
          <w:color w:val="000000"/>
          <w:sz w:val="28"/>
        </w:rPr>
        <w:t>есебін жүргізу</w:t>
      </w:r>
      <w:r>
        <w:rPr>
          <w:rFonts w:ascii="Times New Roman"/>
          <w:b w:val="false"/>
          <w:i w:val="false"/>
          <w:color w:val="000000"/>
          <w:sz w:val="28"/>
        </w:rPr>
        <w:t>, есеп беру және бақылау Қазақстан Республикасы Қаржы министрлігінің </w:t>
      </w:r>
      <w:r>
        <w:rPr>
          <w:rFonts w:ascii="Times New Roman"/>
          <w:b w:val="false"/>
          <w:i w:val="false"/>
          <w:color w:val="000000"/>
          <w:sz w:val="28"/>
        </w:rPr>
        <w:t>нормативтік құжаттарына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Оқығандар: Қобдалиева Н.М. Орынбекова Д.К.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