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f83b" w14:textId="567f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1999 жылғы 11 тамыздағы N 1143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Yкiметiнің қаулысы 2000 жылғы 28 наурыз N 450. Күші жойылды - ҚР Үкіметінің 2006.07.14. N 674 (қаулы алғаш рет ресми жарияланған күнiнен бастап қолданысқа енгізiледі)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"Қазақстан Республикасындағы экспорттық бақылау жүйесiн жетiлдiру туралы" 1999 жылғы 14 желтоқсандағы N 
</w:t>
      </w:r>
      <w:r>
        <w:rPr>
          <w:rFonts w:ascii="Times New Roman"/>
          <w:b w:val="false"/>
          <w:i w:val="false"/>
          <w:color w:val="000000"/>
          <w:sz w:val="28"/>
        </w:rPr>
        <w:t xml:space="preserve"> 1917 </w:t>
      </w:r>
      <w:r>
        <w:rPr>
          <w:rFonts w:ascii="Times New Roman"/>
          <w:b w:val="false"/>
          <w:i w:val="false"/>
          <w:color w:val="000000"/>
          <w:sz w:val="28"/>
        </w:rPr>
        <w:t>
 және "Қазақстан Республикасында экспорттық бақылауды жүзеге асырудың тәртiбi мен Қазақстан Республикасына әкелiнетiн экспорттық бақылауға жататын өнiмдi пайдалану жөнiндегi мiндеттемелердi ресiмдеу және олардың атқарылуын бақылаудың тәртiбiн бекiту туралы" 1999 жылғы 14 желтоқсандағы N 
</w:t>
      </w:r>
      <w:r>
        <w:rPr>
          <w:rFonts w:ascii="Times New Roman"/>
          <w:b w:val="false"/>
          <w:i w:val="false"/>
          <w:color w:val="000000"/>
          <w:sz w:val="28"/>
        </w:rPr>
        <w:t xml:space="preserve"> 1919 </w:t>
      </w:r>
      <w:r>
        <w:rPr>
          <w:rFonts w:ascii="Times New Roman"/>
          <w:b w:val="false"/>
          <w:i w:val="false"/>
          <w:color w:val="000000"/>
          <w:sz w:val="28"/>
        </w:rPr>
        <w:t>
 қаулыларын орындау мақсатында Қазақстан Республикасының Үкiметi қаулы етеді: 
</w:t>
      </w:r>
      <w:r>
        <w:br/>
      </w:r>
      <w:r>
        <w:rPr>
          <w:rFonts w:ascii="Times New Roman"/>
          <w:b w:val="false"/>
          <w:i w:val="false"/>
          <w:color w:val="000000"/>
          <w:sz w:val="28"/>
        </w:rPr>
        <w:t>
      1. "Экспорттық бақылауға жататын өнiмдер транзиттің кейбiр мәселелерi" туралы Қазақстан Республикасы Үкiметiнiң 1999 жылғы 11 тамыздағы N 
</w:t>
      </w:r>
      <w:r>
        <w:rPr>
          <w:rFonts w:ascii="Times New Roman"/>
          <w:b w:val="false"/>
          <w:i w:val="false"/>
          <w:color w:val="000000"/>
          <w:sz w:val="28"/>
        </w:rPr>
        <w:t xml:space="preserve"> 1143 </w:t>
      </w:r>
      <w:r>
        <w:rPr>
          <w:rFonts w:ascii="Times New Roman"/>
          <w:b w:val="false"/>
          <w:i w:val="false"/>
          <w:color w:val="000000"/>
          <w:sz w:val="28"/>
        </w:rPr>
        <w:t>
 қаулысына мынадай өзгерiстер мен толықтыру енгiзiлсiн: 
</w:t>
      </w:r>
      <w:r>
        <w:br/>
      </w:r>
      <w:r>
        <w:rPr>
          <w:rFonts w:ascii="Times New Roman"/>
          <w:b w:val="false"/>
          <w:i w:val="false"/>
          <w:color w:val="000000"/>
          <w:sz w:val="28"/>
        </w:rPr>
        <w:t>
      1) 2-тармақтың 2)-тармақшасының күшi жойылды деп танылсын; 
</w:t>
      </w:r>
      <w:r>
        <w:br/>
      </w:r>
      <w:r>
        <w:rPr>
          <w:rFonts w:ascii="Times New Roman"/>
          <w:b w:val="false"/>
          <w:i w:val="false"/>
          <w:color w:val="000000"/>
          <w:sz w:val="28"/>
        </w:rPr>
        <w:t>
      2) көрсетiлген қаулымен бекiтiлген Экспорттық бақылауға жататын өнiмдердi Қазақстан Республикасының аумағы арқылы транзиттеуге Қазақстан Республикасы Үкiметiнiң рұқсатын берудің тәртiбiнде: 
</w:t>
      </w:r>
      <w:r>
        <w:br/>
      </w:r>
      <w:r>
        <w:rPr>
          <w:rFonts w:ascii="Times New Roman"/>
          <w:b w:val="false"/>
          <w:i w:val="false"/>
          <w:color w:val="000000"/>
          <w:sz w:val="28"/>
        </w:rPr>
        <w:t>
      3-тармақ мынадай мазмұндағы абзацпен толықтырылсын: 
</w:t>
      </w:r>
      <w:r>
        <w:br/>
      </w:r>
      <w:r>
        <w:rPr>
          <w:rFonts w:ascii="Times New Roman"/>
          <w:b w:val="false"/>
          <w:i w:val="false"/>
          <w:color w:val="000000"/>
          <w:sz w:val="28"/>
        </w:rPr>
        <w:t>
      "Шешiмдердiң жобаларын дайындауды Қазақстан Республикасы Экспорттық бақылау мәселелерi жөнiндегi мемлекеттік комиссиясының жұмыс органы - Қазақстан Республикасының Энергетика, индустрия және сауда министрлiгi (бұдан әрi - Жұмыс органы) жүзеге асырады";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Өтінiш Жұмыс органына өтiнiш берушi елiнiң ресми органдары арқылы берiледi."; 
</w:t>
      </w:r>
      <w:r>
        <w:br/>
      </w:r>
      <w:r>
        <w:rPr>
          <w:rFonts w:ascii="Times New Roman"/>
          <w:b w:val="false"/>
          <w:i w:val="false"/>
          <w:color w:val="000000"/>
          <w:sz w:val="28"/>
        </w:rPr>
        <w:t>
      8-тармақтағы "Комиссияның" деген сөз "Жұмыс органының" деген сөздермен ауыстырылсын; 
</w:t>
      </w:r>
      <w:r>
        <w:br/>
      </w:r>
      <w:r>
        <w:rPr>
          <w:rFonts w:ascii="Times New Roman"/>
          <w:b w:val="false"/>
          <w:i w:val="false"/>
          <w:color w:val="000000"/>
          <w:sz w:val="28"/>
        </w:rPr>
        <w:t>
      10-тармақта: 
</w:t>
      </w:r>
      <w:r>
        <w:br/>
      </w:r>
      <w:r>
        <w:rPr>
          <w:rFonts w:ascii="Times New Roman"/>
          <w:b w:val="false"/>
          <w:i w:val="false"/>
          <w:color w:val="000000"/>
          <w:sz w:val="28"/>
        </w:rPr>
        <w:t>
      бiрiншi және екiнші абзацтар мынадай редакцияда жазылсын: 
</w:t>
      </w:r>
      <w:r>
        <w:br/>
      </w:r>
      <w:r>
        <w:rPr>
          <w:rFonts w:ascii="Times New Roman"/>
          <w:b w:val="false"/>
          <w:i w:val="false"/>
          <w:color w:val="000000"/>
          <w:sz w:val="28"/>
        </w:rPr>
        <w:t>
      "Жұмыс органына келiп түскен өтiнiш қоса берiлген құжаттармен бiрге Қазақстан Республикасы Экспорттық бақылау мәселелерi жөнiндегi мемлекеттік комиссиясының экспорттық бақылауына жататын өнiмдердiң экспорты-импорты және транзитi мәселелерi жөнiндегi кiшi комиссия мүшелерiне келiсуге жолданады. 
</w:t>
      </w:r>
      <w:r>
        <w:br/>
      </w:r>
      <w:r>
        <w:rPr>
          <w:rFonts w:ascii="Times New Roman"/>
          <w:b w:val="false"/>
          <w:i w:val="false"/>
          <w:color w:val="000000"/>
          <w:sz w:val="28"/>
        </w:rPr>
        <w:t>
      Сараптама жүргiзу және Рұқсат берудің орындылығы туралы қорытындыны ресiмдеу үшiн құжаттар мынадай номенклатура бойынша тиiстi мемлекеттік органдарға келiсуге қосымша жолданылуы мүмкiн:"; 
</w:t>
      </w:r>
      <w:r>
        <w:br/>
      </w:r>
      <w:r>
        <w:rPr>
          <w:rFonts w:ascii="Times New Roman"/>
          <w:b w:val="false"/>
          <w:i w:val="false"/>
          <w:color w:val="000000"/>
          <w:sz w:val="28"/>
        </w:rPr>
        <w:t>
      үшiншi абзацта "Қазақстан Республикасының Ғылым және жоғары бiлiм министрлiгiнің Атом энергиясы жөнiндегi агенттiгіне" деген сөздер "Қазақстан Республикасы Энергетика, индустрия және сауда министрлігінің Атом энергетикасы жөнiндегi комитетiне" деген сөздермен ауыстырылсын;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"қызметтiк және азаматтық қару, оқ-дәрi, жарылғыш заттар, жару құралдары және пиротехника - Қазақстан Республикасының Iшкi iстер министрлiгiне."; 
</w:t>
      </w:r>
      <w:r>
        <w:br/>
      </w:r>
      <w:r>
        <w:rPr>
          <w:rFonts w:ascii="Times New Roman"/>
          <w:b w:val="false"/>
          <w:i w:val="false"/>
          <w:color w:val="000000"/>
          <w:sz w:val="28"/>
        </w:rPr>
        <w:t>
      алтыншы абзац алынып тасталсын;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"Жұмыс органы Рұқсат беру туралы қаулының жобасын не өтiнiш берушiге Рұқсат беруден бас тарту туралы дәлелдi жауап дайындайды және тиiстi құжатты Қазақстан Республикасының Экспорттық бақылау жөнiндегi мемлекеттік комиссиясы экспорттық бақылауға жататын өнiмдердің экспорты-импорты және транзитi мәселелерi жөнiндегi кiшi комиссиясының қаруына енгiзедi.";
</w:t>
      </w:r>
      <w:r>
        <w:br/>
      </w:r>
      <w:r>
        <w:rPr>
          <w:rFonts w:ascii="Times New Roman"/>
          <w:b w:val="false"/>
          <w:i w:val="false"/>
          <w:color w:val="000000"/>
          <w:sz w:val="28"/>
        </w:rPr>
        <w:t>
      13-тармақтағы:
</w:t>
      </w:r>
      <w:r>
        <w:br/>
      </w:r>
      <w:r>
        <w:rPr>
          <w:rFonts w:ascii="Times New Roman"/>
          <w:b w:val="false"/>
          <w:i w:val="false"/>
          <w:color w:val="000000"/>
          <w:sz w:val="28"/>
        </w:rPr>
        <w:t>
      "Кәсiпорын" деген сөз "Жұмыс органы" деген сөздермен ауыстырылсын;
</w:t>
      </w:r>
      <w:r>
        <w:br/>
      </w:r>
      <w:r>
        <w:rPr>
          <w:rFonts w:ascii="Times New Roman"/>
          <w:b w:val="false"/>
          <w:i w:val="false"/>
          <w:color w:val="000000"/>
          <w:sz w:val="28"/>
        </w:rPr>
        <w:t>
      "Транзитке рұқсат" берiлгенi үшiн көлемi заңнамаға сәйкес белгiленетiн ақы алынады" деген сөздер алынып тасталсын.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