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3b10" w14:textId="4ff3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2000 жылғы 21 наурыз N 429</w:t>
      </w:r>
    </w:p>
    <w:p>
      <w:pPr>
        <w:spacing w:after="0"/>
        <w:ind w:left="0"/>
        <w:jc w:val="both"/>
      </w:pPr>
      <w:bookmarkStart w:name="z0"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Z990357_ </w:t>
      </w:r>
      <w:r>
        <w:rPr>
          <w:rFonts w:ascii="Times New Roman"/>
          <w:b w:val="false"/>
          <w:i w:val="false"/>
          <w:color w:val="000000"/>
          <w:sz w:val="28"/>
        </w:rPr>
        <w:t xml:space="preserve">Заңына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он күндік мерзімде заңдармен белгіленген тәртіппен Павлодар облысының әкіміне, Қазақстан Республикасы Жоғарғы сотының 1999 жылғы 26 сәуірдегі N 8-012-4-9 шешіміне сәйкес, "Қазкоммерцбанк" ашық акционерлік қоғамының алдындағы 14 207 497 (он төрт миллион екі жүз жеті мың төрт жүз тоқсан жеті) АҚШ долларына баламды сомадағы кредиторлық берешекті өтеуге, 2000 жылға арналған республикалық бюджетте төмен тұрған бюджеттерді несиелендіруге көзделген, Қазақстан Республикасы Үкіметінің арнайы резервінен 600 000 000 (алты жүз миллион) теңге сомасында бюджеттік несие берсін. </w:t>
      </w:r>
      <w:r>
        <w:br/>
      </w:r>
      <w:r>
        <w:rPr>
          <w:rFonts w:ascii="Times New Roman"/>
          <w:b w:val="false"/>
          <w:i w:val="false"/>
          <w:color w:val="000000"/>
          <w:sz w:val="28"/>
        </w:rPr>
        <w:t xml:space="preserve">
      2. </w:t>
      </w:r>
      <w:r>
        <w:br/>
      </w:r>
      <w:r>
        <w:rPr>
          <w:rFonts w:ascii="Times New Roman"/>
          <w:b w:val="false"/>
          <w:i w:val="false"/>
          <w:color w:val="000000"/>
          <w:sz w:val="28"/>
        </w:rPr>
        <w:t xml:space="preserve">
      Ескерту. 2-тармақ күшін жойды - ҚР Үкіметінің 2000.12.04. N 1799 </w:t>
      </w:r>
      <w:r>
        <w:br/>
      </w:r>
      <w:r>
        <w:rPr>
          <w:rFonts w:ascii="Times New Roman"/>
          <w:b w:val="false"/>
          <w:i w:val="false"/>
          <w:color w:val="000000"/>
          <w:sz w:val="28"/>
        </w:rPr>
        <w:t>
               қаулысымен. </w:t>
      </w:r>
      <w:r>
        <w:rPr>
          <w:rFonts w:ascii="Times New Roman"/>
          <w:b w:val="false"/>
          <w:i w:val="false"/>
          <w:color w:val="000000"/>
          <w:sz w:val="28"/>
        </w:rPr>
        <w:t xml:space="preserve">P001799_ </w:t>
      </w:r>
      <w:r>
        <w:br/>
      </w:r>
      <w:r>
        <w:rPr>
          <w:rFonts w:ascii="Times New Roman"/>
          <w:b w:val="false"/>
          <w:i w:val="false"/>
          <w:color w:val="000000"/>
          <w:sz w:val="28"/>
        </w:rPr>
        <w:t xml:space="preserve">
      3. Қазақстан Республикасының Қаржы министрлігі бір апта мерзімде Павлодар облысының әкімімен бірлесіп, Павлодар облысының әкімі "Қазкоммерцбанк" ашық акционерлік қоғамына төленген соманы кейін 2001-2003 жылдардың ішінде республикалық бюджетке өтеуі арқылы "Қазкоммерцбанк" ашық акционерлік қоғамы алдындағы берешектің қалдығын өтеудің тетігін әзірлесін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және Қазақстан Республикасы Үкіметінің қарауына тиісті ұсыныс енгізсін.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Д.К. Ахметовке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