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e875" w14:textId="69be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қаласының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10 наурыз N 373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10-бабының 5) тармақшасына, 11-бабының 2) тармақшасына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 мен Қостанай облысы әкімінің Қостанай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облысының Қостанай ауданы жерінің 619,0 (алты жүз он тоғыз) гектар алаңын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қаланың шегіне енгізе отырып, Қостанай қаласының шекарасын өзгерту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шешіміне келісім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күшіне енеді және жариялауға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жатады.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