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f75b" w14:textId="24af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Табиғи ресурстар және қоршаған ортаны қорғау министрлігі мен Қазақстан Республикасы Табиғи ресурстар және қоршаған ортаны қорғау министрлiгінiң Су ресурстары жөнiндегі комитетiнiң кейбiр мәселелерi</w:t>
      </w:r>
    </w:p>
    <w:p>
      <w:pPr>
        <w:spacing w:after="0"/>
        <w:ind w:left="0"/>
        <w:jc w:val="both"/>
      </w:pPr>
      <w:r>
        <w:rPr>
          <w:rFonts w:ascii="Times New Roman"/>
          <w:b w:val="false"/>
          <w:i w:val="false"/>
          <w:color w:val="000000"/>
          <w:sz w:val="28"/>
        </w:rPr>
        <w:t>Қазақстан Республикасы Үкіметінің қаулысы. 2000 жылғы 2 наурыз N 347.</w:t>
      </w:r>
    </w:p>
    <w:p>
      <w:pPr>
        <w:spacing w:after="0"/>
        <w:ind w:left="0"/>
        <w:jc w:val="both"/>
      </w:pPr>
      <w:bookmarkStart w:name="z0" w:id="0"/>
      <w:r>
        <w:rPr>
          <w:rFonts w:ascii="Times New Roman"/>
          <w:b w:val="false"/>
          <w:i w:val="false"/>
          <w:color w:val="000000"/>
          <w:sz w:val="28"/>
        </w:rPr>
        <w:t xml:space="preserve">
      Қазақстан Республикасы Президентiнiң "Қазақстан Республикасы мемлекеттiк органдарының құрылымын жетiлдiру және олардың құзыретiн нақтылау жөнiндегi шаралар туралы" 1999 жылғы 13 қазандағы N 235 </w:t>
      </w:r>
      <w:r>
        <w:rPr>
          <w:rFonts w:ascii="Times New Roman"/>
          <w:b w:val="false"/>
          <w:i w:val="false"/>
          <w:color w:val="000000"/>
          <w:sz w:val="28"/>
        </w:rPr>
        <w:t xml:space="preserve">Жарлығы </w:t>
      </w:r>
      <w:r>
        <w:rPr>
          <w:rFonts w:ascii="Times New Roman"/>
          <w:b w:val="false"/>
          <w:i w:val="false"/>
          <w:color w:val="000000"/>
          <w:sz w:val="28"/>
        </w:rPr>
        <w:t xml:space="preserve"> мен "Қазақстан Республикасы Табиғи ресурстар және қоршаған ортаны қорғау министрлiгiнiң мәселелерi" туралы Қазақстан Республикасы Yкiметiнiң 1999 жылғы 12 қарашадағы N 1693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Күші жойылды - ҚР Үкіметінің 2002.11.28. N 1267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2. Қазақстан Республикасының Ауыл шаруашылығы министрлiгi заңдарда белгiленген тәртiппен бұрынғы Қазақстан Республикасының Ауыл шаруашылығы министрлiгi Су ресурстары жөнiндегi комитетiнiң мүлкiн 1999 жылғы 1 қазандағы жағдайы бойынша Қазақстан Республикасы Табиғи ресурстар және қоршаған ортаны қорғау министрлiгiнiң қарауына берсiн.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Күші жойылды - ҚР Үкіметінің 2002.11.28. N 1267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4. Қазақстан Республикасының Табиғи ресурстар және қоршаған ортаны қорғау министрлiгi Су ресурстары жөнiндегi комитетiнiң "Солтүстiк су құрылыс" Қазақстанның солтүстiк және орталық облыстарында су шаруашылығы объектiлерiн салу жөнiндегi аумақтық дирекция" мекемесi шаруашылық жүргiзу құқығындағы республикалық мемлекеттiк кәсiпорын (бұдан әрi - Кәсiпорын) етiп қайта құру жолымен қайта ұйымдастырылсын. </w:t>
      </w:r>
    </w:p>
    <w:bookmarkEnd w:id="2"/>
    <w:bookmarkStart w:name="z14" w:id="3"/>
    <w:p>
      <w:pPr>
        <w:spacing w:after="0"/>
        <w:ind w:left="0"/>
        <w:jc w:val="both"/>
      </w:pPr>
      <w:r>
        <w:rPr>
          <w:rFonts w:ascii="Times New Roman"/>
          <w:b w:val="false"/>
          <w:i w:val="false"/>
          <w:color w:val="000000"/>
          <w:sz w:val="28"/>
        </w:rPr>
        <w:t xml:space="preserve">
      5. Кәсiпорын қызметiнiң негiзгi нысанасы: </w:t>
      </w:r>
    </w:p>
    <w:bookmarkEnd w:id="3"/>
    <w:p>
      <w:pPr>
        <w:spacing w:after="0"/>
        <w:ind w:left="0"/>
        <w:jc w:val="both"/>
      </w:pPr>
      <w:r>
        <w:rPr>
          <w:rFonts w:ascii="Times New Roman"/>
          <w:b w:val="false"/>
          <w:i w:val="false"/>
          <w:color w:val="000000"/>
          <w:sz w:val="28"/>
        </w:rPr>
        <w:t xml:space="preserve">
      1) республикалық және жергiлiктi инфрақұрылымдарды сумен қамтамасыз ету коммуникациялар және олардың тыныс-тiршiлiгiн қамтамасыз етудiң басқа да салаларында шаруашылық қызметтi жүзеге асыру; </w:t>
      </w:r>
    </w:p>
    <w:p>
      <w:pPr>
        <w:spacing w:after="0"/>
        <w:ind w:left="0"/>
        <w:jc w:val="both"/>
      </w:pPr>
      <w:r>
        <w:rPr>
          <w:rFonts w:ascii="Times New Roman"/>
          <w:b w:val="false"/>
          <w:i w:val="false"/>
          <w:color w:val="000000"/>
          <w:sz w:val="28"/>
        </w:rPr>
        <w:t xml:space="preserve">
      2) табиғат қорғау саласында шаруашылық-өндiрiстiк қызметтi жүзеге асыру болып белгiленсiн.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Күші жойылды - ҚР Үкіметінің 2002.11.28. N 1267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xml:space="preserve">
      7. Мыналардың: </w:t>
      </w:r>
    </w:p>
    <w:bookmarkEnd w:id="4"/>
    <w:p>
      <w:pPr>
        <w:spacing w:after="0"/>
        <w:ind w:left="0"/>
        <w:jc w:val="both"/>
      </w:pPr>
      <w:r>
        <w:rPr>
          <w:rFonts w:ascii="Times New Roman"/>
          <w:b w:val="false"/>
          <w:i w:val="false"/>
          <w:color w:val="000000"/>
          <w:sz w:val="28"/>
        </w:rPr>
        <w:t xml:space="preserve">
      1) "Қазақстан Республикасының Ауыл шаруашылығы министрлiгi Су ресурстары жөнiндегi комитетiнiң мәселелерi" туралы Қазақстан Республикасы Үкiметiнiң 1999 жылғы 6 мамырдағы N 536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1999 ж., N 17, 180-құжат); </w:t>
      </w:r>
    </w:p>
    <w:p>
      <w:pPr>
        <w:spacing w:after="0"/>
        <w:ind w:left="0"/>
        <w:jc w:val="both"/>
      </w:pPr>
      <w:r>
        <w:rPr>
          <w:rFonts w:ascii="Times New Roman"/>
          <w:b w:val="false"/>
          <w:i w:val="false"/>
          <w:color w:val="000000"/>
          <w:sz w:val="28"/>
        </w:rPr>
        <w:t xml:space="preserve">
      2) "Қазақстан Республикасы Үкiметiнiң кейбiр шешiмдерiне өзгерiстер мен толықтырулар енгiзу туралы" Қазақстан Республикасы Yкiметiнiң 1999 жылғы 2 тамыздағы N 1093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ПҮАЖ-ы, 1999 ж. N 40, 343-құжат) бекiтiлген, Қазақстан Республикасы Үкiметiнiң кейбiр шешiмдерiне енгiзiлетiн өзгерiстер мен толықтырулардың 24-тармағының күшi жойылды деп танылсын. </w:t>
      </w:r>
    </w:p>
    <w:p>
      <w:pPr>
        <w:spacing w:after="0"/>
        <w:ind w:left="0"/>
        <w:jc w:val="both"/>
      </w:pPr>
      <w:r>
        <w:rPr>
          <w:rFonts w:ascii="Times New Roman"/>
          <w:b w:val="false"/>
          <w:i w:val="false"/>
          <w:color w:val="000000"/>
          <w:sz w:val="28"/>
        </w:rPr>
        <w:t xml:space="preserve">
      8. Осы қаулы қол қойылған күнінен бастап күшіне енеді. </w:t>
      </w:r>
    </w:p>
    <w:tbl>
      <w:tblPr>
        <w:tblW w:w="0" w:type="auto"/>
        <w:tblCellSpacing w:w="0" w:type="auto"/>
        <w:tblBorders>
          <w:top w:val="none"/>
          <w:left w:val="none"/>
          <w:bottom w:val="none"/>
          <w:right w:val="none"/>
          <w:insideH w:val="none"/>
          <w:insideV w:val="none"/>
        </w:tblBorders>
      </w:tblPr>
      <w:tblGrid>
        <w:gridCol w:w="11979"/>
        <w:gridCol w:w="321"/>
      </w:tblGrid>
      <w:tr>
        <w:trPr>
          <w:trHeight w:val="30" w:hRule="atLeast"/>
        </w:trPr>
        <w:tc>
          <w:tcPr>
            <w:tcW w:w="11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3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bookmarkStart w:name="z17" w:id="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2000 жылғы 2 наурыздағы</w:t>
            </w:r>
            <w:r>
              <w:br/>
            </w:r>
            <w:r>
              <w:rPr>
                <w:rFonts w:ascii="Times New Roman"/>
                <w:b w:val="false"/>
                <w:i w:val="false"/>
                <w:color w:val="000000"/>
                <w:sz w:val="20"/>
              </w:rPr>
              <w:t>N 347 қаулысымен</w:t>
            </w:r>
            <w:r>
              <w:br/>
            </w:r>
            <w:r>
              <w:rPr>
                <w:rFonts w:ascii="Times New Roman"/>
                <w:b w:val="false"/>
                <w:i w:val="false"/>
                <w:color w:val="000000"/>
                <w:sz w:val="20"/>
              </w:rPr>
              <w:t>бекітілген</w:t>
            </w:r>
          </w:p>
          <w:bookmarkEnd w:id="5"/>
          <w:bookmarkStart w:name="z18" w:id="6"/>
          <w:p>
            <w:pPr>
              <w:spacing w:after="0"/>
              <w:ind w:left="0"/>
              <w:jc w:val="both"/>
            </w:pPr>
            <w:r>
              <w:rPr>
                <w:rFonts w:ascii="Times New Roman"/>
                <w:b/>
                <w:i w:val="false"/>
                <w:color w:val="000000"/>
              </w:rPr>
              <w:t xml:space="preserve"> Қазақстан Республикасы Табиғи ресурстар және қоршаған ортаны қорғау министрлiгiнiң Су ресурстары жөнiндегi комитетi туралы</w:t>
            </w:r>
            <w:r>
              <w:br/>
            </w:r>
            <w:r>
              <w:rPr>
                <w:rFonts w:ascii="Times New Roman"/>
                <w:b/>
                <w:i w:val="false"/>
                <w:color w:val="000000"/>
              </w:rPr>
              <w:t>ЕРЕЖЕ</w:t>
            </w:r>
          </w:p>
          <w:bookmarkEnd w:id="6"/>
        </w:tc>
        <w:tc>
          <w:tcPr>
            <w:tcW w:w="3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Ескерту. Күші жойылды - ҚР Үкіметінің 2002.11.28. N 1267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2000 жылғы 2 наурыздағы</w:t>
      </w:r>
      <w:r>
        <w:br/>
      </w:r>
      <w:r>
        <w:rPr>
          <w:rFonts w:ascii="Times New Roman"/>
          <w:b w:val="false"/>
          <w:i w:val="false"/>
          <w:color w:val="000000"/>
          <w:sz w:val="28"/>
        </w:rPr>
        <w:t>N 347 қаулысымен</w:t>
      </w:r>
      <w:r>
        <w:br/>
      </w:r>
      <w:r>
        <w:rPr>
          <w:rFonts w:ascii="Times New Roman"/>
          <w:b w:val="false"/>
          <w:i w:val="false"/>
          <w:color w:val="000000"/>
          <w:sz w:val="28"/>
        </w:rPr>
        <w:t>бекiтiлген</w:t>
      </w:r>
    </w:p>
    <w:p>
      <w:pPr>
        <w:spacing w:after="0"/>
        <w:ind w:left="0"/>
        <w:jc w:val="left"/>
      </w:pPr>
      <w:r>
        <w:rPr>
          <w:rFonts w:ascii="Times New Roman"/>
          <w:b/>
          <w:i w:val="false"/>
          <w:color w:val="000000"/>
        </w:rPr>
        <w:t xml:space="preserve"> Қазақстан Республикасы Табиғи ресурстар және қоршаған ортаны қорғау министрлiгінің Су ресурстары жөнiндегі комитетi мемлекеттік мекемелерiнiң - аумақтық органдарының тізбесі</w:t>
      </w:r>
    </w:p>
    <w:p>
      <w:pPr>
        <w:spacing w:after="0"/>
        <w:ind w:left="0"/>
        <w:jc w:val="both"/>
      </w:pPr>
      <w:r>
        <w:rPr>
          <w:rFonts w:ascii="Times New Roman"/>
          <w:b w:val="false"/>
          <w:i w:val="false"/>
          <w:color w:val="ff0000"/>
          <w:sz w:val="28"/>
        </w:rPr>
        <w:t xml:space="preserve">
      Ескерту. Күші жойылды - ҚР Үкіметінің 2002.11.28. N 1267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