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96b11" w14:textId="a196b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2000 жылғы 28 ақпан N 310</w:t>
      </w:r>
    </w:p>
    <w:p>
      <w:pPr>
        <w:spacing w:after="0"/>
        <w:ind w:left="0"/>
        <w:jc w:val="both"/>
      </w:pPr>
      <w:bookmarkStart w:name="z0" w:id="0"/>
      <w:r>
        <w:rPr>
          <w:rFonts w:ascii="Times New Roman"/>
          <w:b w:val="false"/>
          <w:i w:val="false"/>
          <w:color w:val="000000"/>
          <w:sz w:val="28"/>
        </w:rPr>
        <w:t xml:space="preserve">
      Жамбыл облысының Шу ауданында пайда болған төтенше жағдайды жою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 Үкіметінің табиғи және техногендік сипаттағы төтенше жағдайларды жоюға көзделген резервінен Жамбыл облысының әкіміне Жамбыл облысының Шу ауданындағы Тасөткел су деңгейін көтеру плотинасын нығайту жөніндегі кезек күттірмейтін жұмыстарды жүргізу үшін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35 049 (отыз бес миллион қырық тоғыз) теңге бөлінсін.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1-тармақ өзгерді - ҚР Үкіметінің 2000.12.29. N 1951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P001951_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Республикасының Қаржы министрлігі бөлінетін қаражаттың </w:t>
      </w:r>
    </w:p>
    <w:p>
      <w:pPr>
        <w:spacing w:after="0"/>
        <w:ind w:left="0"/>
        <w:jc w:val="both"/>
      </w:pPr>
      <w:r>
        <w:rPr>
          <w:rFonts w:ascii="Times New Roman"/>
          <w:b w:val="false"/>
          <w:i w:val="false"/>
          <w:color w:val="000000"/>
          <w:sz w:val="28"/>
        </w:rPr>
        <w:t>мақсатты пайдаланылуын бақылауды қамтамасыз етсін.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