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7cd3" w14:textId="4dd7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мемлекеттік мекемелерге қызмет көрсетуге арналған арнайы көлiк құралдарын пайдалануды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24 ақпандағы N 288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Тақырыбына, мәтiнiне өзгерту енгізілді - ҚР Үкіметінің 2005.03.18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248 </w:t>
      </w:r>
      <w:r>
        <w:rPr>
          <w:rFonts w:ascii="Times New Roman"/>
          <w:b w:val="false"/>
          <w:i w:val="false"/>
          <w:color w:val="ff0000"/>
          <w:sz w:val="28"/>
        </w:rPr>
        <w:t xml:space="preserve">(2005 жылғы 1 қаңтардан бастап қолданысқа енгiзiлдi)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Мемлекеттік қаражатты үнемдеу режимі және арнайы көлiк құралдарын пайдалануды реттеу мақсатында Қазақстан Республикасының Үкіметі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Қазақстан Республикасы мемлекеттік органдарына қызмет көрсетуге арналған арнайы автомобильдердің тиесілік табелі;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Қазақстан Республикасының орталық атқарушы органдарына ведомстволық бағыныстағы мемлекеттік мекемелерге қызмет көрсетуге арналған көлiк құралдарының тиесілік табелі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арнайы су көлігінiң тиесілілік табелi (осы қаулыға қосымшаға сәйкес);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3) тармақшамен толықтырылды - ҚР Үкіметінің 2005.03.18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248 </w:t>
      </w:r>
      <w:r>
        <w:rPr>
          <w:rFonts w:ascii="Times New Roman"/>
          <w:b w:val="false"/>
          <w:i w:val="false"/>
          <w:color w:val="ff0000"/>
          <w:sz w:val="28"/>
        </w:rPr>
        <w:t xml:space="preserve">(2005 жылғы 1 қаңтардан бастап қолданысқа енгiзiлдi)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Қосымшаға сәйкес Қазақстан Республикасының Үкіметі кейбір шешімдерінің күші жойылды деп танылсын.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 қол қойылған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органдарына</w:t>
      </w:r>
      <w:r>
        <w:br/>
      </w:r>
      <w:r>
        <w:rPr>
          <w:rFonts w:ascii="Times New Roman"/>
          <w:b/>
          <w:i w:val="false"/>
          <w:color w:val="000000"/>
        </w:rPr>
        <w:t>қызмет көрсетуге арналған арнайы көлiк</w:t>
      </w:r>
      <w:r>
        <w:br/>
      </w:r>
      <w:r>
        <w:rPr>
          <w:rFonts w:ascii="Times New Roman"/>
          <w:b/>
          <w:i w:val="false"/>
          <w:color w:val="000000"/>
        </w:rPr>
        <w:t>құралдарының тиесілілік</w:t>
      </w:r>
      <w:r>
        <w:br/>
      </w:r>
      <w:r>
        <w:rPr>
          <w:rFonts w:ascii="Times New Roman"/>
          <w:b/>
          <w:i w:val="false"/>
          <w:color w:val="000000"/>
        </w:rPr>
        <w:t>ТАБЕЛІ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Табельге өзгерістер енгізілді - ҚР Үкіметінің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2000.06.19 N </w:t>
      </w:r>
      <w:r>
        <w:rPr>
          <w:rFonts w:ascii="Times New Roman"/>
          <w:b w:val="false"/>
          <w:i w:val="false"/>
          <w:color w:val="ff0000"/>
          <w:sz w:val="28"/>
        </w:rPr>
        <w:t>916</w:t>
      </w:r>
      <w:r>
        <w:rPr>
          <w:rFonts w:ascii="Times New Roman"/>
          <w:b w:val="false"/>
          <w:i w:val="false"/>
          <w:color w:val="ff0000"/>
          <w:sz w:val="28"/>
        </w:rPr>
        <w:t xml:space="preserve">; 2001.05.15 N </w:t>
      </w:r>
      <w:r>
        <w:rPr>
          <w:rFonts w:ascii="Times New Roman"/>
          <w:b w:val="false"/>
          <w:i w:val="false"/>
          <w:color w:val="ff0000"/>
          <w:sz w:val="28"/>
        </w:rPr>
        <w:t>643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2001.12.21 N </w:t>
      </w:r>
      <w:r>
        <w:rPr>
          <w:rFonts w:ascii="Times New Roman"/>
          <w:b w:val="false"/>
          <w:i w:val="false"/>
          <w:color w:val="ff0000"/>
          <w:sz w:val="28"/>
        </w:rPr>
        <w:t>1668</w:t>
      </w:r>
      <w:r>
        <w:rPr>
          <w:rFonts w:ascii="Times New Roman"/>
          <w:b w:val="false"/>
          <w:i w:val="false"/>
          <w:color w:val="ff0000"/>
          <w:sz w:val="28"/>
        </w:rPr>
        <w:t>; 2002.09.20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N </w:t>
      </w:r>
      <w:r>
        <w:rPr>
          <w:rFonts w:ascii="Times New Roman"/>
          <w:b w:val="false"/>
          <w:i w:val="false"/>
          <w:color w:val="ff0000"/>
          <w:sz w:val="28"/>
        </w:rPr>
        <w:t>1036</w:t>
      </w:r>
      <w:r>
        <w:rPr>
          <w:rFonts w:ascii="Times New Roman"/>
          <w:b w:val="false"/>
          <w:i w:val="false"/>
          <w:color w:val="ff0000"/>
          <w:sz w:val="28"/>
        </w:rPr>
        <w:t xml:space="preserve">; 2002.11.28 N </w:t>
      </w:r>
      <w:r>
        <w:rPr>
          <w:rFonts w:ascii="Times New Roman"/>
          <w:b w:val="false"/>
          <w:i w:val="false"/>
          <w:color w:val="ff0000"/>
          <w:sz w:val="28"/>
        </w:rPr>
        <w:t>1267</w:t>
      </w:r>
      <w:r>
        <w:rPr>
          <w:rFonts w:ascii="Times New Roman"/>
          <w:b w:val="false"/>
          <w:i w:val="false"/>
          <w:color w:val="ff0000"/>
          <w:sz w:val="28"/>
        </w:rPr>
        <w:t xml:space="preserve">; 2005.03.18 </w:t>
      </w:r>
      <w:r>
        <w:rPr>
          <w:rFonts w:ascii="Times New Roman"/>
          <w:b w:val="false"/>
          <w:i w:val="false"/>
          <w:color w:val="ff0000"/>
          <w:sz w:val="28"/>
        </w:rPr>
        <w:t>N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(2005.01.01 бастап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қолданысқа енгiзiлдi); 2005.06.07 N </w:t>
      </w:r>
      <w:r>
        <w:rPr>
          <w:rFonts w:ascii="Times New Roman"/>
          <w:b w:val="false"/>
          <w:i w:val="false"/>
          <w:color w:val="ff0000"/>
          <w:sz w:val="28"/>
        </w:rPr>
        <w:t>568</w:t>
      </w:r>
      <w:r>
        <w:rPr>
          <w:rFonts w:ascii="Times New Roman"/>
          <w:b w:val="false"/>
          <w:i w:val="false"/>
          <w:color w:val="ff0000"/>
          <w:sz w:val="28"/>
        </w:rPr>
        <w:t xml:space="preserve">; 2005.12.02 N </w:t>
      </w:r>
      <w:r>
        <w:rPr>
          <w:rFonts w:ascii="Times New Roman"/>
          <w:b w:val="false"/>
          <w:i w:val="false"/>
          <w:color w:val="ff0000"/>
          <w:sz w:val="28"/>
        </w:rPr>
        <w:t>1185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(2006.01.01 бастап қолданысқа енгiзiлдi); 2005.12.29 N </w:t>
      </w:r>
      <w:r>
        <w:rPr>
          <w:rFonts w:ascii="Times New Roman"/>
          <w:b w:val="false"/>
          <w:i w:val="false"/>
          <w:color w:val="ff0000"/>
          <w:sz w:val="28"/>
        </w:rPr>
        <w:t>1306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(2006.01.01 бастап қолданысқа енгiзiлдi); 2006.01.25 </w:t>
      </w:r>
      <w:r>
        <w:rPr>
          <w:rFonts w:ascii="Times New Roman"/>
          <w:b w:val="false"/>
          <w:i w:val="false"/>
          <w:color w:val="ff0000"/>
          <w:sz w:val="28"/>
        </w:rPr>
        <w:t>N 49</w:t>
      </w:r>
      <w:r>
        <w:rPr>
          <w:rFonts w:ascii="Times New Roman"/>
          <w:b w:val="false"/>
          <w:i w:val="false"/>
          <w:color w:val="ff0000"/>
          <w:sz w:val="28"/>
        </w:rPr>
        <w:t xml:space="preserve"> (2006.01.01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бастап қолданысқа енгiзiлдi); 2008.03.31 </w:t>
      </w:r>
      <w:r>
        <w:rPr>
          <w:rFonts w:ascii="Times New Roman"/>
          <w:b w:val="false"/>
          <w:i w:val="false"/>
          <w:color w:val="ff0000"/>
          <w:sz w:val="28"/>
        </w:rPr>
        <w:t>N 308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2008.04.08 </w:t>
      </w:r>
      <w:r>
        <w:rPr>
          <w:rFonts w:ascii="Times New Roman"/>
          <w:b w:val="false"/>
          <w:i w:val="false"/>
          <w:color w:val="ff0000"/>
          <w:sz w:val="28"/>
        </w:rPr>
        <w:t>N 332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2008.07.11 </w:t>
      </w:r>
      <w:r>
        <w:rPr>
          <w:rFonts w:ascii="Times New Roman"/>
          <w:b w:val="false"/>
          <w:i w:val="false"/>
          <w:color w:val="ff0000"/>
          <w:sz w:val="28"/>
        </w:rPr>
        <w:t>N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2007.03.16 </w:t>
      </w:r>
      <w:r>
        <w:rPr>
          <w:rFonts w:ascii="Times New Roman"/>
          <w:b w:val="false"/>
          <w:i w:val="false"/>
          <w:color w:val="ff0000"/>
          <w:sz w:val="28"/>
        </w:rPr>
        <w:t>N 198</w:t>
      </w:r>
      <w:r>
        <w:rPr>
          <w:rFonts w:ascii="Times New Roman"/>
          <w:b w:val="false"/>
          <w:i w:val="false"/>
          <w:color w:val="ff0000"/>
          <w:sz w:val="28"/>
        </w:rPr>
        <w:t xml:space="preserve">; 2007.08.28 </w:t>
      </w:r>
      <w:r>
        <w:rPr>
          <w:rFonts w:ascii="Times New Roman"/>
          <w:b w:val="false"/>
          <w:i w:val="false"/>
          <w:color w:val="ff0000"/>
          <w:sz w:val="28"/>
        </w:rPr>
        <w:t>N 745</w:t>
      </w:r>
      <w:r>
        <w:rPr>
          <w:rFonts w:ascii="Times New Roman"/>
          <w:b w:val="false"/>
          <w:i w:val="false"/>
          <w:color w:val="ff0000"/>
          <w:sz w:val="28"/>
        </w:rPr>
        <w:t>, 2008.12.23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N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2009.04.07 </w:t>
      </w:r>
      <w:r>
        <w:rPr>
          <w:rFonts w:ascii="Times New Roman"/>
          <w:b w:val="false"/>
          <w:i w:val="false"/>
          <w:color w:val="ff0000"/>
          <w:sz w:val="28"/>
        </w:rPr>
        <w:t>N 480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2009.06.16 </w:t>
      </w:r>
      <w:r>
        <w:rPr>
          <w:rFonts w:ascii="Times New Roman"/>
          <w:b w:val="false"/>
          <w:i w:val="false"/>
          <w:color w:val="ff0000"/>
          <w:sz w:val="28"/>
        </w:rPr>
        <w:t>N 913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2009.10.07 </w:t>
      </w:r>
      <w:r>
        <w:rPr>
          <w:rFonts w:ascii="Times New Roman"/>
          <w:b w:val="false"/>
          <w:i w:val="false"/>
          <w:color w:val="ff0000"/>
          <w:sz w:val="28"/>
        </w:rPr>
        <w:t>N 1541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2011.03.31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2011.09.23 </w:t>
      </w:r>
      <w:r>
        <w:rPr>
          <w:rFonts w:ascii="Times New Roman"/>
          <w:b w:val="false"/>
          <w:i w:val="false"/>
          <w:color w:val="ff0000"/>
          <w:sz w:val="28"/>
        </w:rPr>
        <w:t>N 1090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18.02.2013 </w:t>
      </w:r>
      <w:r>
        <w:rPr>
          <w:rFonts w:ascii="Times New Roman"/>
          <w:b w:val="false"/>
          <w:i w:val="false"/>
          <w:color w:val="ff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26.08.2013 </w:t>
      </w:r>
      <w:r>
        <w:rPr>
          <w:rFonts w:ascii="Times New Roman"/>
          <w:b w:val="false"/>
          <w:i w:val="false"/>
          <w:color w:val="ff0000"/>
          <w:sz w:val="28"/>
        </w:rPr>
        <w:t>N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күнтізбелік он күн өткен соң қолданысқа енгізіледі); 31.12.2013 </w:t>
      </w:r>
      <w:r>
        <w:rPr>
          <w:rFonts w:ascii="Times New Roman"/>
          <w:b w:val="false"/>
          <w:i w:val="false"/>
          <w:color w:val="ff0000"/>
          <w:sz w:val="28"/>
        </w:rPr>
        <w:t>N 1571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18.07.2014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30.06.2016 </w:t>
      </w:r>
      <w:r>
        <w:rPr>
          <w:rFonts w:ascii="Times New Roman"/>
          <w:b w:val="false"/>
          <w:i w:val="false"/>
          <w:color w:val="ff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471"/>
        <w:gridCol w:w="241"/>
        <w:gridCol w:w="374"/>
        <w:gridCol w:w="1"/>
        <w:gridCol w:w="107"/>
        <w:gridCol w:w="471"/>
        <w:gridCol w:w="182"/>
        <w:gridCol w:w="53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26"/>
        <w:gridCol w:w="27"/>
        <w:gridCol w:w="27"/>
        <w:gridCol w:w="27"/>
        <w:gridCol w:w="107"/>
        <w:gridCol w:w="107"/>
        <w:gridCol w:w="182"/>
        <w:gridCol w:w="174"/>
        <w:gridCol w:w="196"/>
        <w:gridCol w:w="374"/>
        <w:gridCol w:w="196"/>
        <w:gridCol w:w="374"/>
        <w:gridCol w:w="107"/>
        <w:gridCol w:w="374"/>
        <w:gridCol w:w="196"/>
        <w:gridCol w:w="374"/>
        <w:gridCol w:w="196"/>
        <w:gridCol w:w="374"/>
        <w:gridCol w:w="196"/>
        <w:gridCol w:w="374"/>
        <w:gridCol w:w="196"/>
        <w:gridCol w:w="374"/>
        <w:gridCol w:w="107"/>
        <w:gridCol w:w="374"/>
        <w:gridCol w:w="26"/>
        <w:gridCol w:w="27"/>
        <w:gridCol w:w="27"/>
        <w:gridCol w:w="27"/>
        <w:gridCol w:w="107"/>
        <w:gridCol w:w="174"/>
        <w:gridCol w:w="107"/>
        <w:gridCol w:w="241"/>
        <w:gridCol w:w="182"/>
        <w:gridCol w:w="53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60"/>
        <w:gridCol w:w="60"/>
        <w:gridCol w:w="60"/>
        <w:gridCol w:w="61"/>
        <w:gridCol w:w="107"/>
        <w:gridCol w:w="107"/>
        <w:gridCol w:w="107"/>
        <w:gridCol w:w="241"/>
        <w:gridCol w:w="182"/>
        <w:gridCol w:w="53"/>
        <w:gridCol w:w="107"/>
        <w:gridCol w:w="241"/>
        <w:gridCol w:w="241"/>
        <w:gridCol w:w="374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196"/>
        <w:gridCol w:w="241"/>
        <w:gridCol w:w="374"/>
        <w:gridCol w:w="107"/>
        <w:gridCol w:w="241"/>
        <w:gridCol w:w="107"/>
        <w:gridCol w:w="241"/>
        <w:gridCol w:w="241"/>
        <w:gridCol w:w="374"/>
        <w:gridCol w:w="241"/>
        <w:gridCol w:w="374"/>
        <w:gridCol w:w="26"/>
        <w:gridCol w:w="27"/>
        <w:gridCol w:w="27"/>
        <w:gridCol w:w="27"/>
        <w:gridCol w:w="107"/>
        <w:gridCol w:w="107"/>
        <w:gridCol w:w="107"/>
        <w:gridCol w:w="241"/>
        <w:gridCol w:w="241"/>
        <w:gridCol w:w="374"/>
        <w:gridCol w:w="107"/>
        <w:gridCol w:w="241"/>
        <w:gridCol w:w="241"/>
        <w:gridCol w:w="374"/>
        <w:gridCol w:w="327"/>
        <w:gridCol w:w="327"/>
        <w:gridCol w:w="327"/>
        <w:gridCol w:w="328"/>
        <w:gridCol w:w="107"/>
        <w:gridCol w:w="182"/>
        <w:gridCol w:w="182"/>
        <w:gridCol w:w="53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  <w:gridCol w:w="107"/>
        <w:gridCol w:w="241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Жедел | Функционалдық мақсаты | Арнайы жеңіл автомобиль. |Автомобиль.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| | дерді пайдалануға құқығы |дердің шекті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| | бар мемлекеттік мекемелер|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_______|_________________________|__________________________|____________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Сыртқы істер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Жедел |Мемлекеттер, Үкіметтер |Астана және Алматы қалала.|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|басшыларының ресми сапар.|рындағы мемлекеттік прото.|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|ларын дайындау кезінде |кол басқармасы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|алдыңғы топтарға қызмет |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|көрсету; төтенше және |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|өкілетті елшілерді қарсы |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|алулар мен шығарып салу. |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|лар |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9"/>
              <w:gridCol w:w="10380"/>
              <w:gridCol w:w="913"/>
              <w:gridCol w:w="6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Қазақстан Республикасының Инвестициялар және даму министрлігі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Технологиялық</w:t>
                  </w:r>
                </w:p>
              </w:tc>
              <w:tc>
                <w:tcPr>
                  <w:tcW w:w="1038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Өндiрiстiк процесті қамтамасыз ету, мыналарда: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автомобиль көлігі мен автожолдарда;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 көлiгiнде (кеме қатынасының қауiпсiздiгiн, кемелерді, жағалаудағы объектiлердi, гидроқұрылыстарды, кемежайларды, жағыстарды, кеметұрақтарды, шағын көлемді және балық аулайтын кемелерге арналған база-тұрақтарды және т.б. техникалық куәландыруды қамтамасыз ету мақсатында тексеріп қарауды жүргізу);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темір жол көлiгiнде (жолдың жоғарғы қабатын, магистральдық, станциялық және өзге де технологиялық жолдарды, инженерлік құрылыстарды және т.б. техникалық куәландыруды жүргізу) бақылауды жүзеге асыру 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Көлік комитетінің инспекциялары: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Ақмола облысы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Ақтөбе облысы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Алматы облысы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Атырау облысы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Шығыс Қазақстан облысы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Жамбыл облысы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Батыс Қазақстан облысы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Қарағанды облысы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Қызылорда облысы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Қостанай облысы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Маңғыстау облысы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Павлодар облысы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Солтүстік Қазақстан облысы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Оңтүстік Қазақстан облысы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Астана қаласы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Алматы қаласы</w:t>
                  </w:r>
                </w:p>
              </w:tc>
              <w:tc>
                <w:tcPr>
                  <w:tcW w:w="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4"/>
              <w:gridCol w:w="5484"/>
              <w:gridCol w:w="3919"/>
              <w:gridCol w:w="2253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Қазақстан Республикасы Қоршаған ортаны қорғау министрлігі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Жедел</w:t>
                  </w:r>
                </w:p>
              </w:tc>
              <w:tc>
                <w:tcPr>
                  <w:tcW w:w="548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Қоршаған ортаны қорғау және табиғи ресурстарды пайдалану саласындағы мемлекеттік бақылауды жүзеге асыру үшін</w:t>
                  </w:r>
                </w:p>
              </w:tc>
              <w:tc>
                <w:tcPr>
                  <w:tcW w:w="39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Экологиялық реттеу және бақылау комитетінің аумақтық экология департаменттері:</w:t>
                  </w:r>
                </w:p>
              </w:tc>
              <w:tc>
                <w:tcPr>
                  <w:tcW w:w="2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9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Балқаш-Алакөл экология департаменті</w:t>
                  </w:r>
                </w:p>
              </w:tc>
              <w:tc>
                <w:tcPr>
                  <w:tcW w:w="2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9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Жайық-Каспий экология департаменті</w:t>
                  </w:r>
                </w:p>
              </w:tc>
              <w:tc>
                <w:tcPr>
                  <w:tcW w:w="2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9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Ертіс экология департаменті</w:t>
                  </w:r>
                </w:p>
              </w:tc>
              <w:tc>
                <w:tcPr>
                  <w:tcW w:w="2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9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Шу-Талас экология департаменті</w:t>
                  </w:r>
                </w:p>
              </w:tc>
              <w:tc>
                <w:tcPr>
                  <w:tcW w:w="2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9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Нұра-Сарысу экология департаменті</w:t>
                  </w:r>
                </w:p>
              </w:tc>
              <w:tc>
                <w:tcPr>
                  <w:tcW w:w="2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9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Тобыл-Торғай экология департаменті</w:t>
                  </w:r>
                </w:p>
              </w:tc>
              <w:tc>
                <w:tcPr>
                  <w:tcW w:w="2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9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Арал-Сырдария экология департаменті</w:t>
                  </w:r>
                </w:p>
              </w:tc>
              <w:tc>
                <w:tcPr>
                  <w:tcW w:w="2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9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Есіл экология департаменті</w:t>
                  </w:r>
                </w:p>
              </w:tc>
              <w:tc>
                <w:tcPr>
                  <w:tcW w:w="2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84"/>
              <w:gridCol w:w="7469"/>
              <w:gridCol w:w="3254"/>
              <w:gridCol w:w="1093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Қазақстан Республикасы Төтенше жағдайлар министрлігі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Жедел</w:t>
                  </w:r>
                </w:p>
              </w:tc>
              <w:tc>
                <w:tcPr>
                  <w:tcW w:w="746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Төтенше жағдайлар орнына жедел шығу, байқап зерттеу, онлайн режимінде ақпарат беру, ауыр техникасы, көшірілгендер мен жаралылар бар колонналарды сүйемелдеу үшін</w:t>
                  </w:r>
                </w:p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Министрліктің орталық аппараты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Облыстардың, Алматы және Астана қалаларының төтенше жағдайлар департаменттері: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Ақмола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Ақтөбе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Алматы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Атырау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Шығыс Қазақстан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Жамбыл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Батыс Қазақстан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Қарағанды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Қызылорда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Қостанай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Маңғыстау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Павлодар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Солтүстік Қазақстан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Оңтүстік Қазақстан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Алматы қаласы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Астана қаласы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Жоғарғы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Көшпелi соттарға шығу үшiн Облыстық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оларға теңестi-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рiлген соттар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оларға теңестi-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рілген соттар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09"/>
              <w:gridCol w:w="5739"/>
              <w:gridCol w:w="3373"/>
              <w:gridCol w:w="247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Қазақстан Республикасы Қаржы министрлігі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*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Жедел</w:t>
                  </w:r>
                </w:p>
              </w:tc>
              <w:tc>
                <w:tcPr>
                  <w:tcW w:w="573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Банктермен және қазынашылық бөлімшелерімен жедел жұмыс үшін</w:t>
                  </w:r>
                </w:p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 Қаржы министрлігі Қазынашылық комитеті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Облыстар бойынша қазынашылық департаменттері: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Ақмола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Ақтөбе*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2*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Алматы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Атырау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Шығыс Қазақстан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Жамбыл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Батыс Қазақстан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Қарағанды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Қостанай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Қызылорда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Маңғыстау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Павлодар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Солтүстік Қазақстан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Оңтүстік Қазақстан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Астана қаласы бойынша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Алматы қаласы бойынша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Жедел</w:t>
                  </w:r>
                </w:p>
              </w:tc>
              <w:tc>
                <w:tcPr>
                  <w:tcW w:w="573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 төлеушілерге салықтық тексерулер жүргізу, банктермен өзара іс-қимыл жасау үшін</w:t>
                  </w:r>
                </w:p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Облыстар бойынша салық департаменттері*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3*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Астана қаласы бойынша Салық департаменті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Алматы қаласы бойынша Салық департаменті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Қалалар бойынша салық басқармалары*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2*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Аудандар бойынша салық басқармалары *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2*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Кедендік бақылау комитеті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Жедел</w:t>
                  </w:r>
                </w:p>
              </w:tc>
              <w:tc>
                <w:tcPr>
                  <w:tcW w:w="573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Жедел және алдын алу жұмысы үшін</w:t>
                  </w:r>
                </w:p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Кедендік бақылау комитеті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Облыстар бойынша кедендік бақылау департаменттері*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4*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Кедендер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Кеден бекеттері*</w:t>
                  </w:r>
                </w:p>
              </w:tc>
              <w:tc>
                <w:tcPr>
                  <w:tcW w:w="2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2*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Еңбек және халықты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Мүгедектiк тобын Ақмола облысы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және еңбек ету бойынша 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қабілетінен айрылу әлеуметтік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дәрежесiн айқындау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жөнiндегi куәлан-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дыруға бару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Ақтөбе облысы бойынша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департаментi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 облысы бойынша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департаментi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Атырау облысы бойынша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департаментi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Шығыс Қазақстан облысы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бойынша 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департаментi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Жамбыл облысы бойынша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департаментi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Батыс Қазақстан облысы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бойынша 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департаментi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Қарағанды облысы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бойынша 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Қызылорда облысы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бойынша 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департаментi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Қостанай облысы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бойынша 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департаментi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Маңғыстау облысы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бойынша 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департаментi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Павлодар облысы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бойынша 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департаментi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Солтүстiк Қазақстан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облысы бойынша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және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департаментi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Оңтүстiк Қазақстан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облысы бойынша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және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департаментi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Астана қаласы бойынша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департаментi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 қаласы бойынша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әлеуметтiк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департаментi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Ұйымдардағы еңбек Бақылау және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жағдайларына және қорғау департаменті: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өндірістегі жазатайым Ақмола облысы бойынша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оқиғаларды тексеру Ақтөбе облысы бойынша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кезіндегі даулы Алматы облысы бойынша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мәселелер бойынша Атырау облысы бойынша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жедел зертханалық Шығыс Қазақстан облысы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өлшеу жүргізу үшін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Жамбыл облысы бойынша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Батыс Қазақстан облысы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Қарағанды облысы бойынша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Қызылорда облысы бойынша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Қостанай облысы бойынша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Маңғыстау облысы бойынша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Павлодар облысы бойынша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Солтүстік Қазақстан облысы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Оңтүстік Қазақстан облысы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Астана қаласы бойынша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 қаласы бойынша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Ауыл шаруашылығы министрлiгі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Су ресурстарын инспекциялық Cу ресурстары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және жедел басқаруды жүргізу комитетi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үшін ресурстарын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лануды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және қорғау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дегі бассейндік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иеспекциялары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Шаруашылық жүргiзушi Агроөнеркәсіптік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логия- субъектілердi инспекциялық кешендегі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және жедел басқаруды жүргiзу тік инспекция 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үшiн тетінің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аумақтық инспек-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циялары: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Комитет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Ақмола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Ақтөбе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Атырау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Шығыс Қазақстан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Жамбыл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Батыс Қазақстан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Қарағанды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Қостанай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Қызылорда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Маңғыстау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Павлодар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Солтүстiк Қазақстан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Оңтүстiк Қазақстан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Астана қаласы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 қаласы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Техно- Шаруашылық жүргiзушi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логия- субъектілердi инспекциялық бақылау және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 жедел басқаруды жүргiзу комитетінің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үшiн аумақтық инспекциялары: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Комитет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Ақмола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Ақтөбе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Атырау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Шығыс Қазақстан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Жамбыл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Батыс Қазақстан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Қарағанды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Қостанай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Қызылорда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Маңғыстау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Павлодар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Солтүстiк Қазақстан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Оңтүстiк Қазақстан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Астана қаласы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 қаласы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Жануарлар мен өсiмдiктер Орман және аңшылық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әлемiн және ерекше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қорғалатын табиғи аумақтарды комитетінiң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бақылауды, браконьерлiкке аумақтық инспекция-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қарсы күрестi жүзеге асыру 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 Ақмола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Ақтөбе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Атырау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Шығыс Қазақстан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Жамбыл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Батыс Қазақстан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Қарағанды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Қостанай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Қызылорда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Маңғыстау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Павлодар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Солтүстiк Қазақстан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Оңтүстік Қазақстан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Республиканың су Балық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тоғандарындағы балық комитетiнiң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ресурстарын қорғауды жүзеге облысаралық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асыру, балық ресурстары мен бассейндiк инспек-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 су жануарларын циялары: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молықтыруды және Орал-Каспий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пайдалануды және балық облысаралық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шаруашылығын жүргiзудi бассейндiк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бақылау Балқаш-Алакөл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функцияларын орындау; облысаралық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 шаруашылығы саласында бассейндiк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ғылыми зерттеулер жүргiзу Зайсан-Ертiс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облысаралық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бассейндiк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Арал-Сырдария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облысаралық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бассейндiк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Есіл облысаралық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бассейндік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Тобыл-Торғай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облысаралық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бассейндік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Шу-Талас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облысаралық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бассейндік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Нұра-Сарысу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облысаралық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бассейндік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Энергетика және минералдық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Ескерту. Бөлім алынып тасталды - ҚР Үкіметінің 2011.03.31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08"/>
              <w:gridCol w:w="5214"/>
              <w:gridCol w:w="4774"/>
              <w:gridCol w:w="1604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Қазақстан Республикасы Байланыс және ақпарат министрлігі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Ескерту. Бөлім алынып тасталды - ҚР Үкіметінің 31.12.2013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1571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(алғашқы ресми жарияланған күнінен бастап қолданысқа енгізіледі) қаулысымен.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Арнайы</w:t>
                  </w:r>
                </w:p>
              </w:tc>
              <w:tc>
                <w:tcPr>
                  <w:tcW w:w="521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Арнайы радиолокациялық жабдықпен жабдықталған жедел және алдын алу жұмысы үшін:</w:t>
                  </w:r>
                </w:p>
              </w:tc>
              <w:tc>
                <w:tcPr>
                  <w:tcW w:w="47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Байланыс және ақпараттандыру комитетінің облыстық байланыс және ақпараттандыру инспекциялары: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7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Астана қаласы және Ақмола облысы бойынша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7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Алматы қаласы және Алматы облысы бойынша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7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Ақтөбе облысы бойынша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7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Атырау облысы бойынша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7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Шығыс Қазақстан облысы бойынша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7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Жамбыл облысы бойынша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7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Батыс Қазақстан облысы бойынша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7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Қарағанды облысы бойынша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7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Қызылорда облысы бойынша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7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Қостанай облысы бойынша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7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Маңғыстау облысы бойынша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7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Павлодар облысы бойынша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7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Солтүстік Қазақстан облысы бойынша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7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Оңтүстік Қазақстан облысы бойынша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Инвестициялар және даму министрлігі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процесті қамтамасыз ету, мыналарда: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 мен автожолдарда;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көлiгiнде (кеме қатынасының қауiпсiздiгiн, кемелерді, жағалаудағы объектiлердi, гидроқұрылыстарды, кемежайларды, жағыстарды, кеметұрақтарды, шағын көлемді және балық аулайтын кемелерге арналған база-тұрақтарды және т.б. техникалық куәландыруды қамтамасыз ету мақсатында тексеріп қарауды жүргізу);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көлiгiнде (жолдың жоғарғы қабатын, магистральдық, станциялық және өзге де технологиялық жолдарды, инженерлік құрылыстарды және т.б. техникалық куәландыруды жүргізу) бақылауды жүзеге асыру 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комитетінің инспекциялары: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Қоршаған ортаны қорғау министрлігі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табиғи ресурстарды пайдалану саласындағы мемлекеттік бақылауды жүзеге асыру үшін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реттеу және бақылау комитетінің аумақтық экология департаменттері: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Балқаш-Алакөл экология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Жайық-Каспий экология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экология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 экология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Нұра-Сарысу экология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Тобыл-Торғай экология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Арал-Сырдария экология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экология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Төтенше жағдайлар министрлігі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орнына жедел шығу, байқап зерттеу, онлайн режимінде ақпарат беру, ауыр техникасы, көшірілгендер мен жаралылар бар колонналарды сүйемелдеу үшін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орталық аппараты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Алматы және Астана қалаларының төтенше жағдайлар департаменттері: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Банктермен және қазынашылық бөлімшелерімен жедел жұмыс үшін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Қазынашылық комитеті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бойынша қазынашылық департаменттері: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төлеушілерге салықтық тексерулер жүргізу, банктермен өзара іс-қимыл жасау үшін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бойынша салық департаменттері*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 Салық департаменті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 Салық департаменті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салық басқармалары*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салық басқармалары 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бақылау комитеті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алдын алу жұмысы үшін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бақылау комитеті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бойынша кедендік бақылау департаменттері*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бекеттері*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Байланыс және ақпарат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алынып тасталды - ҚР Үкіметінің 31.12.2013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1571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радиолокациялық жабдықпен жабдықталған жедел және алдын алу жұмысы үшін: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ақпараттандыру комитетінің облыстық байланыс және ақпараттандыру инспекциялары: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және Ақмола облысы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және Алматы облысы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бойынша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Инвестициялар және даму министрлігі</w:t>
            </w:r>
          </w:p>
        </w:tc>
      </w:tr>
      <w:tr>
        <w:trPr>
          <w:trHeight w:val="30" w:hRule="atLeast"/>
        </w:trPr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процесті қамтамасыз ету, мыналарда: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 мен автожолдарда;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көлiгiнде (кеме қатынасының қауiпсiздiгiн, кемелерді, жағалаудағы объектiлердi, гидроқұрылыстарды, кемежайларды, жағыстарды, кеметұрақтарды, шағын көлемді және балық аулайтын кемелерге арналған база-тұрақтарды және т.б. техникалық куәландыруды қамтамасыз ету мақсатында тексеріп қарауды жүргізу);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көлiгiнде (жолдың жоғарғы қабатын, магистральдық, станциялық және өзге де технологиялық жолдарды, инженерлік құрылыстарды және т.б. техникалық куәландыруды жүргізу) бақылауды жүзеге асыру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комитетінің инспекциялары: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Қоршаған ортаны қорғау министрлігі</w:t>
            </w:r>
          </w:p>
        </w:tc>
      </w:tr>
      <w:tr>
        <w:trPr>
          <w:trHeight w:val="30" w:hRule="atLeast"/>
        </w:trPr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табиғи ресурстарды пайдалану саласындағы мемлекеттік бақылауды жүзеге асыру үшін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реттеу және бақылау комитетінің аумақтық экология департаменттері: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Балқаш-Алакөл экология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Жайық-Каспий экология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экология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 экология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Нұра-Сарысу экология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Тобыл-Торғай экология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Арал-Сырдария экология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экология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орнына жедел шығу, байқап зерттеу, онлайн режимінде ақпарат беру, ауыр техникасы, көшірілгендер мен жаралылар бар колонналарды сүйемелдеу үшін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орталық аппараты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Алматы және Астана қалаларының төтенше жағдайлар департаменттері: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</w:t>
            </w:r>
          </w:p>
        </w:tc>
      </w:tr>
      <w:tr>
        <w:trPr>
          <w:trHeight w:val="30" w:hRule="atLeast"/>
        </w:trPr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Банктермен және қазынашылық бөлімшелерімен жедел жұмыс үшін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Қазынашылық комитеті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бойынша қазынашылық департаменттері: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төлеушілерге салықтық тексерулер жүргізу, банктермен өзара іс-қимыл жасау үшін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бойынша салық департаменттері*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 Салық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 Салық департаменті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салық басқармалары*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салық басқармалары 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бақылау комитеті</w:t>
            </w:r>
          </w:p>
        </w:tc>
      </w:tr>
      <w:tr>
        <w:trPr>
          <w:trHeight w:val="30" w:hRule="atLeast"/>
        </w:trPr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алдын алу жұмысы үшін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бақылау комитеті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бойынша кедендік бақылау департаменттері*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Кедендер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бекеттері*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Байланыс және ақпарат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Ескерту. Бөлім алынып тасталды - ҚР Үкіметінің 31.12.2013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1571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радиолокациялық жабдықпен жабдықталған жедел және алдын алу жұмысы үшін: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ақпараттандыру комитетінің облыстық байланыс және ақпараттандыру инспекциялары: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және Ақмола облысы бойынша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және Алматы облысы бойынша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бойынша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3106"/>
        <w:gridCol w:w="2328"/>
        <w:gridCol w:w="6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комитеті</w:t>
            </w:r>
          </w:p>
        </w:tc>
      </w:tr>
      <w:tr>
        <w:trPr>
          <w:trHeight w:val="30" w:hRule="atLeast"/>
        </w:trPr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Санитарлық-гигиеналық және індетке қарсы (алдын алу) іс-шаралар кешенін жүргізу үшін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комитеті үшін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автомобильдің 1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Мемлекеттік санитарлық-эпидемиологиялық қадағалау комитетінің Көліктегі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бөлімшелік темір жол көлігіндегі мемлекеттік санитарлық-эпидемиологиялық қадағалау басқармасы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бөлімшелік темір жол көлігіндегі мемлекеттік санитарлық-эпидемиологиялық қадағалау басқармасы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бөлімшелік темір жол көлігіндегі мемлекеттік санитарлық-эпидемиологиялық қадағалау басқармасы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бөлімшелік темір жол көлігіндегі мемлекеттік санитарлық-эпидемиологиялық қадағалау басқармасы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бөлімшелік темір жол көлігіндегі мемлекеттік санитарлық-эпидемиологиялық қадағалау басқармасы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бөлімшелік темір жол көлігіндегі мемлекеттік санитарлық-эпидемиологиялық қадағалау басқармасы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бөлімшелік көліктегі мемлекеттік санитарлық-эпидемиологиялық қадағалау басқармасы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бөлімшелік темір жол көлігіндегі мемлекеттік санитарлық-эпидемиологиялық қадағалау басқармасы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бөлімшелік темір жол көлігіндегі мемлекеттік санитарлық-эпидемиологиялық қадағалау басқармасы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бөлімшелік темір жол көлігіндегі мемлекеттік санитарлық-эпидемиологиялық қадағалау басқармасы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бөлімшелік темір жол көлігіндегі мемлекеттік санитарлық-эпидемиологиялық қадағалау басқармасы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бөлімшелік көліктегі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бөлімшелік темір жол көлігіндегі мемлекеттік санитарлық-эпидемиологиялық қадағалау басқармасы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бөлімшелік темір жол көлігіндегі мемлекеттік эпидемиологиялық қадағалау басқармасы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бөлімшелік темір жол көлігіндегі мемлекеттік эпидемиологиялық қадағалау басқармасы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бөлімшелік темір жол көлігіндегі мемлекеттік санитарлық-эпидемиологиялық қадағалау басқармасы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комитетінің облыстардың және Алматы қаласының департаменттері үшін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халықтың әрбір 300 000 адамына санитарлық автомобильдің 1 бірлігі, бірақ 1 бірліктен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мемлекеттік санитарлық-эпидемиологиялық қадағалау басқармалары үшін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халықтың әрбір 100 000 адамына санитарлық автомобильдің 1 бірлігі, бірақ 1 бірліктен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(қалалардағы) мемлекеттік санитарлық-эпидемиологиялық қадағалау басқармалары үшін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халықтың әрбір 150 000 адамына санитарлық автомобильдің 1 бірлігі, бірақ 1 бірліктен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мемлекеттік санитарлық-эпидемиологиялық қадағалау басқармалары үшін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халықтың әрбір 40 000 адамына санитарлық автомобильдің 1 бірлігі, бірақ 1 бірліктен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комитетінің Астана қаласы бойынша департаменті үшін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халықтың әрбір 200 000 адамына санитарлық автомобильдің 1 бірлігі, бірақ 1 бірліктен кем емес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406"/>
        <w:gridCol w:w="4422"/>
        <w:gridCol w:w="10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 ақы төлеу комитеті</w:t>
            </w:r>
          </w:p>
        </w:tc>
      </w:tr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6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көлемін көрсету кезінде медициналық қызметті сатып алуды және оларға ақы төлеуді жүзеге асыру мақсатында шығып кету үшін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қызметке ақы төлеу комитетінің Ақмола облысы бойынша департаменті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қызметке ақы төлеу комитетінің Ақтөбе облысы бойынша департаменті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қызметке ақы төлеу комитетінің Алматы облысы бойынша департаменті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қызметке ақы төлеу комитетінің Атырау облысы бойынша департаменті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қызметке ақы төлеу комитетінің Шығыс Қазақстан облысы бойынша департаменті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қызметке ақы төлеу комитетінің Алматы қаласы бойынша департаменті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қызметке ақы төлеу комитетінің Астана қаласы бойынша департаменті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қызметке ақы төлеу комитетінің Жамбыл облысы бойынша департаменті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қызметке ақы төлеу комитетінің Батыс Қазақстан облысы бойынша департаменті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қызметке ақы төлеу комитетінің Қарағанды облысы бойынша департаменті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қызметке ақы төлеу комитетінің Қостанай облысы бойынша департаменті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қызметке ақы төлеу комитетінің Қызылорда облысы бойынша департаменті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қызметке ақы төлеу комитетінің Маңғыстау облысы бойынша департаменті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қызметке ақы төлеу комитетінің Павлодар облысы бойынша департаменті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қызметке ақы төлеу комитетінің Солтүстік Қазақстан облысы бойынша департаменті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қызметке ақы төлеу комитетінің Оңтүстік Қазақстан облысы бойынша департаменті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131"/>
        <w:gridCol w:w="5460"/>
        <w:gridCol w:w="1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фармацевтикалық қызметті бақылау комитеті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5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субъектісі орналасқан жерге барып, медициналық қызмет көрсету саласындағы бақылауды жүзеге асыру үшін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және фармацевтикалық қызметті бақылау комитетінің Ақмола облысы бойынша департаменті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және фармацевтикалық қызметті бақылау комитетінің Ақтөбе облысы бойынша департаменті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және фармацевтикалық қызметті бақылау комитетінің Алматы облысы бойынша департаменті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және фармацевтикалық қызметті бақылау комитетінің Атырау облысы бойынша департаменті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және фармацевтикалық қызметті бақылау комитетінің Шығыс Қазақстан облысы бойынша департаменті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және фармацевтикалық қызметті бақылау комитетінің Алматы қаласы бойынша департаменті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және фармацевтикалық қызметті бақылау комитетінің Астана қаласы бойынша департаменті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және фармацевтикалық қызметті бақылау комитетінің Жамбыл облысы бойынша департаменті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және фармацевтикалық қызметті бақылау комитетінің Батыс Қазақстан облысы бойынша департаменті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және фармацевтикалық қызметті бақылау комитетінің Қарағанды облысы бойынша департаменті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және фармацевтикалық қызметті бақылау комитетінің Қостанай облысы бойынша департаменті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және фармацевтикалық қызметті бақылау комитетінің Қызылорда облысы бойынша департаменті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және фармацевтикалық қызметті бақылау комитетінің Маңғыстау облысы бойынша департаменті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және фармацевтикалық қызметті бақылау комитетінің Павлодар облысы бойынша департаменті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Медициналық және фармацевтикалық қызметті бақылау комитетінің Солтүстік Қазақстан облысы бойынша департаменті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Денсаулық сақтау министрлігі бойынша Медициналық және фармацевтикалық қызметті бақылау комитетінің Оңтүстік Қазақстан облысы бойынша департаменті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519"/>
        <w:gridCol w:w="3794"/>
        <w:gridCol w:w="20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Өңірлік даму министрлігі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5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мен қорғауды мемлекеттік бақылауды жүзеге асыру үшін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ресурстарын басқару комитетінің: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 аумақтық жер инспекциялары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190"/>
        <w:gridCol w:w="2775"/>
        <w:gridCol w:w="33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 Статистика агенттігі 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зерттеулерді аумақтық деңгейде жедел жүзеге асыру үшін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департаменті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департаменті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департаменті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департаменті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департаменті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департаменті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департаменті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департаменті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департаменті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департаменті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Статистика департаменті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департаменті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723"/>
        <w:gridCol w:w="4723"/>
        <w:gridCol w:w="1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жаңа технологиялар министрлігі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</w:t>
            </w:r>
          </w:p>
        </w:tc>
        <w:tc>
          <w:tcPr>
            <w:tcW w:w="4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объектілерін бақылауды жүзеге асыру үшін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және жер қойнауын пайдалану комитетінің өңіраралық департаменттері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Қазақстан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мына: Қазақстан Республикасы Қаржы министрлігі Қазынашылық комитетінің Ақтөбе облысы бойынша Қазынашылық департаментіне; Қазақстан Республикасы Қаржы министрлігі Салық комитетінің Ақтөбе облысы бойынша аумақтық бөлімшелеріне; Қазақстан Республикасы Қаржы министрлігі Кедендік бақылау комитетінің Ақтөбе облысы бойынша Кедендік бақылау департаменті мен Ақтөбе облысының аумағында орналасқан кеден бекеттеріне, жедел-іздестіру іс-шаралары кезінде жұмылдырылған автокөліктен басқа, көлік қызметін көрсету үшін көзделген арнайы көлік құралдары Қазақстан Республикасы Қаржы министрлігінің Мемлекеттік мүлік және жекешелендіру комитеті Ақтөбе мемлекеттік мүлік және жекешелендіру департаментінің теңгерімінде.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орталық атқарушы органдарына</w:t>
      </w:r>
      <w:r>
        <w:br/>
      </w:r>
      <w:r>
        <w:rPr>
          <w:rFonts w:ascii="Times New Roman"/>
          <w:b/>
          <w:i w:val="false"/>
          <w:color w:val="000000"/>
        </w:rPr>
        <w:t>ведомстволық бағыныстағы мемлекеттік мекемелерге қызмет</w:t>
      </w:r>
      <w:r>
        <w:br/>
      </w:r>
      <w:r>
        <w:rPr>
          <w:rFonts w:ascii="Times New Roman"/>
          <w:b/>
          <w:i w:val="false"/>
          <w:color w:val="000000"/>
        </w:rPr>
        <w:t>көрсетуге арналған арнайы көлiк құралдарының тиесілілік</w:t>
      </w:r>
      <w:r>
        <w:br/>
      </w:r>
      <w:r>
        <w:rPr>
          <w:rFonts w:ascii="Times New Roman"/>
          <w:b/>
          <w:i w:val="false"/>
          <w:color w:val="000000"/>
        </w:rPr>
        <w:t>ТАБЕЛІ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Табельге өзгерістер енгізілді - ҚР Үкіметінің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2000.04.12 N </w:t>
      </w:r>
      <w:r>
        <w:rPr>
          <w:rFonts w:ascii="Times New Roman"/>
          <w:b w:val="false"/>
          <w:i w:val="false"/>
          <w:color w:val="ff0000"/>
          <w:sz w:val="28"/>
        </w:rPr>
        <w:t>557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2001.05.15 N </w:t>
      </w:r>
      <w:r>
        <w:rPr>
          <w:rFonts w:ascii="Times New Roman"/>
          <w:b w:val="false"/>
          <w:i w:val="false"/>
          <w:color w:val="ff0000"/>
          <w:sz w:val="28"/>
        </w:rPr>
        <w:t>643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2002.09.20 N </w:t>
      </w:r>
      <w:r>
        <w:rPr>
          <w:rFonts w:ascii="Times New Roman"/>
          <w:b w:val="false"/>
          <w:i w:val="false"/>
          <w:color w:val="ff0000"/>
          <w:sz w:val="28"/>
        </w:rPr>
        <w:t>1036</w:t>
      </w:r>
      <w:r>
        <w:rPr>
          <w:rFonts w:ascii="Times New Roman"/>
          <w:b w:val="false"/>
          <w:i w:val="false"/>
          <w:color w:val="ff0000"/>
          <w:sz w:val="28"/>
        </w:rPr>
        <w:t>, 2002.11.28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N </w:t>
      </w:r>
      <w:r>
        <w:rPr>
          <w:rFonts w:ascii="Times New Roman"/>
          <w:b w:val="false"/>
          <w:i w:val="false"/>
          <w:color w:val="ff0000"/>
          <w:sz w:val="28"/>
        </w:rPr>
        <w:t>1267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2003.05.08 N </w:t>
      </w:r>
      <w:r>
        <w:rPr>
          <w:rFonts w:ascii="Times New Roman"/>
          <w:b w:val="false"/>
          <w:i w:val="false"/>
          <w:color w:val="ff0000"/>
          <w:sz w:val="28"/>
        </w:rPr>
        <w:t>435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2005.03.18 </w:t>
      </w:r>
      <w:r>
        <w:rPr>
          <w:rFonts w:ascii="Times New Roman"/>
          <w:b w:val="false"/>
          <w:i w:val="false"/>
          <w:color w:val="ff0000"/>
          <w:sz w:val="28"/>
        </w:rPr>
        <w:t>N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(2005.01.01 бастап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қолданысқа енгiзiлдi), 2005.12.29 N </w:t>
      </w:r>
      <w:r>
        <w:rPr>
          <w:rFonts w:ascii="Times New Roman"/>
          <w:b w:val="false"/>
          <w:i w:val="false"/>
          <w:color w:val="ff0000"/>
          <w:sz w:val="28"/>
        </w:rPr>
        <w:t xml:space="preserve">1306 </w:t>
      </w:r>
      <w:r>
        <w:rPr>
          <w:rFonts w:ascii="Times New Roman"/>
          <w:b w:val="false"/>
          <w:i w:val="false"/>
          <w:color w:val="ff0000"/>
          <w:sz w:val="28"/>
        </w:rPr>
        <w:t>(2006.01.01 қаңтардан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бастап қолданысқа енгiзiлдi), 2008.04.23 </w:t>
      </w:r>
      <w:r>
        <w:rPr>
          <w:rFonts w:ascii="Times New Roman"/>
          <w:b w:val="false"/>
          <w:i w:val="false"/>
          <w:color w:val="ff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2011.03.31 </w:t>
      </w:r>
      <w:r>
        <w:rPr>
          <w:rFonts w:ascii="Times New Roman"/>
          <w:b w:val="false"/>
          <w:i w:val="false"/>
          <w:color w:val="ff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2012.06.04 </w:t>
      </w:r>
      <w:r>
        <w:rPr>
          <w:rFonts w:ascii="Times New Roman"/>
          <w:b w:val="false"/>
          <w:i w:val="false"/>
          <w:color w:val="ff0000"/>
          <w:sz w:val="28"/>
        </w:rPr>
        <w:t>N 739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2012.06.21 </w:t>
      </w:r>
      <w:r>
        <w:rPr>
          <w:rFonts w:ascii="Times New Roman"/>
          <w:b w:val="false"/>
          <w:i w:val="false"/>
          <w:color w:val="ff0000"/>
          <w:sz w:val="28"/>
        </w:rPr>
        <w:t>N 814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2012.11.02 </w:t>
      </w:r>
      <w:r>
        <w:rPr>
          <w:rFonts w:ascii="Times New Roman"/>
          <w:b w:val="false"/>
          <w:i w:val="false"/>
          <w:color w:val="ff0000"/>
          <w:sz w:val="28"/>
        </w:rPr>
        <w:t>N 1396</w:t>
      </w:r>
      <w:r>
        <w:rPr>
          <w:rFonts w:ascii="Times New Roman"/>
          <w:b w:val="false"/>
          <w:i w:val="false"/>
          <w:color w:val="ff0000"/>
          <w:sz w:val="28"/>
        </w:rPr>
        <w:t>, 2012.11.19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>N 1458</w:t>
      </w:r>
      <w:r>
        <w:rPr>
          <w:rFonts w:ascii="Times New Roman"/>
          <w:b w:val="false"/>
          <w:i w:val="false"/>
          <w:color w:val="ff0000"/>
          <w:sz w:val="28"/>
        </w:rPr>
        <w:t>(2013.01.01 бастап қолданысқа енгізіледі); 31.12.2013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N 1571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енгізіледі); 30.06.2016 </w:t>
      </w:r>
      <w:r>
        <w:rPr>
          <w:rFonts w:ascii="Times New Roman"/>
          <w:b w:val="false"/>
          <w:i w:val="false"/>
          <w:color w:val="ff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Атауы |Функционалдық мақсаты |Арнайы жеңіл автомобильдер|Автомобиль.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|ді пайдалануға құқығы бар |дердің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|мемлекеттік мекемелер |шекті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Экономикалық қылмысқа және сыбайлас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>жемқорлыққа</w:t>
      </w:r>
      <w:r>
        <w:rPr>
          <w:rFonts w:ascii="Times New Roman"/>
          <w:b/>
          <w:i w:val="false"/>
          <w:color w:val="000000"/>
          <w:sz w:val="28"/>
        </w:rPr>
        <w:t xml:space="preserve"> қарсы күрес агенттiгi (қаржы полициясы)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Жедел |Жедел жұмыс үшін |Қаржы полициясы академиясы|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Әділет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Жедел |Жедел жұмыс үшін |Астана және Алматы қалала.|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|ры бойынша сот сараптамасы|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|орталығы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Жедел |Жедел жұмыс үшін |Облыстар бойынша сот |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|сараптамасы орталығы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Премьер-Министрінің Кеңсесі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Жедел |Жедел жұмыс үшін |Қалалар бойынша мемлекет. |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|тік фельдъгерлік қызмет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|Астана қаласы бойынша |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| |Алматы қаласы бойынша |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| |Ақпараттарды техникалық |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| |қорғау орталығы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| |Ақпараттық қауiпсiздiк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| |саласында мамандар даярлау|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| |және олардың бiлiктiлiгiн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| |арттыру орталығы |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Жедел |Жедел жұмыс үшін |"Назарбаев орталығы" көп |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| |функциялы ғылыми-талдама-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| |лық және гуманитарлық-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| |ағартушылық мемлекеттiк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| |мекемесi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Білім және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Жедел|Сейсмикалық станциялардың|Сейсмологиялық тәжірибе- |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|жұмыс қабілетін қамтама. |әдістемелік экспедиция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|сыз ету үшін Сейсмограм. 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|маларды, алынған ақпарат.|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|пен бірге көздерді жеткі.|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|зу. GPS бойынша дала жұ. 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|мыстарын жүргізу үшін 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Төтенше жағдайлар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Жедел |Авариялар, апаттар, таби.|Республикалық жедел құтқа.|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|ғи зілзалалар болған жер.|ру отряды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|лерге ауыр инженерлік 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|техникасы бар колонналар.|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|ды жеткізу; көшірілген. 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|дер, жараланғандар бар 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|колонналарды алып жүру; 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|құтқару жұмыстарымен 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|үйлестіру үшін 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Ауыл шаруашылығы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|Қазақ мемлекеттік орман |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|тұқымын өсіру мекемесі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|Мемлекеттік табиғи қорық. |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|тар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|Мемлекеттік ұлттық табиғат|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|парктері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|Мемлекеттiк орман табиғи |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|резерванттары, олардың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|филиалдары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|Сандықтау оқу-өндiрiстiк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| |орман шаруашылығы |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085"/>
        <w:gridCol w:w="4050"/>
        <w:gridCol w:w="15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министрлігі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6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салу, жөндеу және ұстау кезінде жұмыстар мен материалдардың сапасына сараптама жүргізу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комитетіне ведомстволық бағыныстағы республикалық мемлекеттік мекемелер: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Астанақалалықжолзертханасы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Алматықалалықжолзертханасы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Қосымшамен толықтырылды - ҚР Үкіметінің 2005.03.18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248 </w:t>
      </w:r>
      <w:r>
        <w:rPr>
          <w:rFonts w:ascii="Times New Roman"/>
          <w:b w:val="false"/>
          <w:i w:val="false"/>
          <w:color w:val="ff0000"/>
          <w:sz w:val="28"/>
        </w:rPr>
        <w:t>(2005.01.01 бастап қолданысқа енгiзiлдi) Қаулысымен; өзгерістер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енгізілді - ҚР Үкіметінің 2005.07.19 N </w:t>
      </w:r>
      <w:r>
        <w:rPr>
          <w:rFonts w:ascii="Times New Roman"/>
          <w:b w:val="false"/>
          <w:i w:val="false"/>
          <w:color w:val="ff0000"/>
          <w:sz w:val="28"/>
        </w:rPr>
        <w:t xml:space="preserve">743 </w:t>
      </w:r>
      <w:r>
        <w:rPr>
          <w:rFonts w:ascii="Times New Roman"/>
          <w:b w:val="false"/>
          <w:i w:val="false"/>
          <w:color w:val="ff0000"/>
          <w:sz w:val="28"/>
        </w:rPr>
        <w:t>(2005.01.01 бастап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қолданысқа енгізіледі); 2006.01.25 </w:t>
      </w:r>
      <w:r>
        <w:rPr>
          <w:rFonts w:ascii="Times New Roman"/>
          <w:b w:val="false"/>
          <w:i w:val="false"/>
          <w:color w:val="ff0000"/>
          <w:sz w:val="28"/>
        </w:rPr>
        <w:t xml:space="preserve">N 49 </w:t>
      </w:r>
      <w:r>
        <w:rPr>
          <w:rFonts w:ascii="Times New Roman"/>
          <w:b w:val="false"/>
          <w:i w:val="false"/>
          <w:color w:val="ff0000"/>
          <w:sz w:val="28"/>
        </w:rPr>
        <w:t>(2006.01.01 бастап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қолданысқа енгiзiлдi); 2007.09.24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827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2008.04.08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332 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2009.04.07 </w:t>
      </w:r>
      <w:r>
        <w:rPr>
          <w:rFonts w:ascii="Times New Roman"/>
          <w:b w:val="false"/>
          <w:i w:val="false"/>
          <w:color w:val="ff0000"/>
          <w:sz w:val="28"/>
        </w:rPr>
        <w:t xml:space="preserve">N 480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2009.06.16 </w:t>
      </w:r>
      <w:r>
        <w:rPr>
          <w:rFonts w:ascii="Times New Roman"/>
          <w:b w:val="false"/>
          <w:i w:val="false"/>
          <w:color w:val="ff0000"/>
          <w:sz w:val="28"/>
        </w:rPr>
        <w:t xml:space="preserve">N 913 </w:t>
      </w:r>
      <w:r>
        <w:rPr>
          <w:rFonts w:ascii="Times New Roman"/>
          <w:b w:val="false"/>
          <w:i w:val="false"/>
          <w:color w:val="ff0000"/>
          <w:sz w:val="28"/>
        </w:rPr>
        <w:t>(қолданысқа енгізілу тәртібін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қараңыз), 2011.03.31 </w:t>
      </w:r>
      <w:r>
        <w:rPr>
          <w:rFonts w:ascii="Times New Roman"/>
          <w:b w:val="false"/>
          <w:i w:val="false"/>
          <w:color w:val="ff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26.08.2013 </w:t>
      </w:r>
      <w:r>
        <w:rPr>
          <w:rFonts w:ascii="Times New Roman"/>
          <w:b w:val="false"/>
          <w:i w:val="false"/>
          <w:color w:val="ff0000"/>
          <w:sz w:val="28"/>
        </w:rPr>
        <w:t>N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 қойылған күнінен бастап күнтізбелік он күн өткен соң қолданысқа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енгізіледі); 30.06.2016 </w:t>
      </w:r>
      <w:r>
        <w:rPr>
          <w:rFonts w:ascii="Times New Roman"/>
          <w:b w:val="false"/>
          <w:i w:val="false"/>
          <w:color w:val="ff0000"/>
          <w:sz w:val="28"/>
        </w:rPr>
        <w:t>N 388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Арнайы су көлігiнiң тиесілілiк табелi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8732"/>
        <w:gridCol w:w="1461"/>
        <w:gridCol w:w="612"/>
        <w:gridCol w:w="612"/>
        <w:gridCol w:w="612"/>
      </w:tblGrid>
      <w:tr>
        <w:trPr>
          <w:trHeight w:val="30" w:hRule="atLeast"/>
        </w:trPr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8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мақсаты 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су көлігін пайдалануға құқығы бар мемлекеттік мекемелер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су көлігінiң шектi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Теңiз 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 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көлемді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Инвестициялар және даму министрлігі</w:t>
            </w:r>
          </w:p>
        </w:tc>
      </w:tr>
      <w:tr>
        <w:trPr>
          <w:trHeight w:val="30" w:hRule="atLeast"/>
        </w:trPr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</w:t>
            </w:r>
          </w:p>
        </w:tc>
        <w:tc>
          <w:tcPr>
            <w:tcW w:w="8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процесті қамтамасыз ету және су көлiгiнде бақылауды жүзеге асыру (кемелерді, жағалаудағы объектiлердi, гидроқұрылыстарды, кемежайларды, жағыстарды, кеметұрақтарды, шағын көлемді және балық аулайтын кемелерге арналған база-тұрақтарды және т.б. техникалық куәландыруды жүргізу)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комитетінің инспекциялары: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Ауыл шаруашылығы министрлігі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705"/>
        <w:gridCol w:w="2619"/>
        <w:gridCol w:w="1562"/>
        <w:gridCol w:w="2425"/>
        <w:gridCol w:w="3296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тоғанда-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молықтыруды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бассейндік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инспекциялары: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Жайық-Каспий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облысаралық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Балқаш-Алакөл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облысаралық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3айсан-Ертiс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облысаралық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Арал-Сырдария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облысаралық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облысаралық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Тобыл-Торғай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облысаралық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Шу-Талас облысаралық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Нұра-Сарысу облысаралық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Қоршаған ортаны қорғау министрлiгi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7390"/>
        <w:gridCol w:w="2226"/>
        <w:gridCol w:w="824"/>
        <w:gridCol w:w="824"/>
        <w:gridCol w:w="671"/>
      </w:tblGrid>
      <w:tr>
        <w:trPr>
          <w:trHeight w:val="30" w:hRule="atLeast"/>
        </w:trPr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</w:t>
            </w:r>
          </w:p>
        </w:tc>
        <w:tc>
          <w:tcPr>
            <w:tcW w:w="7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 бассейнінде, Ертіс өзенінде және трансшекаралық өзендерде қоршаған ортаны қорғау саласында су көлігінде мемлекеттік бақылауды жүзеге асыру (судың, түп шөгінділерінің және атмосфералық ауаның ластануын талдамалық бақылау)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реттеу және бақылау комитетінің аумақтық экология департаменттері: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Жайық-Каспий департаменті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департаменті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Үкіметінің күші жойылған кейбір шешімдерінің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"Арнайы жеңіл автомобильдердің тиесілілік табелін бекіту туралы" Қазақ ССР Министрлер Кеңесінің 1989 жылғы 3 тамыздағы N 242 қаулысы.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 ССР Министрлер Кеңесіне ведомстволық бағыныстағы бюджеттік мекемелер мен ұйымдарға арналған арнайы жеңіл автомобильдердің тиесілілік табеліне толықтыру туралы" Қазақ ССР Министрлер Кеңесінің 1990 жылғы 2 шілдедегі N 266 қаулысы.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 ССР Министрлер Кеңесіне ведомстволық бағыныстағы бюджеттік мекемелер мен ұйымдарға арналған арнайы жеңіл автомобильдердің тиесілілік табеліне толықтыру туралы" Қазақ ССР Министрлер Кеңесінің 1990 жылғы 13 қарашадағы N 442 қаулысы.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 Қаржы министрлігінің салық қызметі салық милициясының қызмет және арнайы жеңіл автомобильдерінің лимиті туралы" Қазақстан Республикасы Министрлер Кабинетінің 1994 жылғы 2 желтоқсандағы N 1344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"Қазақстан Республикасы Қаржы министрлігінің кеден қызметінің қызметтік және арнаулы жеңіл автомобильдерінің лимиті туралы" Қазақстан Республикасы Министрлер Кабинетінің 1995 жылғы 7 ақпандағы N 121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