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1e36" w14:textId="6cc1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"Көкшетау техникалық институты"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ақпан N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техникалық институты" республикалық мемлекеттік қазыналық кәсіпорны "Көкшетау техникалық институты" мемлекеттік мекемесіне (бұдан әрі - Мекеме) қайта құру жолымен қайта ұйымдастырылсын.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белгіленген тәртіппен 2000 жылға арналған республикалық бюджетте осы мақсатқа көзделген қаражаттың есебінен Мекемені қаржыландыруды қамтамасыз етсін.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Төтенше жағдайлар жөніндегі агенттігі заңдарда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Мекеменің жарғысын бекітсін;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Мекемені мемлекеттік тіркеуді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