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9616" w14:textId="95e9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Украинаның Министрлер Кабинеті арасындағы кеден iсіндегі ынтымақтастық туралы Келісім</w:t>
      </w:r>
    </w:p>
    <w:p>
      <w:pPr>
        <w:spacing w:after="0"/>
        <w:ind w:left="0"/>
        <w:jc w:val="both"/>
      </w:pPr>
      <w:r>
        <w:rPr>
          <w:rFonts w:ascii="Times New Roman"/>
          <w:b w:val="false"/>
          <w:i w:val="false"/>
          <w:color w:val="000000"/>
          <w:sz w:val="28"/>
        </w:rPr>
        <w:t>Келісім Киев қаласы 1999 жылғы 17 қыркүйек</w:t>
      </w:r>
    </w:p>
    <w:p>
      <w:pPr>
        <w:spacing w:after="0"/>
        <w:ind w:left="0"/>
        <w:jc w:val="both"/>
      </w:pPr>
      <w:bookmarkStart w:name="z0" w:id="0"/>
      <w:r>
        <w:rPr>
          <w:rFonts w:ascii="Times New Roman"/>
          <w:b w:val="false"/>
          <w:i w:val="false"/>
          <w:color w:val="000000"/>
          <w:sz w:val="28"/>
        </w:rPr>
        <w:t xml:space="preserve">
      Бұдан былай Тараптар деп аталатын Қазақстан Республикасының Үкiметi мен Украинаның Министрлер Кабинетi, </w:t>
      </w:r>
      <w:r>
        <w:br/>
      </w:r>
      <w:r>
        <w:rPr>
          <w:rFonts w:ascii="Times New Roman"/>
          <w:b w:val="false"/>
          <w:i w:val="false"/>
          <w:color w:val="000000"/>
          <w:sz w:val="28"/>
        </w:rPr>
        <w:t xml:space="preserve">
     достық қатынастарды, оның ішінде кеден iсі саласындағы ынтымақтастық арқылы дамытуға тілек бiлдiре отырып, </w:t>
      </w:r>
      <w:r>
        <w:br/>
      </w:r>
      <w:r>
        <w:rPr>
          <w:rFonts w:ascii="Times New Roman"/>
          <w:b w:val="false"/>
          <w:i w:val="false"/>
          <w:color w:val="000000"/>
          <w:sz w:val="28"/>
        </w:rPr>
        <w:t xml:space="preserve">
     кеден қызметтерi ынтымақтастығы арқылы Тараптар арасындағы жолаушы және жүк қатынасын дамытуға және жеделдетуге ұмтыла отырып, </w:t>
      </w:r>
      <w:r>
        <w:br/>
      </w:r>
      <w:r>
        <w:rPr>
          <w:rFonts w:ascii="Times New Roman"/>
          <w:b w:val="false"/>
          <w:i w:val="false"/>
          <w:color w:val="000000"/>
          <w:sz w:val="28"/>
        </w:rPr>
        <w:t xml:space="preserve">
     кеден заңдарын сақтау және кедендiк құқық бұзушылыққа қарсы күрес Тараптардың кеден қызметтерiнiң ынтымақтастығы кезiнде анағұрлым жемісті түрде жүзеге асырылатынын ескере отырып, </w:t>
      </w:r>
      <w:r>
        <w:br/>
      </w:r>
      <w:r>
        <w:rPr>
          <w:rFonts w:ascii="Times New Roman"/>
          <w:b w:val="false"/>
          <w:i w:val="false"/>
          <w:color w:val="000000"/>
          <w:sz w:val="28"/>
        </w:rPr>
        <w:t>
     төмендегiлер туралы келiстi</w:t>
      </w:r>
    </w:p>
    <w:bookmarkEnd w:id="0"/>
    <w:bookmarkStart w:name="z1" w:id="1"/>
    <w:p>
      <w:pPr>
        <w:spacing w:after="0"/>
        <w:ind w:left="0"/>
        <w:jc w:val="left"/>
      </w:pPr>
      <w:r>
        <w:rPr>
          <w:rFonts w:ascii="Times New Roman"/>
          <w:b/>
          <w:i w:val="false"/>
          <w:color w:val="000000"/>
        </w:rPr>
        <w:t xml:space="preserve"> 
1-бап</w:t>
      </w:r>
      <w:r>
        <w:br/>
      </w:r>
      <w:r>
        <w:rPr>
          <w:rFonts w:ascii="Times New Roman"/>
          <w:b/>
          <w:i w:val="false"/>
          <w:color w:val="000000"/>
        </w:rPr>
        <w:t>
Анықтамалар </w:t>
      </w:r>
    </w:p>
    <w:bookmarkEnd w:id="1"/>
    <w:p>
      <w:pPr>
        <w:spacing w:after="0"/>
        <w:ind w:left="0"/>
        <w:jc w:val="both"/>
      </w:pPr>
      <w:r>
        <w:rPr>
          <w:rFonts w:ascii="Times New Roman"/>
          <w:b w:val="false"/>
          <w:i w:val="false"/>
          <w:color w:val="000000"/>
          <w:sz w:val="28"/>
        </w:rPr>
        <w:t>     Осы Келiсiмнiң мақсаттары үшiн мынадай терминдер қолданылатын болады:</w:t>
      </w:r>
      <w:r>
        <w:br/>
      </w:r>
      <w:r>
        <w:rPr>
          <w:rFonts w:ascii="Times New Roman"/>
          <w:b w:val="false"/>
          <w:i w:val="false"/>
          <w:color w:val="000000"/>
          <w:sz w:val="28"/>
        </w:rPr>
        <w:t xml:space="preserve">
       "кеден заңдары" - тауарларды, жолаушылардың қол жүгі мен жүктерін, валюталық және басқа да құндылықтарды әкелудiң, әкетудiң және транзиттiк тасымалдаудың, халықаралық почталық жөнелтімдердiң, кеден баждары мен басқа да алымдарды, төлемдердi өндіріп алудың, жеңiлдiктер берудің, тыйым салулар мен шектеулерді белгілеудің, сондай-ақ Тараптар мемлекеттерiнiң кеден шекаралары арқылы тауарлардың айналысына бақылау жасаудың тәртiбiн реттейтiн Тараптар мемлекеттерінің нормативтік құқықтық актілерінің жиынтығы; </w:t>
      </w:r>
      <w:r>
        <w:br/>
      </w:r>
      <w:r>
        <w:rPr>
          <w:rFonts w:ascii="Times New Roman"/>
          <w:b w:val="false"/>
          <w:i w:val="false"/>
          <w:color w:val="000000"/>
          <w:sz w:val="28"/>
        </w:rPr>
        <w:t xml:space="preserve">
      "кеден қызметтерi" - Тараптар мемлекеттерiнiң орталық кеден органдары; </w:t>
      </w:r>
      <w:r>
        <w:br/>
      </w:r>
      <w:r>
        <w:rPr>
          <w:rFonts w:ascii="Times New Roman"/>
          <w:b w:val="false"/>
          <w:i w:val="false"/>
          <w:color w:val="000000"/>
          <w:sz w:val="28"/>
        </w:rPr>
        <w:t xml:space="preserve">
      "кедендiк құқық бұзушылық" - кеден заңдарын бұзу немесе бұзуға әрекеттену; </w:t>
      </w:r>
      <w:r>
        <w:br/>
      </w:r>
      <w:r>
        <w:rPr>
          <w:rFonts w:ascii="Times New Roman"/>
          <w:b w:val="false"/>
          <w:i w:val="false"/>
          <w:color w:val="000000"/>
          <w:sz w:val="28"/>
        </w:rPr>
        <w:t xml:space="preserve">
      "тұлға" - жеке немесе заңды тұлға; </w:t>
      </w:r>
      <w:r>
        <w:br/>
      </w:r>
      <w:r>
        <w:rPr>
          <w:rFonts w:ascii="Times New Roman"/>
          <w:b w:val="false"/>
          <w:i w:val="false"/>
          <w:color w:val="000000"/>
          <w:sz w:val="28"/>
        </w:rPr>
        <w:t xml:space="preserve">
      "есiрткi құралдары" - кейiнгi өзгерiстерi және толықтырулары бар 1961 жылғы Есiрткi құралдары туралы бiрыңғай конвенциясының тiзiмiне БҰҰ енгiзген заттар; </w:t>
      </w:r>
      <w:r>
        <w:br/>
      </w:r>
      <w:r>
        <w:rPr>
          <w:rFonts w:ascii="Times New Roman"/>
          <w:b w:val="false"/>
          <w:i w:val="false"/>
          <w:color w:val="000000"/>
          <w:sz w:val="28"/>
        </w:rPr>
        <w:t xml:space="preserve">
      "жүйкеге әсер ететін заттар" - кейiнгi өзгерiстерi мен толықтырулары бар 1971 жылғы Жүйкеге әсер ететін заттар туралы бірыңғай конвенциясының тiзiмiне БҰҰ енгiзген заттар; </w:t>
      </w:r>
      <w:r>
        <w:br/>
      </w:r>
      <w:r>
        <w:rPr>
          <w:rFonts w:ascii="Times New Roman"/>
          <w:b w:val="false"/>
          <w:i w:val="false"/>
          <w:color w:val="000000"/>
          <w:sz w:val="28"/>
        </w:rPr>
        <w:t xml:space="preserve">
      "бақыланатын жеткізілім" - есiрткi құралдары мен жүйкеге әсер ететін заттардың заңсыз айналымына қатысы бар тұлғаларды анықтау мақсатында Тараптар мемлекеттерiнің құзыреттi органдарының білуімен және бақылауымен есiрткi құралдары мен жүйкеге әсер ететін заттардың заңсыз не заңсыздығына күмән келтiрiлетін топтамаларының бір Тараптың мемлекеті аумағынан алып кетуге, транзиттiк тасымалдалуына не әкелуіне жол берiлетiн әдiс; </w:t>
      </w:r>
      <w:r>
        <w:br/>
      </w:r>
      <w:r>
        <w:rPr>
          <w:rFonts w:ascii="Times New Roman"/>
          <w:b w:val="false"/>
          <w:i w:val="false"/>
          <w:color w:val="000000"/>
          <w:sz w:val="28"/>
        </w:rPr>
        <w:t>
      "куәлiк" - тауардың ресiмделуі жүргізiлген елдiң ұлттық заңдарына сәйкес тауардың iс жүзiнде ресiмделгенiн растайтын ресми құжат;</w:t>
      </w:r>
    </w:p>
    <w:bookmarkStart w:name="z2" w:id="2"/>
    <w:p>
      <w:pPr>
        <w:spacing w:after="0"/>
        <w:ind w:left="0"/>
        <w:jc w:val="left"/>
      </w:pPr>
      <w:r>
        <w:rPr>
          <w:rFonts w:ascii="Times New Roman"/>
          <w:b/>
          <w:i w:val="false"/>
          <w:color w:val="000000"/>
        </w:rPr>
        <w:t xml:space="preserve"> 
2-бап</w:t>
      </w:r>
      <w:r>
        <w:br/>
      </w:r>
      <w:r>
        <w:rPr>
          <w:rFonts w:ascii="Times New Roman"/>
          <w:b/>
          <w:i w:val="false"/>
          <w:color w:val="000000"/>
        </w:rPr>
        <w:t>
Келiсiмнiң қолданылу аясы</w:t>
      </w:r>
    </w:p>
    <w:bookmarkEnd w:id="2"/>
    <w:p>
      <w:pPr>
        <w:spacing w:after="0"/>
        <w:ind w:left="0"/>
        <w:jc w:val="both"/>
      </w:pPr>
      <w:r>
        <w:rPr>
          <w:rFonts w:ascii="Times New Roman"/>
          <w:b w:val="false"/>
          <w:i w:val="false"/>
          <w:color w:val="000000"/>
          <w:sz w:val="28"/>
        </w:rPr>
        <w:t xml:space="preserve">      Осы Келiсiмнiң негiзiнде және кеден қызметтерi арқылы олардың құзыреттерi шеңберiнде және Тараптар мемлекеттерінің заңдарын сақтай отырып, Тараптар: </w:t>
      </w:r>
      <w:r>
        <w:br/>
      </w:r>
      <w:r>
        <w:rPr>
          <w:rFonts w:ascii="Times New Roman"/>
          <w:b w:val="false"/>
          <w:i w:val="false"/>
          <w:color w:val="000000"/>
          <w:sz w:val="28"/>
        </w:rPr>
        <w:t>
     а) Тараптар мемлекеттерiнің арасындағы жолаушылар мен жүк қатынастарын жетiлдiру;</w:t>
      </w:r>
      <w:r>
        <w:br/>
      </w:r>
      <w:r>
        <w:rPr>
          <w:rFonts w:ascii="Times New Roman"/>
          <w:b w:val="false"/>
          <w:i w:val="false"/>
          <w:color w:val="000000"/>
          <w:sz w:val="28"/>
        </w:rPr>
        <w:t xml:space="preserve">
     б) кеден баждарын, алымдарын және басқа да төлемдердi дұрыс өндіріп алуды, сондай-ақ кеден жеңiлдiктерiн қолдануды қамтамасыз ету; </w:t>
      </w:r>
      <w:r>
        <w:br/>
      </w:r>
      <w:r>
        <w:rPr>
          <w:rFonts w:ascii="Times New Roman"/>
          <w:b w:val="false"/>
          <w:i w:val="false"/>
          <w:color w:val="000000"/>
          <w:sz w:val="28"/>
        </w:rPr>
        <w:t xml:space="preserve">
     в) кеден заңдарын бұзушылықты болдырмау, тергеу және оның жолын кесу; </w:t>
      </w:r>
      <w:r>
        <w:br/>
      </w:r>
      <w:r>
        <w:rPr>
          <w:rFonts w:ascii="Times New Roman"/>
          <w:b w:val="false"/>
          <w:i w:val="false"/>
          <w:color w:val="000000"/>
          <w:sz w:val="28"/>
        </w:rPr>
        <w:t>
     г) екi мемлекет арасындағы кедендiк ресiмдеу рәсімдерiн оңайлату мақсатында ынтымақтасатын болады.</w:t>
      </w:r>
    </w:p>
    <w:bookmarkStart w:name="z3" w:id="3"/>
    <w:p>
      <w:pPr>
        <w:spacing w:after="0"/>
        <w:ind w:left="0"/>
        <w:jc w:val="left"/>
      </w:pPr>
      <w:r>
        <w:rPr>
          <w:rFonts w:ascii="Times New Roman"/>
          <w:b/>
          <w:i w:val="false"/>
          <w:color w:val="000000"/>
        </w:rPr>
        <w:t xml:space="preserve"> 
3-бап</w:t>
      </w:r>
      <w:r>
        <w:br/>
      </w:r>
      <w:r>
        <w:rPr>
          <w:rFonts w:ascii="Times New Roman"/>
          <w:b/>
          <w:i w:val="false"/>
          <w:color w:val="000000"/>
        </w:rPr>
        <w:t>
Кеден рәсімдерін оңайлату</w:t>
      </w:r>
    </w:p>
    <w:bookmarkEnd w:id="3"/>
    <w:p>
      <w:pPr>
        <w:spacing w:after="0"/>
        <w:ind w:left="0"/>
        <w:jc w:val="both"/>
      </w:pPr>
      <w:r>
        <w:rPr>
          <w:rFonts w:ascii="Times New Roman"/>
          <w:b w:val="false"/>
          <w:i w:val="false"/>
          <w:color w:val="000000"/>
          <w:sz w:val="28"/>
        </w:rPr>
        <w:t>      1. Кеден қызметтерi:</w:t>
      </w:r>
      <w:r>
        <w:br/>
      </w:r>
      <w:r>
        <w:rPr>
          <w:rFonts w:ascii="Times New Roman"/>
          <w:b w:val="false"/>
          <w:i w:val="false"/>
          <w:color w:val="000000"/>
          <w:sz w:val="28"/>
        </w:rPr>
        <w:t>
     а) өзара келiсе отырып, кедендiк ресiмдеудi оңайлату жөнiнде қажеттi шараларды қолданады; </w:t>
      </w:r>
      <w:r>
        <w:br/>
      </w:r>
      <w:r>
        <w:rPr>
          <w:rFonts w:ascii="Times New Roman"/>
          <w:b w:val="false"/>
          <w:i w:val="false"/>
          <w:color w:val="000000"/>
          <w:sz w:val="28"/>
        </w:rPr>
        <w:t xml:space="preserve">
       б) бiр-бiрiнiң кедендiк қамтамасыз ету белгілерiн (қорғасын мөртаңбалар, мөрлердiң ізтаңбалары, мөртабандар) және кедендік құжаттарды мойындайды, ал қажет болған жағдайда айналыстағы тауарларға өздерiнiң кедендiк қамтамасыз ету белгiлерiн қояды. </w:t>
      </w:r>
      <w:r>
        <w:br/>
      </w:r>
      <w:r>
        <w:rPr>
          <w:rFonts w:ascii="Times New Roman"/>
          <w:b w:val="false"/>
          <w:i w:val="false"/>
          <w:color w:val="000000"/>
          <w:sz w:val="28"/>
        </w:rPr>
        <w:t>
      2. Транзиттік сапармен өтетiн тауарлар мен көлiк құралдары Тараптар мемлекеттерiнiң заңдарына сәйкес оларды әкелуге, әкетуге және транзиттiк тасымалдауға тыйым салынған деп топшылауға негiз бар; кедендiк құқық бұзушылық орын алған; не Тараптар мемлекеттерiнің бiрiнiң ұлттық заңдарына сәйкес кеден төлемдерi мен салықтарын төлеудi қамтамасыз ету шартымен транзиттік тасымал жүргiзiлген жағдайларды қоспағанда, кеден тексеруінен босатылады.</w:t>
      </w:r>
    </w:p>
    <w:bookmarkStart w:name="z4" w:id="4"/>
    <w:p>
      <w:pPr>
        <w:spacing w:after="0"/>
        <w:ind w:left="0"/>
        <w:jc w:val="left"/>
      </w:pPr>
      <w:r>
        <w:rPr>
          <w:rFonts w:ascii="Times New Roman"/>
          <w:b/>
          <w:i w:val="false"/>
          <w:color w:val="000000"/>
        </w:rPr>
        <w:t xml:space="preserve"> 
4-бап</w:t>
      </w:r>
      <w:r>
        <w:br/>
      </w:r>
      <w:r>
        <w:rPr>
          <w:rFonts w:ascii="Times New Roman"/>
          <w:b/>
          <w:i w:val="false"/>
          <w:color w:val="000000"/>
        </w:rPr>
        <w:t>
Куәлiктердi беру</w:t>
      </w:r>
    </w:p>
    <w:bookmarkEnd w:id="4"/>
    <w:p>
      <w:pPr>
        <w:spacing w:after="0"/>
        <w:ind w:left="0"/>
        <w:jc w:val="both"/>
      </w:pPr>
      <w:r>
        <w:rPr>
          <w:rFonts w:ascii="Times New Roman"/>
          <w:b w:val="false"/>
          <w:i w:val="false"/>
          <w:color w:val="000000"/>
          <w:sz w:val="28"/>
        </w:rPr>
        <w:t xml:space="preserve">      1. Кеден қызметтерi сұрау салу бойынша бір Тарап мемлекетiнiң аумағынан әкетілген тауарлардың екіншi Тарап мемлекетінің аумағына заңды түрдегі негiзде әкелінетiнін растайтын куәлiктерді бiр-бiрiне бередi. Куәлiктерде тауарлардың ресiмделген кедендiк рәсiмдерiнің түрi мен нәтижелерi көрсетiледi. </w:t>
      </w:r>
      <w:r>
        <w:br/>
      </w:r>
      <w:r>
        <w:rPr>
          <w:rFonts w:ascii="Times New Roman"/>
          <w:b w:val="false"/>
          <w:i w:val="false"/>
          <w:color w:val="000000"/>
          <w:sz w:val="28"/>
        </w:rPr>
        <w:t>
      2. Кеден қызметтерi сұрау салу бойынша өздерiне бағынатын кеден органдарының берген куәлiктерiнің немесе басқа құжаттарының түпнұсқа екендігі және барлық қажеттi деректердi қамтитыны туралы мәлiметтерді бiр-бiрiне бередi.</w:t>
      </w:r>
    </w:p>
    <w:bookmarkStart w:name="z5" w:id="5"/>
    <w:p>
      <w:pPr>
        <w:spacing w:after="0"/>
        <w:ind w:left="0"/>
        <w:jc w:val="left"/>
      </w:pPr>
      <w:r>
        <w:rPr>
          <w:rFonts w:ascii="Times New Roman"/>
          <w:b/>
          <w:i w:val="false"/>
          <w:color w:val="000000"/>
        </w:rPr>
        <w:t xml:space="preserve"> 
5-бап</w:t>
      </w:r>
      <w:r>
        <w:br/>
      </w:r>
      <w:r>
        <w:rPr>
          <w:rFonts w:ascii="Times New Roman"/>
          <w:b/>
          <w:i w:val="false"/>
          <w:color w:val="000000"/>
        </w:rPr>
        <w:t>
Есiрткi заттары мен жүйкеге әсер ететін заттардың</w:t>
      </w:r>
      <w:r>
        <w:br/>
      </w:r>
      <w:r>
        <w:rPr>
          <w:rFonts w:ascii="Times New Roman"/>
          <w:b/>
          <w:i w:val="false"/>
          <w:color w:val="000000"/>
        </w:rPr>
        <w:t>
заңсыз айналымына қарсы күрес</w:t>
      </w:r>
    </w:p>
    <w:bookmarkEnd w:id="5"/>
    <w:p>
      <w:pPr>
        <w:spacing w:after="0"/>
        <w:ind w:left="0"/>
        <w:jc w:val="both"/>
      </w:pPr>
      <w:r>
        <w:rPr>
          <w:rFonts w:ascii="Times New Roman"/>
          <w:b w:val="false"/>
          <w:i w:val="false"/>
          <w:color w:val="000000"/>
          <w:sz w:val="28"/>
        </w:rPr>
        <w:t xml:space="preserve">      1. Кеден қызметтерi есiрткi құралдары мен жүйкеге әсер ететін заттардың, соларға ұқсас заттардың және прекурсорлардың заңсыз айналымының алдын алу, тергеу және оның жолын кесу жөнiндегі iс-әрекеттерді жандандыру мақсатында алдын ала сұрау салусыз және мүмкiндiгiнше қысқа мерзiмде Тараптар мемлекеттерiнiң заңдары шегiнде бiр-бiрiне мынадай мәліметтерді хабарлайды: </w:t>
      </w:r>
      <w:r>
        <w:br/>
      </w:r>
      <w:r>
        <w:rPr>
          <w:rFonts w:ascii="Times New Roman"/>
          <w:b w:val="false"/>
          <w:i w:val="false"/>
          <w:color w:val="000000"/>
          <w:sz w:val="28"/>
        </w:rPr>
        <w:t xml:space="preserve">
      а) есiрткi құралдары мен жүйкеге әсер ететін заттардың, соларға ұқсас заттардың және прекурсорлардың заңсыз айналымымен айналысатыны белгiлi немесе осы мәселеде күдiк тудыратын тұлғалар туралы; </w:t>
      </w:r>
      <w:r>
        <w:br/>
      </w:r>
      <w:r>
        <w:rPr>
          <w:rFonts w:ascii="Times New Roman"/>
          <w:b w:val="false"/>
          <w:i w:val="false"/>
          <w:color w:val="000000"/>
          <w:sz w:val="28"/>
        </w:rPr>
        <w:t xml:space="preserve">
      б) есiрткi құралдары мен жүйкеге әсер ететін заттардың, соларға ұқсас заттардың және прекурсорлардың заңсыз айналымы үшiн пайдаланылатыны белгiлi контейнерлер мен почталық жөнелтiмдердi, сондай-ақ оларға бақылау жасаудың жаңа әдiстерiн қоса алғанда көлiк құралдары туралы. </w:t>
      </w:r>
      <w:r>
        <w:br/>
      </w:r>
      <w:r>
        <w:rPr>
          <w:rFonts w:ascii="Times New Roman"/>
          <w:b w:val="false"/>
          <w:i w:val="false"/>
          <w:color w:val="000000"/>
          <w:sz w:val="28"/>
        </w:rPr>
        <w:t xml:space="preserve">
      2. Кеден қызметтерi есiрткi құралдары мен жүйкеге әсер ететін заттардың, соларға ұқсас заттардың және прекурсорлардың заңсыз айналымында қолданылатын тәсiлдер, сондай-ақ оларға бақылау жасаудың жаңа әдiстерi туралы мәліметтерді алдын ала сұрау салусыз бір-біріне хабарлайды. </w:t>
      </w:r>
      <w:r>
        <w:br/>
      </w:r>
      <w:r>
        <w:rPr>
          <w:rFonts w:ascii="Times New Roman"/>
          <w:b w:val="false"/>
          <w:i w:val="false"/>
          <w:color w:val="000000"/>
          <w:sz w:val="28"/>
        </w:rPr>
        <w:t xml:space="preserve">
      3. Осы баптың 1 және 2-тармақтарына сәйкес кез келген Тараптан алынған мәлiметтер, хабарлар және құжаттар өздерінің нашақорлыққа және есiрткi құралдары мен жүйкеге әсер ететін заттардың, соларға ұқсас заттардың және прекурсорлардың заңсыз айналымына қарсы күреспен айналысатын құқық қорғау және басқа да мемлекеттiк органдарына берiлуi мүмкiн. </w:t>
      </w:r>
      <w:r>
        <w:br/>
      </w:r>
      <w:r>
        <w:rPr>
          <w:rFonts w:ascii="Times New Roman"/>
          <w:b w:val="false"/>
          <w:i w:val="false"/>
          <w:color w:val="000000"/>
          <w:sz w:val="28"/>
        </w:rPr>
        <w:t xml:space="preserve">
      4. Тараптар мемлекеттерiнің заңдарының негiзiнде және өзара келiсе отырып, кеден қызметтерi қажет кезінде есiрткi құралдары мен жүйкеге әсер ететін заттардың заңсыз айналымына қатысы бар тұлғаларды анықтау мақсатында бақылауға алынатын жеткізілім әдiсiн пайдаланады. </w:t>
      </w:r>
      <w:r>
        <w:br/>
      </w:r>
      <w:r>
        <w:rPr>
          <w:rFonts w:ascii="Times New Roman"/>
          <w:b w:val="false"/>
          <w:i w:val="false"/>
          <w:color w:val="000000"/>
          <w:sz w:val="28"/>
        </w:rPr>
        <w:t>
      Бақылауға алынатын жеткізілім әдiсiн пайдалану туралы шешiмдi Тараптар әрбiр нақты жағдайда жеке қабылдайды және қажет болған жағдайда Тараптардың қаржылық уағдаластықтары ескерілуi мүмкiн.</w:t>
      </w:r>
    </w:p>
    <w:bookmarkStart w:name="z6" w:id="6"/>
    <w:p>
      <w:pPr>
        <w:spacing w:after="0"/>
        <w:ind w:left="0"/>
        <w:jc w:val="left"/>
      </w:pPr>
      <w:r>
        <w:rPr>
          <w:rFonts w:ascii="Times New Roman"/>
          <w:b/>
          <w:i w:val="false"/>
          <w:color w:val="000000"/>
        </w:rPr>
        <w:t xml:space="preserve"> 
6-бап</w:t>
      </w:r>
      <w:r>
        <w:br/>
      </w:r>
      <w:r>
        <w:rPr>
          <w:rFonts w:ascii="Times New Roman"/>
          <w:b/>
          <w:i w:val="false"/>
          <w:color w:val="000000"/>
        </w:rPr>
        <w:t>
Мәлiметтер беру</w:t>
      </w:r>
    </w:p>
    <w:bookmarkEnd w:id="6"/>
    <w:p>
      <w:pPr>
        <w:spacing w:after="0"/>
        <w:ind w:left="0"/>
        <w:jc w:val="both"/>
      </w:pPr>
      <w:r>
        <w:rPr>
          <w:rFonts w:ascii="Times New Roman"/>
          <w:b w:val="false"/>
          <w:i w:val="false"/>
          <w:color w:val="000000"/>
          <w:sz w:val="28"/>
        </w:rPr>
        <w:t xml:space="preserve">      1. Тараптар мемлекеттерiнің кеден қызметтерi сұрау салу бойынша өздерiнiң қарамағындағы мәлiметтердi, оның iшiнде хабарларды, хаттамаларды, өзге де материалдарды немесе олардың куәландырылған көшiрмелерiн салып жiберу жолымен бiр-бiрiне мынадай мәліметтерді бередi: </w:t>
      </w:r>
      <w:r>
        <w:br/>
      </w:r>
      <w:r>
        <w:rPr>
          <w:rFonts w:ascii="Times New Roman"/>
          <w:b w:val="false"/>
          <w:i w:val="false"/>
          <w:color w:val="000000"/>
          <w:sz w:val="28"/>
        </w:rPr>
        <w:t xml:space="preserve">
      а) кеден баждарын, алымдарын және басқа да төлемдердi өндіріп алуға, сондай-ақ кедендiк жеңiлдiктердi қолдануға байланысты жағдайлар туралы; </w:t>
      </w:r>
      <w:r>
        <w:br/>
      </w:r>
      <w:r>
        <w:rPr>
          <w:rFonts w:ascii="Times New Roman"/>
          <w:b w:val="false"/>
          <w:i w:val="false"/>
          <w:color w:val="000000"/>
          <w:sz w:val="28"/>
        </w:rPr>
        <w:t xml:space="preserve">
      б) сұрау салушы Тараптың кеден заңдарына қайшы келетiн жасалынған немесе дайындалып жатқан іс-әрекеттер туралы. </w:t>
      </w:r>
      <w:r>
        <w:br/>
      </w:r>
      <w:r>
        <w:rPr>
          <w:rFonts w:ascii="Times New Roman"/>
          <w:b w:val="false"/>
          <w:i w:val="false"/>
          <w:color w:val="000000"/>
          <w:sz w:val="28"/>
        </w:rPr>
        <w:t xml:space="preserve">
      2. Кеден қызметтерi мүмкiндiгiнше қысқа мерзiмде, оның ішiнде алдын ала сұрау салусыз-ақ кеден заңдарын бұзушылыққа қарсы күресте Тараптар ерекше көңіл бөлетін заңдардың бұзылу мүмкiндігі туралы мәлiметтердi бiр-бiрiне хабарлайды. Бұл, ең алдымен: </w:t>
      </w:r>
      <w:r>
        <w:br/>
      </w:r>
      <w:r>
        <w:rPr>
          <w:rFonts w:ascii="Times New Roman"/>
          <w:b w:val="false"/>
          <w:i w:val="false"/>
          <w:color w:val="000000"/>
          <w:sz w:val="28"/>
        </w:rPr>
        <w:t xml:space="preserve">
      а) қоршаған ортаға немесе халықтың денсаулығына қауiп төндiруi мүмкiн тауарларды; </w:t>
      </w:r>
      <w:r>
        <w:br/>
      </w:r>
      <w:r>
        <w:rPr>
          <w:rFonts w:ascii="Times New Roman"/>
          <w:b w:val="false"/>
          <w:i w:val="false"/>
          <w:color w:val="000000"/>
          <w:sz w:val="28"/>
        </w:rPr>
        <w:t xml:space="preserve">
      б) қаруды, оқ-дәрiні, жарылғыш және улағыш заттарды, жарылғыш құрылғыларды; </w:t>
      </w:r>
      <w:r>
        <w:br/>
      </w:r>
      <w:r>
        <w:rPr>
          <w:rFonts w:ascii="Times New Roman"/>
          <w:b w:val="false"/>
          <w:i w:val="false"/>
          <w:color w:val="000000"/>
          <w:sz w:val="28"/>
        </w:rPr>
        <w:t xml:space="preserve">
      в) елеулі тарихи, көркемдiк, мәдени немесе археологиялық құндылығы бар заттарды; </w:t>
      </w:r>
      <w:r>
        <w:br/>
      </w:r>
      <w:r>
        <w:rPr>
          <w:rFonts w:ascii="Times New Roman"/>
          <w:b w:val="false"/>
          <w:i w:val="false"/>
          <w:color w:val="000000"/>
          <w:sz w:val="28"/>
        </w:rPr>
        <w:t xml:space="preserve">
      г) Тараптар мемлекеттерiнiң заңдарына сәйкес жоғары кеден баждары және салықтар салынуға тиісті тауарларды; </w:t>
      </w:r>
      <w:r>
        <w:br/>
      </w:r>
      <w:r>
        <w:rPr>
          <w:rFonts w:ascii="Times New Roman"/>
          <w:b w:val="false"/>
          <w:i w:val="false"/>
          <w:color w:val="000000"/>
          <w:sz w:val="28"/>
        </w:rPr>
        <w:t xml:space="preserve">
      д) ерекше маңызы бар және тарифтiк емес шек қоюға жататын тауарларды; </w:t>
      </w:r>
      <w:r>
        <w:br/>
      </w:r>
      <w:r>
        <w:rPr>
          <w:rFonts w:ascii="Times New Roman"/>
          <w:b w:val="false"/>
          <w:i w:val="false"/>
          <w:color w:val="000000"/>
          <w:sz w:val="28"/>
        </w:rPr>
        <w:t>
      е) есiрткi құралдары мен жүйкеге әсер ететін заттарды, соларға ұқсас заттар мен прекурсорларды өткiзген кездегi кедендiк құқық бұзушылыққа қатысты қолданылады.</w:t>
      </w:r>
    </w:p>
    <w:bookmarkStart w:name="z7" w:id="7"/>
    <w:p>
      <w:pPr>
        <w:spacing w:after="0"/>
        <w:ind w:left="0"/>
        <w:jc w:val="left"/>
      </w:pPr>
      <w:r>
        <w:rPr>
          <w:rFonts w:ascii="Times New Roman"/>
          <w:b/>
          <w:i w:val="false"/>
          <w:color w:val="000000"/>
        </w:rPr>
        <w:t xml:space="preserve"> 
7-бап</w:t>
      </w:r>
      <w:r>
        <w:br/>
      </w:r>
      <w:r>
        <w:rPr>
          <w:rFonts w:ascii="Times New Roman"/>
          <w:b/>
          <w:i w:val="false"/>
          <w:color w:val="000000"/>
        </w:rPr>
        <w:t>
Құжаттарды беру</w:t>
      </w:r>
    </w:p>
    <w:bookmarkEnd w:id="7"/>
    <w:p>
      <w:pPr>
        <w:spacing w:after="0"/>
        <w:ind w:left="0"/>
        <w:jc w:val="both"/>
      </w:pPr>
      <w:r>
        <w:rPr>
          <w:rFonts w:ascii="Times New Roman"/>
          <w:b w:val="false"/>
          <w:i w:val="false"/>
          <w:color w:val="000000"/>
          <w:sz w:val="28"/>
        </w:rPr>
        <w:t xml:space="preserve">      1. Тараптар мемлекеттерiнiң кеден қызметтерi кеден мәселелерi бойынша қолданыстағы нормативтiк құқықтық актiлердің көшiрмелерiмен өзара алмасып отырады және кеден заңдарының барлық өзгерiстерi мен толықтырулары туралы бiр-бiрiне кідіріссіз хабар береді. </w:t>
      </w:r>
      <w:r>
        <w:br/>
      </w:r>
      <w:r>
        <w:rPr>
          <w:rFonts w:ascii="Times New Roman"/>
          <w:b w:val="false"/>
          <w:i w:val="false"/>
          <w:color w:val="000000"/>
          <w:sz w:val="28"/>
        </w:rPr>
        <w:t>
      2. Бiр Тарап мемлекетiнің кеден қызметi екінші Тарап мемлекетiнің кеден қызметiнiң сұрау салуы бойынша кеден заңдарын қолдану мәселелерi жөнiнде әкiмшiлiк органдары шешiмдерiнiң көшiрмелерiн бередi.</w:t>
      </w:r>
      <w:r>
        <w:br/>
      </w:r>
      <w:r>
        <w:rPr>
          <w:rFonts w:ascii="Times New Roman"/>
          <w:b w:val="false"/>
          <w:i w:val="false"/>
          <w:color w:val="000000"/>
          <w:sz w:val="28"/>
        </w:rPr>
        <w:t>
     3. Осы Келiсiмнiң 11-бабының 2-тармағының д) тармақшасында көзделген талаптардан бір ерекшелігі осы бапқа сәйкес құжаттарды беру жөнiндегi сұрау салуларда iстің мән-жәйi жазылмауы мүмкiн. Құжаттардың алынғанын сұрау салушы кеден қызметi алынған күнін көрсете отырып куәландырады.</w:t>
      </w:r>
    </w:p>
    <w:bookmarkStart w:name="z8" w:id="8"/>
    <w:p>
      <w:pPr>
        <w:spacing w:after="0"/>
        <w:ind w:left="0"/>
        <w:jc w:val="left"/>
      </w:pPr>
      <w:r>
        <w:rPr>
          <w:rFonts w:ascii="Times New Roman"/>
          <w:b/>
          <w:i w:val="false"/>
          <w:color w:val="000000"/>
        </w:rPr>
        <w:t xml:space="preserve"> 
8-бап</w:t>
      </w:r>
      <w:r>
        <w:br/>
      </w:r>
      <w:r>
        <w:rPr>
          <w:rFonts w:ascii="Times New Roman"/>
          <w:b/>
          <w:i w:val="false"/>
          <w:color w:val="000000"/>
        </w:rPr>
        <w:t>
Тәжiрибе алмасу және көмек көрсету</w:t>
      </w:r>
    </w:p>
    <w:bookmarkEnd w:id="8"/>
    <w:p>
      <w:pPr>
        <w:spacing w:after="0"/>
        <w:ind w:left="0"/>
        <w:jc w:val="both"/>
      </w:pPr>
      <w:r>
        <w:rPr>
          <w:rFonts w:ascii="Times New Roman"/>
          <w:b w:val="false"/>
          <w:i w:val="false"/>
          <w:color w:val="000000"/>
          <w:sz w:val="28"/>
        </w:rPr>
        <w:t>      1. Кеден қызметтерi:</w:t>
      </w:r>
      <w:r>
        <w:br/>
      </w:r>
      <w:r>
        <w:rPr>
          <w:rFonts w:ascii="Times New Roman"/>
          <w:b w:val="false"/>
          <w:i w:val="false"/>
          <w:color w:val="000000"/>
          <w:sz w:val="28"/>
        </w:rPr>
        <w:t xml:space="preserve">
     а) өз қызметiнiң тәжiрибесi мен техникалық бақылау құралдарын қолдану туралы; </w:t>
      </w:r>
      <w:r>
        <w:br/>
      </w:r>
      <w:r>
        <w:rPr>
          <w:rFonts w:ascii="Times New Roman"/>
          <w:b w:val="false"/>
          <w:i w:val="false"/>
          <w:color w:val="000000"/>
          <w:sz w:val="28"/>
        </w:rPr>
        <w:t>
     б) кеден заңдарын бұзудың жаңа құралдары мен әдiстерi туралы;</w:t>
      </w:r>
      <w:r>
        <w:br/>
      </w:r>
      <w:r>
        <w:rPr>
          <w:rFonts w:ascii="Times New Roman"/>
          <w:b w:val="false"/>
          <w:i w:val="false"/>
          <w:color w:val="000000"/>
          <w:sz w:val="28"/>
        </w:rPr>
        <w:t xml:space="preserve">
     в) екi Тараптың өзара мүдделiлiгi бiлдiрілетiн басқа да кеден мәселелері бойынша ақпарат алмасады. </w:t>
      </w:r>
      <w:r>
        <w:br/>
      </w:r>
      <w:r>
        <w:rPr>
          <w:rFonts w:ascii="Times New Roman"/>
          <w:b w:val="false"/>
          <w:i w:val="false"/>
          <w:color w:val="000000"/>
          <w:sz w:val="28"/>
        </w:rPr>
        <w:t>
     2. Кеден қызметтерi кеден iсi саласында:</w:t>
      </w:r>
      <w:r>
        <w:br/>
      </w:r>
      <w:r>
        <w:rPr>
          <w:rFonts w:ascii="Times New Roman"/>
          <w:b w:val="false"/>
          <w:i w:val="false"/>
          <w:color w:val="000000"/>
          <w:sz w:val="28"/>
        </w:rPr>
        <w:t>
     а) өзара мүдделiлiк бiлдiрілетiн жағдайларда, сондай-ақ кеден қызметтерi пайдаланатын техникалық құралдармен таныстыру мақсатында қызметкерлер алмасуды;</w:t>
      </w:r>
      <w:r>
        <w:br/>
      </w:r>
      <w:r>
        <w:rPr>
          <w:rFonts w:ascii="Times New Roman"/>
          <w:b w:val="false"/>
          <w:i w:val="false"/>
          <w:color w:val="000000"/>
          <w:sz w:val="28"/>
        </w:rPr>
        <w:t>
     б) қызметкерлердi оқытуды және олардың арнайы дағдыларын жетiлдiрудi;</w:t>
      </w:r>
      <w:r>
        <w:br/>
      </w:r>
      <w:r>
        <w:rPr>
          <w:rFonts w:ascii="Times New Roman"/>
          <w:b w:val="false"/>
          <w:i w:val="false"/>
          <w:color w:val="000000"/>
          <w:sz w:val="28"/>
        </w:rPr>
        <w:t>
     в) кеден мәселелерi бойынша сарапшылар алмасуды;</w:t>
      </w:r>
      <w:r>
        <w:br/>
      </w:r>
      <w:r>
        <w:rPr>
          <w:rFonts w:ascii="Times New Roman"/>
          <w:b w:val="false"/>
          <w:i w:val="false"/>
          <w:color w:val="000000"/>
          <w:sz w:val="28"/>
        </w:rPr>
        <w:t>
     г) кеден мәселелерiне қатысты кәсiби, ғылыми және техникалық мәлiметтер алмасуды қоса алғанда бiр-бiрiне көмек көрсетiп отырады.</w:t>
      </w:r>
    </w:p>
    <w:bookmarkStart w:name="z9" w:id="9"/>
    <w:p>
      <w:pPr>
        <w:spacing w:after="0"/>
        <w:ind w:left="0"/>
        <w:jc w:val="left"/>
      </w:pPr>
      <w:r>
        <w:rPr>
          <w:rFonts w:ascii="Times New Roman"/>
          <w:b/>
          <w:i w:val="false"/>
          <w:color w:val="000000"/>
        </w:rPr>
        <w:t xml:space="preserve"> 
9-бап</w:t>
      </w:r>
      <w:r>
        <w:br/>
      </w:r>
      <w:r>
        <w:rPr>
          <w:rFonts w:ascii="Times New Roman"/>
          <w:b/>
          <w:i w:val="false"/>
          <w:color w:val="000000"/>
        </w:rPr>
        <w:t>
Тергеу</w:t>
      </w:r>
    </w:p>
    <w:bookmarkEnd w:id="9"/>
    <w:p>
      <w:pPr>
        <w:spacing w:after="0"/>
        <w:ind w:left="0"/>
        <w:jc w:val="both"/>
      </w:pPr>
      <w:r>
        <w:rPr>
          <w:rFonts w:ascii="Times New Roman"/>
          <w:b w:val="false"/>
          <w:i w:val="false"/>
          <w:color w:val="000000"/>
          <w:sz w:val="28"/>
        </w:rPr>
        <w:t xml:space="preserve">      1. Бiр Тарап мемлекетінің кеден қызметiнің сұрау салуы бойынша екіншi Тарап мемлекетінің кеден қызметi осы Келiсiмнiң 2-бабының б) және в) тармақтарында көзделген мәселелер бойынша тексеруді немесе тергеуді жүргiзедi. Тексерудiң немесе тергеудiң нәтижелерi осы Келiсiмнiң 6-бабының 1-тармағында көзделген тәртiпке сәйкес сұрау салушы кедендік қызметке хабарланады. </w:t>
      </w:r>
      <w:r>
        <w:br/>
      </w:r>
      <w:r>
        <w:rPr>
          <w:rFonts w:ascii="Times New Roman"/>
          <w:b w:val="false"/>
          <w:i w:val="false"/>
          <w:color w:val="000000"/>
          <w:sz w:val="28"/>
        </w:rPr>
        <w:t xml:space="preserve">
      2. Тексеру немесе тергеу сұрау салынатын Тарап мемлекетінің заңдарына сәйкес жүргізiледi. Сұрау салынатын кеден қызметi өзiнiң жеке атынан іс-қимыл жасай отырып, тексеруді немесе тергеуді жүргiзедi. </w:t>
      </w:r>
      <w:r>
        <w:br/>
      </w:r>
      <w:r>
        <w:rPr>
          <w:rFonts w:ascii="Times New Roman"/>
          <w:b w:val="false"/>
          <w:i w:val="false"/>
          <w:color w:val="000000"/>
          <w:sz w:val="28"/>
        </w:rPr>
        <w:t xml:space="preserve">
      3. Сұрау салынатын кеден қызметi сұрау салушы кеден қызметiнiң лауазымды тұлғаларына осындай тексеру мен тергеу кезiнде қатысуға рұқсат беруі мүмкін. </w:t>
      </w:r>
      <w:r>
        <w:br/>
      </w:r>
      <w:r>
        <w:rPr>
          <w:rFonts w:ascii="Times New Roman"/>
          <w:b w:val="false"/>
          <w:i w:val="false"/>
          <w:color w:val="000000"/>
          <w:sz w:val="28"/>
        </w:rPr>
        <w:t>
      4. Бiр Тарап мемлекетiнiң лауазымды тұлғалары екiншi Тарап мемлекетінің аумағында болған кезінде осы Келiсiмде көзделген жағдайларда өздерiнiң ресми өкiлеттiгiн растайтын құжаты болуға тиіс және қызмет киiмін кимеуi, қару алып жүрмеуi керек.</w:t>
      </w:r>
    </w:p>
    <w:bookmarkStart w:name="z10" w:id="10"/>
    <w:p>
      <w:pPr>
        <w:spacing w:after="0"/>
        <w:ind w:left="0"/>
        <w:jc w:val="left"/>
      </w:pPr>
      <w:r>
        <w:rPr>
          <w:rFonts w:ascii="Times New Roman"/>
          <w:b/>
          <w:i w:val="false"/>
          <w:color w:val="000000"/>
        </w:rPr>
        <w:t xml:space="preserve"> 
10-бап</w:t>
      </w:r>
      <w:r>
        <w:br/>
      </w:r>
      <w:r>
        <w:rPr>
          <w:rFonts w:ascii="Times New Roman"/>
          <w:b/>
          <w:i w:val="false"/>
          <w:color w:val="000000"/>
        </w:rPr>
        <w:t>
Сарапшылар мен куәгерлер</w:t>
      </w:r>
    </w:p>
    <w:bookmarkEnd w:id="10"/>
    <w:p>
      <w:pPr>
        <w:spacing w:after="0"/>
        <w:ind w:left="0"/>
        <w:jc w:val="both"/>
      </w:pPr>
      <w:r>
        <w:rPr>
          <w:rFonts w:ascii="Times New Roman"/>
          <w:b w:val="false"/>
          <w:i w:val="false"/>
          <w:color w:val="000000"/>
          <w:sz w:val="28"/>
        </w:rPr>
        <w:t>      Егер бiр Тарап мемлекетінің сот немесе әкiмшiлiк органдары қаралып отырған кеден заңдарының бұзылуына байланысты тиiстi сұрау салған жағдайда, екiншi Тарап мемлекетінің кеден қызметi өз қызметкерлерiне осындай соттық немесе әкiмшiлiк талқылауларда куәгерлер немесе сарапшылар ретiнде сөз сөйлеуіне уәкiлеттiк бере алады. Бұл қызметкерлер өздерiнің қызмет бабындағы міндеттерiн орындау кезiнде анықталған фактiлер бойынша жауаптар немесе қорытындылар бередi. Соттық немесе әкiмшiлiк талқылауларға қатысу туралы сұрау салуда сұрау салынатын кеден қызметi қызметкерiнің қандай iс бойынша және кiм ретінде сөйлейтіні көрсетiлуi тиіс.</w:t>
      </w:r>
    </w:p>
    <w:bookmarkStart w:name="z11" w:id="11"/>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салудың нысаны мен мазмұны</w:t>
      </w:r>
    </w:p>
    <w:bookmarkEnd w:id="11"/>
    <w:p>
      <w:pPr>
        <w:spacing w:after="0"/>
        <w:ind w:left="0"/>
        <w:jc w:val="both"/>
      </w:pPr>
      <w:r>
        <w:rPr>
          <w:rFonts w:ascii="Times New Roman"/>
          <w:b w:val="false"/>
          <w:i w:val="false"/>
          <w:color w:val="000000"/>
          <w:sz w:val="28"/>
        </w:rPr>
        <w:t xml:space="preserve">      1. Осы Келiсiмнiң 9-бабының 1-тармағында көзделген сұрау салу жазбаша нысанда жiберiледi және сұрау салынатын Тарап мемлекетiнiң ресми тiлiнде, орыс, не сұрау салынатын Тарап мемлекетiнiң кеден қызметi үшiн қолайлы өзге де тiлде жасалады. Сұрау салуды орындауға қажетті құжаттар түпнұсқалар, ресми куәландырылған көшiрмелер немесе фотокөшiрмелер түрінде қоса тіркелуi тиiс. </w:t>
      </w:r>
      <w:r>
        <w:br/>
      </w:r>
      <w:r>
        <w:rPr>
          <w:rFonts w:ascii="Times New Roman"/>
          <w:b w:val="false"/>
          <w:i w:val="false"/>
          <w:color w:val="000000"/>
          <w:sz w:val="28"/>
        </w:rPr>
        <w:t xml:space="preserve">
     2. Сұрау салу мынадай деректердi: </w:t>
      </w:r>
      <w:r>
        <w:br/>
      </w:r>
      <w:r>
        <w:rPr>
          <w:rFonts w:ascii="Times New Roman"/>
          <w:b w:val="false"/>
          <w:i w:val="false"/>
          <w:color w:val="000000"/>
          <w:sz w:val="28"/>
        </w:rPr>
        <w:t>
     а) сұрау салудың негiзiнде мүдделерi жатқан кеден органының атауын;</w:t>
      </w:r>
      <w:r>
        <w:br/>
      </w:r>
      <w:r>
        <w:rPr>
          <w:rFonts w:ascii="Times New Roman"/>
          <w:b w:val="false"/>
          <w:i w:val="false"/>
          <w:color w:val="000000"/>
          <w:sz w:val="28"/>
        </w:rPr>
        <w:t>
     б) сұрау салудың тақырыбы мен себебiн;</w:t>
      </w:r>
      <w:r>
        <w:br/>
      </w:r>
      <w:r>
        <w:rPr>
          <w:rFonts w:ascii="Times New Roman"/>
          <w:b w:val="false"/>
          <w:i w:val="false"/>
          <w:color w:val="000000"/>
          <w:sz w:val="28"/>
        </w:rPr>
        <w:t>
     в) рәсiм түрiн;</w:t>
      </w:r>
      <w:r>
        <w:br/>
      </w:r>
      <w:r>
        <w:rPr>
          <w:rFonts w:ascii="Times New Roman"/>
          <w:b w:val="false"/>
          <w:i w:val="false"/>
          <w:color w:val="000000"/>
          <w:sz w:val="28"/>
        </w:rPr>
        <w:t xml:space="preserve">
     г) рәсiмге қатысушылардың аты-жөндерiн, мекен-жайлары мен басқа да деректерiн; </w:t>
      </w:r>
      <w:r>
        <w:br/>
      </w:r>
      <w:r>
        <w:rPr>
          <w:rFonts w:ascii="Times New Roman"/>
          <w:b w:val="false"/>
          <w:i w:val="false"/>
          <w:color w:val="000000"/>
          <w:sz w:val="28"/>
        </w:rPr>
        <w:t>
     д) iс мәнiсінiң қысқаша сипаттамасы мен оның заңдық тұрғыдан  бағалануын қамтуы қажет.</w:t>
      </w:r>
    </w:p>
    <w:bookmarkStart w:name="z12" w:id="12"/>
    <w:p>
      <w:pPr>
        <w:spacing w:after="0"/>
        <w:ind w:left="0"/>
        <w:jc w:val="left"/>
      </w:pPr>
      <w:r>
        <w:rPr>
          <w:rFonts w:ascii="Times New Roman"/>
          <w:b/>
          <w:i w:val="false"/>
          <w:color w:val="000000"/>
        </w:rPr>
        <w:t xml:space="preserve"> 
12-бап</w:t>
      </w:r>
      <w:r>
        <w:br/>
      </w:r>
      <w:r>
        <w:rPr>
          <w:rFonts w:ascii="Times New Roman"/>
          <w:b/>
          <w:i w:val="false"/>
          <w:color w:val="000000"/>
        </w:rPr>
        <w:t>
Сұрау салуларды орындау</w:t>
      </w:r>
    </w:p>
    <w:bookmarkEnd w:id="12"/>
    <w:p>
      <w:pPr>
        <w:spacing w:after="0"/>
        <w:ind w:left="0"/>
        <w:jc w:val="both"/>
      </w:pPr>
      <w:r>
        <w:rPr>
          <w:rFonts w:ascii="Times New Roman"/>
          <w:b w:val="false"/>
          <w:i w:val="false"/>
          <w:color w:val="000000"/>
          <w:sz w:val="28"/>
        </w:rPr>
        <w:t xml:space="preserve">      1. Кеден қызметтерi Тараптар мемлекеттерiнiң ұлттық заңдарына сәйкес және өз құзыреттері шегiнде сұрау салуларды орындауда бiр-бiрiне жәрдемдеседi. </w:t>
      </w:r>
      <w:r>
        <w:br/>
      </w:r>
      <w:r>
        <w:rPr>
          <w:rFonts w:ascii="Times New Roman"/>
          <w:b w:val="false"/>
          <w:i w:val="false"/>
          <w:color w:val="000000"/>
          <w:sz w:val="28"/>
        </w:rPr>
        <w:t xml:space="preserve">
     2. Сұрау салуды орындаудан, егер оны орындау сұрау салынатын Тарап мемлекетiнің егемендiгiне, қауіпсiздiгiне нұқсан келтiретiн болса, заңдарына немесе халықаралық мiндеттемелерiне қайшы келетін болса, бас тартылады. </w:t>
      </w:r>
      <w:r>
        <w:br/>
      </w:r>
      <w:r>
        <w:rPr>
          <w:rFonts w:ascii="Times New Roman"/>
          <w:b w:val="false"/>
          <w:i w:val="false"/>
          <w:color w:val="000000"/>
          <w:sz w:val="28"/>
        </w:rPr>
        <w:t>
     3. Сұрау салуды орындаудан бас тартылғаны, сондай-ақ бас тартудың себептерi туралы сұрау салушы кеден қызметi жазбаша нысанда кідіріссіз хабарланады.</w:t>
      </w:r>
    </w:p>
    <w:bookmarkStart w:name="z13" w:id="13"/>
    <w:p>
      <w:pPr>
        <w:spacing w:after="0"/>
        <w:ind w:left="0"/>
        <w:jc w:val="left"/>
      </w:pPr>
      <w:r>
        <w:rPr>
          <w:rFonts w:ascii="Times New Roman"/>
          <w:b/>
          <w:i w:val="false"/>
          <w:color w:val="000000"/>
        </w:rPr>
        <w:t xml:space="preserve"> 
13-бап</w:t>
      </w:r>
      <w:r>
        <w:br/>
      </w:r>
      <w:r>
        <w:rPr>
          <w:rFonts w:ascii="Times New Roman"/>
          <w:b/>
          <w:i w:val="false"/>
          <w:color w:val="000000"/>
        </w:rPr>
        <w:t>
Құжаттар</w:t>
      </w:r>
    </w:p>
    <w:bookmarkEnd w:id="13"/>
    <w:p>
      <w:pPr>
        <w:spacing w:after="0"/>
        <w:ind w:left="0"/>
        <w:jc w:val="both"/>
      </w:pPr>
      <w:r>
        <w:rPr>
          <w:rFonts w:ascii="Times New Roman"/>
          <w:b w:val="false"/>
          <w:i w:val="false"/>
          <w:color w:val="000000"/>
          <w:sz w:val="28"/>
        </w:rPr>
        <w:t xml:space="preserve">      1. Сұрау салу бойынша түпнұсқа құжаттарды беру ресми куәландырылған көшiрмелер немесе фотокөшiрмелер жеткiлiксiз болған жағдайларда жүзеге асырылады. </w:t>
      </w:r>
      <w:r>
        <w:br/>
      </w:r>
      <w:r>
        <w:rPr>
          <w:rFonts w:ascii="Times New Roman"/>
          <w:b w:val="false"/>
          <w:i w:val="false"/>
          <w:color w:val="000000"/>
          <w:sz w:val="28"/>
        </w:rPr>
        <w:t>
     2. Түпнұсқа құжаттар сұрау салынатын кеден қызметiне мүмкiндiгiнше қысқа мерзiмде қайтарылуы тиiс.</w:t>
      </w:r>
      <w:r>
        <w:br/>
      </w:r>
      <w:r>
        <w:rPr>
          <w:rFonts w:ascii="Times New Roman"/>
          <w:b w:val="false"/>
          <w:i w:val="false"/>
          <w:color w:val="000000"/>
          <w:sz w:val="28"/>
        </w:rPr>
        <w:t>
     3. Осы баптың ережелерiн қолданған кезде сұрау салынатын Тарап мемлекетiнің немесе осы Келiсiмнiң қатысушысы болып табылмайтын мемлекеттің құқықтары мен заңды мүдделерiне нұқсан келтiрiлмеуі тиiс.</w:t>
      </w:r>
    </w:p>
    <w:bookmarkStart w:name="z14" w:id="14"/>
    <w:p>
      <w:pPr>
        <w:spacing w:after="0"/>
        <w:ind w:left="0"/>
        <w:jc w:val="left"/>
      </w:pPr>
      <w:r>
        <w:rPr>
          <w:rFonts w:ascii="Times New Roman"/>
          <w:b/>
          <w:i w:val="false"/>
          <w:color w:val="000000"/>
        </w:rPr>
        <w:t xml:space="preserve"> 
14-бап</w:t>
      </w:r>
      <w:r>
        <w:br/>
      </w:r>
      <w:r>
        <w:rPr>
          <w:rFonts w:ascii="Times New Roman"/>
          <w:b/>
          <w:i w:val="false"/>
          <w:color w:val="000000"/>
        </w:rPr>
        <w:t>
Алынған мәлiметтер мен құжаттарды пайдалану</w:t>
      </w:r>
    </w:p>
    <w:bookmarkEnd w:id="14"/>
    <w:p>
      <w:pPr>
        <w:spacing w:after="0"/>
        <w:ind w:left="0"/>
        <w:jc w:val="both"/>
      </w:pPr>
      <w:r>
        <w:rPr>
          <w:rFonts w:ascii="Times New Roman"/>
          <w:b w:val="false"/>
          <w:i w:val="false"/>
          <w:color w:val="000000"/>
          <w:sz w:val="28"/>
        </w:rPr>
        <w:t xml:space="preserve">      1. Кеден қызметтерi осы Келiсiмге сәйкес алынған мәлiметтер мен құжаттарды өз хаттамаларында, хабарларында және өзге де материалдарында тексерулер мен тергеулердi жүргiзу кезiнде, соттық немесе әкiмшiлiк талқылауларда қаралып отырған кедендiк құқық бұзушылыққа байланысты дәлел ретiнде пайдалана алады. Осы мәлiметтерге сот немесе әкiмшiлiк талқылауларда баға беру сұрау салынатын Тарап мемлекетiнiң заңдарына сәйкес айқындалады. </w:t>
      </w:r>
      <w:r>
        <w:br/>
      </w:r>
      <w:r>
        <w:rPr>
          <w:rFonts w:ascii="Times New Roman"/>
          <w:b w:val="false"/>
          <w:i w:val="false"/>
          <w:color w:val="000000"/>
          <w:sz w:val="28"/>
        </w:rPr>
        <w:t xml:space="preserve">
      2. Сұрау салу бойынша берiлген мәлiметтер, хабарлар және құжаттар осы Келiсiмдi орындау мақсатында ғана пайдаланылады және оларды берген кеден қызметiнiң жазбаша келiсiмiнсiз кiмге де болсын берiлмейдi немесе өзге мақсаттар үшiн пайдаланылмайды. </w:t>
      </w:r>
      <w:r>
        <w:br/>
      </w:r>
      <w:r>
        <w:rPr>
          <w:rFonts w:ascii="Times New Roman"/>
          <w:b w:val="false"/>
          <w:i w:val="false"/>
          <w:color w:val="000000"/>
          <w:sz w:val="28"/>
        </w:rPr>
        <w:t>
      3. Осы баптың 2-тармағының ережелерінің есiрткi құралдары мен жүйкеге әсер ететін заттардың заңсыз айналымына байланысты тәртiп бұзушылықтар туралы материалдарға қатысы жоқ. Мұндай ақпарат есiрткiлердiң заңсыз айналымына қарсы күреспен тікелей айналысатын органдарға берiлуi мүмкiн.</w:t>
      </w:r>
    </w:p>
    <w:bookmarkStart w:name="z15" w:id="15"/>
    <w:p>
      <w:pPr>
        <w:spacing w:after="0"/>
        <w:ind w:left="0"/>
        <w:jc w:val="left"/>
      </w:pPr>
      <w:r>
        <w:rPr>
          <w:rFonts w:ascii="Times New Roman"/>
          <w:b/>
          <w:i w:val="false"/>
          <w:color w:val="000000"/>
        </w:rPr>
        <w:t xml:space="preserve"> 
15-бап</w:t>
      </w:r>
      <w:r>
        <w:br/>
      </w:r>
      <w:r>
        <w:rPr>
          <w:rFonts w:ascii="Times New Roman"/>
          <w:b/>
          <w:i w:val="false"/>
          <w:color w:val="000000"/>
        </w:rPr>
        <w:t>
Құпиялылық</w:t>
      </w:r>
    </w:p>
    <w:bookmarkEnd w:id="15"/>
    <w:p>
      <w:pPr>
        <w:spacing w:after="0"/>
        <w:ind w:left="0"/>
        <w:jc w:val="both"/>
      </w:pPr>
      <w:r>
        <w:rPr>
          <w:rFonts w:ascii="Times New Roman"/>
          <w:b w:val="false"/>
          <w:i w:val="false"/>
          <w:color w:val="000000"/>
          <w:sz w:val="28"/>
        </w:rPr>
        <w:t>      Осы Келiсiмнiң ережелерiне сәйкес алынған кез келген ақпаратқа, құжаттарға немесе мәлiметтерге алушы елде оның өз аумағында алынған осы елдiң осындай ақпараты, құжаттары немесе мәлiметтерi сияқты жариялаудан қорғау дәрежесi берiледi.</w:t>
      </w:r>
    </w:p>
    <w:bookmarkStart w:name="z16" w:id="16"/>
    <w:p>
      <w:pPr>
        <w:spacing w:after="0"/>
        <w:ind w:left="0"/>
        <w:jc w:val="left"/>
      </w:pPr>
      <w:r>
        <w:rPr>
          <w:rFonts w:ascii="Times New Roman"/>
          <w:b/>
          <w:i w:val="false"/>
          <w:color w:val="000000"/>
        </w:rPr>
        <w:t xml:space="preserve"> 
16-бап</w:t>
      </w:r>
      <w:r>
        <w:br/>
      </w:r>
      <w:r>
        <w:rPr>
          <w:rFonts w:ascii="Times New Roman"/>
          <w:b/>
          <w:i w:val="false"/>
          <w:color w:val="000000"/>
        </w:rPr>
        <w:t>
Шығыстардың орнын толтыру</w:t>
      </w:r>
    </w:p>
    <w:bookmarkEnd w:id="16"/>
    <w:p>
      <w:pPr>
        <w:spacing w:after="0"/>
        <w:ind w:left="0"/>
        <w:jc w:val="both"/>
      </w:pPr>
      <w:r>
        <w:rPr>
          <w:rFonts w:ascii="Times New Roman"/>
          <w:b w:val="false"/>
          <w:i w:val="false"/>
          <w:color w:val="000000"/>
          <w:sz w:val="28"/>
        </w:rPr>
        <w:t xml:space="preserve">      1. Сұрау салушы кеден қызметi сұрау салынатын кеден қызметiнде жұмыс iстемейтiн сарапшылар мен аудармашылардың еңбегiне ақы төлеуге байланысты осы Келiсiмдi орындау мақсатында орын алған шығыстарды сұрау салынатын кеден қызметiне өтейдi. </w:t>
      </w:r>
      <w:r>
        <w:br/>
      </w:r>
      <w:r>
        <w:rPr>
          <w:rFonts w:ascii="Times New Roman"/>
          <w:b w:val="false"/>
          <w:i w:val="false"/>
          <w:color w:val="000000"/>
          <w:sz w:val="28"/>
        </w:rPr>
        <w:t>
      2. Осы Келiсiмнiң 8-бабының ережелерiн орындауға байланысты шығыстарды өтеу Тараптар мемлекеттерiнiң кеден қызметтерi арасындағы жеке уағдаластықтардың тақырыбына айналуы мүмкін.</w:t>
      </w:r>
    </w:p>
    <w:bookmarkStart w:name="z17" w:id="17"/>
    <w:p>
      <w:pPr>
        <w:spacing w:after="0"/>
        <w:ind w:left="0"/>
        <w:jc w:val="left"/>
      </w:pPr>
      <w:r>
        <w:rPr>
          <w:rFonts w:ascii="Times New Roman"/>
          <w:b/>
          <w:i w:val="false"/>
          <w:color w:val="000000"/>
        </w:rPr>
        <w:t xml:space="preserve"> 
17-бап</w:t>
      </w:r>
      <w:r>
        <w:br/>
      </w:r>
      <w:r>
        <w:rPr>
          <w:rFonts w:ascii="Times New Roman"/>
          <w:b/>
          <w:i w:val="false"/>
          <w:color w:val="000000"/>
        </w:rPr>
        <w:t>
Өзгерiстер мен толықтыруларды енгізу тәртiбi</w:t>
      </w:r>
    </w:p>
    <w:bookmarkEnd w:id="17"/>
    <w:p>
      <w:pPr>
        <w:spacing w:after="0"/>
        <w:ind w:left="0"/>
        <w:jc w:val="both"/>
      </w:pPr>
      <w:r>
        <w:rPr>
          <w:rFonts w:ascii="Times New Roman"/>
          <w:b w:val="false"/>
          <w:i w:val="false"/>
          <w:color w:val="000000"/>
          <w:sz w:val="28"/>
        </w:rPr>
        <w:t>      Тараптардың келiсуi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осы Келiсiмнің 20-бабында белгiленген тәртiппен күшiне енедi.</w:t>
      </w:r>
    </w:p>
    <w:bookmarkStart w:name="z18" w:id="18"/>
    <w:p>
      <w:pPr>
        <w:spacing w:after="0"/>
        <w:ind w:left="0"/>
        <w:jc w:val="left"/>
      </w:pPr>
      <w:r>
        <w:rPr>
          <w:rFonts w:ascii="Times New Roman"/>
          <w:b/>
          <w:i w:val="false"/>
          <w:color w:val="000000"/>
        </w:rPr>
        <w:t xml:space="preserve"> 
18-бап</w:t>
      </w:r>
      <w:r>
        <w:br/>
      </w:r>
      <w:r>
        <w:rPr>
          <w:rFonts w:ascii="Times New Roman"/>
          <w:b/>
          <w:i w:val="false"/>
          <w:color w:val="000000"/>
        </w:rPr>
        <w:t>
Даулы мәселелердi шешу</w:t>
      </w:r>
    </w:p>
    <w:bookmarkEnd w:id="18"/>
    <w:p>
      <w:pPr>
        <w:spacing w:after="0"/>
        <w:ind w:left="0"/>
        <w:jc w:val="both"/>
      </w:pPr>
      <w:r>
        <w:rPr>
          <w:rFonts w:ascii="Times New Roman"/>
          <w:b w:val="false"/>
          <w:i w:val="false"/>
          <w:color w:val="000000"/>
          <w:sz w:val="28"/>
        </w:rPr>
        <w:t>      Тараптардың арасында осы Келiсiмнiң ережелерiн түсіндіруге байланысты туындайтын барлық даулы мәселелер консультациялар және келiссөздер арқылы шешiледi.</w:t>
      </w:r>
    </w:p>
    <w:bookmarkStart w:name="z19" w:id="19"/>
    <w:p>
      <w:pPr>
        <w:spacing w:after="0"/>
        <w:ind w:left="0"/>
        <w:jc w:val="left"/>
      </w:pPr>
      <w:r>
        <w:rPr>
          <w:rFonts w:ascii="Times New Roman"/>
          <w:b/>
          <w:i w:val="false"/>
          <w:color w:val="000000"/>
        </w:rPr>
        <w:t xml:space="preserve"> 
19-бап</w:t>
      </w:r>
      <w:r>
        <w:br/>
      </w:r>
      <w:r>
        <w:rPr>
          <w:rFonts w:ascii="Times New Roman"/>
          <w:b/>
          <w:i w:val="false"/>
          <w:color w:val="000000"/>
        </w:rPr>
        <w:t>
Келiсiмдi орындау</w:t>
      </w:r>
    </w:p>
    <w:bookmarkEnd w:id="19"/>
    <w:p>
      <w:pPr>
        <w:spacing w:after="0"/>
        <w:ind w:left="0"/>
        <w:jc w:val="both"/>
      </w:pPr>
      <w:r>
        <w:rPr>
          <w:rFonts w:ascii="Times New Roman"/>
          <w:b w:val="false"/>
          <w:i w:val="false"/>
          <w:color w:val="000000"/>
          <w:sz w:val="28"/>
        </w:rPr>
        <w:t>      1. Осы Келiсiмде көзделген ынтымақтастық тiкелей кеден қызметтерi арасында жүзеге асырылады.</w:t>
      </w:r>
      <w:r>
        <w:br/>
      </w:r>
      <w:r>
        <w:rPr>
          <w:rFonts w:ascii="Times New Roman"/>
          <w:b w:val="false"/>
          <w:i w:val="false"/>
          <w:color w:val="000000"/>
          <w:sz w:val="28"/>
        </w:rPr>
        <w:t>
     2. Кеден қызметтерi өз құзыреттері шегiнде осы Келiсiмдi орындауға қажеттi нормативтiк актiлер шығарады.</w:t>
      </w:r>
      <w:r>
        <w:br/>
      </w:r>
      <w:r>
        <w:rPr>
          <w:rFonts w:ascii="Times New Roman"/>
          <w:b w:val="false"/>
          <w:i w:val="false"/>
          <w:color w:val="000000"/>
          <w:sz w:val="28"/>
        </w:rPr>
        <w:t>
     3. Осы Келiсiмдi орындау үшiн Тараптар мемлекеттерiнiң кеден қызметтерi екi жақты кеден қатынастарының бүкiл кешенi бойынша жеке келiсiмдер жасаса алады.</w:t>
      </w:r>
    </w:p>
    <w:bookmarkStart w:name="z20" w:id="20"/>
    <w:p>
      <w:pPr>
        <w:spacing w:after="0"/>
        <w:ind w:left="0"/>
        <w:jc w:val="left"/>
      </w:pPr>
      <w:r>
        <w:rPr>
          <w:rFonts w:ascii="Times New Roman"/>
          <w:b/>
          <w:i w:val="false"/>
          <w:color w:val="000000"/>
        </w:rPr>
        <w:t xml:space="preserve"> 
20-бап</w:t>
      </w:r>
      <w:r>
        <w:br/>
      </w:r>
      <w:r>
        <w:rPr>
          <w:rFonts w:ascii="Times New Roman"/>
          <w:b/>
          <w:i w:val="false"/>
          <w:color w:val="000000"/>
        </w:rPr>
        <w:t>
Қорытынды ережелер</w:t>
      </w:r>
    </w:p>
    <w:bookmarkEnd w:id="20"/>
    <w:p>
      <w:pPr>
        <w:spacing w:after="0"/>
        <w:ind w:left="0"/>
        <w:jc w:val="both"/>
      </w:pPr>
      <w:r>
        <w:rPr>
          <w:rFonts w:ascii="Times New Roman"/>
          <w:b w:val="false"/>
          <w:i w:val="false"/>
          <w:color w:val="000000"/>
          <w:sz w:val="28"/>
        </w:rPr>
        <w:t xml:space="preserve">      1. Осы Келiсiмнiң ережелерi Тараптар мемлекеттерiнің басқа халықаралық шарттарға сәйкес қабылдаған міндеттемелерiне ықпал етпейді. </w:t>
      </w:r>
      <w:r>
        <w:br/>
      </w:r>
      <w:r>
        <w:rPr>
          <w:rFonts w:ascii="Times New Roman"/>
          <w:b w:val="false"/>
          <w:i w:val="false"/>
          <w:color w:val="000000"/>
          <w:sz w:val="28"/>
        </w:rPr>
        <w:t>
      2. Осы Келiсiм екi Тарап мемлекеттерiнің заңдарында көзделген қажеттi мемлекетішілiк рәсiмдердi Тараптардың орындағаны туралы соңғы жазбаша хабарламадағы күннен бастап күшiне енедi. Келiсiм бұдан кейiнгi бес жыл бойы қолданыста болады, одан кейiн, егер Тараптардың бiрде-бiрi тиістi мерзiм аяқталардан алты ай бұрын өзінің оның қолданысын тоқтату ниеті туралы жазбаша нысанда мәлiмдемесе, ол өздігінен келесi бес жылға ұзартылады.</w:t>
      </w:r>
    </w:p>
    <w:bookmarkStart w:name="z27" w:id="21"/>
    <w:p>
      <w:pPr>
        <w:spacing w:after="0"/>
        <w:ind w:left="0"/>
        <w:jc w:val="both"/>
      </w:pPr>
      <w:r>
        <w:rPr>
          <w:rFonts w:ascii="Times New Roman"/>
          <w:b w:val="false"/>
          <w:i w:val="false"/>
          <w:color w:val="000000"/>
          <w:sz w:val="28"/>
        </w:rPr>
        <w:t>
      Киев қаласында 1999 жылғы 17 қыркүйекте қазақ, украин және орыс тiлдерiнде екi дана болып жасалды және де барлық үш мәтiннің де заңдық құқы бiрдей. Осы Келiсiмнiң ережелерiн түсіндіруде пікір алшақтығы туындаған жағдайда орыс тiлiндегi мәтiн негiзге алынатын болады.</w:t>
      </w:r>
    </w:p>
    <w:bookmarkEnd w:id="21"/>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w:t>
      </w:r>
      <w:r>
        <w:br/>
      </w:r>
      <w:r>
        <w:rPr>
          <w:rFonts w:ascii="Times New Roman"/>
          <w:b w:val="false"/>
          <w:i w:val="false"/>
          <w:color w:val="000000"/>
          <w:sz w:val="28"/>
        </w:rPr>
        <w:t>
      Багарова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