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57d0f" w14:textId="5057d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мен Түрiкменстан арасындағы мемлекеттік шекараны делимитациялау туралы Меморандум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Меморандум 1999 жылғы 9 сәуір Ашгабат қаласы. Қол қойылған күнінен бастап күшіне енді.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Бұдан әрi Тараптар деп аталатын Қазақстан Республикасы мен Түрiкменстан,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егемендiк пен аумақтық тұтастықты құрмет тұту принциптерiн негiзге ала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1993 жылғы 19 мамырда Ашгабатта қол қойылған Қазақстан Республикасы мен Түрiкменстан арасындағы достық қарым-қатынастар мен ынтымақтастық туралы Шарттың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U952197_ </w:t>
      </w:r>
      <w:r>
        <w:rPr>
          <w:rFonts w:ascii="Times New Roman"/>
          <w:b w:val="false"/>
          <w:i w:val="false"/>
          <w:color w:val="000000"/>
          <w:sz w:val="28"/>
        </w:rPr>
        <w:t xml:space="preserve">ережелерiне адалдығын сақтай отырып, барлық егемендi мемлекеттердiң өздерiнiң мемлекеттiк шекараларын сенiмдi түрде қорғауы үшiн қажеттi шаралар қабылдайтын ажырамас құқығын тани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тиiстi шекаралық, кедендiк, санитариялық және бақылаудың өзге де жалпы жұрт таныған нысандарын қамтамасыз ету мақсатында бiрлескен шекарадағы режимдi тәртiпке келтiру қажеттiгiн назарға ала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қазiргi әкiмшiлiк-аумақтық ара жiгiн ажыратуға сәйкес Қазақстан Республикасы мен Түрiкменстан арасындағы мемлекеттік шекараның өтуiн қуаттай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делимитация нәтижесiнде белгiленетiн шекара екi бауырлас мемлекеттер арасындағы бейбiтшiлiк пен келiсiм шекарасы болып табылатындығын атап көрсете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төмендегiлер туралы келiстi: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Тараптар халықаралық құқық нормаларына сәйкес құқықтық ресiмдеу мақсатында Қазақстан Республикасы мен Түрiкменстан арасындағы мемлекеттiк шекараны делимитациялау жөнiндегi келiссөздерге келiсiлген мерзiмдерде кiрiсетiн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Тараптар қажеттi органдар өкiлдерiнен делегациялар құрады, оларға шекараны делимитациялау және тиiстi мемлекетаралық шартты әзiрлеу жөнiндегi қажеттi іс-шараларды жүзеге асыру тапсырылады.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(Қолдары)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Ашгабат қ., 1999 жылғы 9 сәуiр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Мамандар: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Қасымбеков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Багарова Ж.А.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