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8ac877" w14:textId="f8ac8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Yкiметi мен Ресей Федерациясының Yкiметi арасындағы Қазақстан-Ресей мемлекеттiк шекарасы арқылы өткiзу пункттерi туралы Келісім</w:t>
      </w:r>
    </w:p>
    <w:p>
      <w:pPr>
        <w:spacing w:after="0"/>
        <w:ind w:left="0"/>
        <w:jc w:val="both"/>
      </w:pPr>
      <w:r>
        <w:rPr>
          <w:rFonts w:ascii="Times New Roman"/>
          <w:b w:val="false"/>
          <w:i w:val="false"/>
          <w:color w:val="000000"/>
          <w:sz w:val="28"/>
        </w:rPr>
        <w:t>Келісім 1998 жылғы 23 желтоқсан Астана. 1999 жылғы 23 қаңтарда күшіне енді.</w:t>
      </w:r>
    </w:p>
    <w:p>
      <w:pPr>
        <w:spacing w:after="0"/>
        <w:ind w:left="0"/>
        <w:jc w:val="both"/>
      </w:pPr>
      <w:bookmarkStart w:name="z1" w:id="0"/>
      <w:r>
        <w:rPr>
          <w:rFonts w:ascii="Times New Roman"/>
          <w:b w:val="false"/>
          <w:i w:val="false"/>
          <w:color w:val="ff0000"/>
          <w:sz w:val="28"/>
        </w:rPr>
        <w:t>
      РҚАО-ның ескертпесі!</w:t>
      </w:r>
      <w:r>
        <w:br/>
      </w:r>
      <w:r>
        <w:rPr>
          <w:rFonts w:ascii="Times New Roman"/>
          <w:b w:val="false"/>
          <w:i w:val="false"/>
          <w:color w:val="ff0000"/>
          <w:sz w:val="28"/>
        </w:rPr>
        <w:t xml:space="preserve">
      Келісімге өзгеріс енгізу көзделген - ҚР Үкіметінің 2009.04.02 N 460 </w:t>
      </w:r>
      <w:r>
        <w:rPr>
          <w:rFonts w:ascii="Times New Roman"/>
          <w:b w:val="false"/>
          <w:i w:val="false"/>
          <w:color w:val="ff0000"/>
          <w:sz w:val="28"/>
        </w:rPr>
        <w:t>Қаулысымен</w:t>
      </w:r>
      <w:r>
        <w:rPr>
          <w:rFonts w:ascii="Times New Roman"/>
          <w:b w:val="false"/>
          <w:i w:val="false"/>
          <w:color w:val="ff0000"/>
          <w:sz w:val="28"/>
        </w:rPr>
        <w:t xml:space="preserve"> бекітілген Хаттамамен.</w:t>
      </w:r>
    </w:p>
    <w:bookmarkEnd w:id="0"/>
    <w:p>
      <w:pPr>
        <w:spacing w:after="0"/>
        <w:ind w:left="0"/>
        <w:jc w:val="both"/>
      </w:pPr>
      <w:r>
        <w:rPr>
          <w:rFonts w:ascii="Times New Roman"/>
          <w:b w:val="false"/>
          <w:i w:val="false"/>
          <w:color w:val="000000"/>
          <w:sz w:val="28"/>
        </w:rPr>
        <w:t xml:space="preserve">      Бұдан былай Тараптар деп аталатын Қазақстан Республикасының Yкiметi мен Ресей Федерациясының Yкiметi, </w:t>
      </w:r>
      <w:r>
        <w:br/>
      </w:r>
      <w:r>
        <w:rPr>
          <w:rFonts w:ascii="Times New Roman"/>
          <w:b w:val="false"/>
          <w:i w:val="false"/>
          <w:color w:val="000000"/>
          <w:sz w:val="28"/>
        </w:rPr>
        <w:t xml:space="preserve">
      Қазақстан Республикасы мен Ресей Федерациясы арасындағы қарым-қатынасты дамыту үшiн қолайлы жағдайлар жасау мақсатымен, </w:t>
      </w:r>
      <w:r>
        <w:br/>
      </w:r>
      <w:r>
        <w:rPr>
          <w:rFonts w:ascii="Times New Roman"/>
          <w:b w:val="false"/>
          <w:i w:val="false"/>
          <w:color w:val="000000"/>
          <w:sz w:val="28"/>
        </w:rPr>
        <w:t xml:space="preserve">
      Қазақстан-Ресей мемлекеттiк шекарасы арқылы адамдарды, көлiк құралдарын, жүктердi, тауарларды және жануарларды өткiзудiң тәртiбiн жетiлдiрудiң қажеттiгiн басшылыққа ала отырып, сондай-ақ жасырын көшi-қонды, қару-жарақтың, есiрткi мен жүйкеге әсер ететiн заттардың контрабандасын анықтау және жолын кесу мақсатымен, </w:t>
      </w:r>
      <w:r>
        <w:br/>
      </w:r>
      <w:r>
        <w:rPr>
          <w:rFonts w:ascii="Times New Roman"/>
          <w:b w:val="false"/>
          <w:i w:val="false"/>
          <w:color w:val="000000"/>
          <w:sz w:val="28"/>
        </w:rPr>
        <w:t>
      төмендегiлер туралы келiстi:</w:t>
      </w:r>
    </w:p>
    <w:bookmarkStart w:name="z2" w:id="1"/>
    <w:p>
      <w:pPr>
        <w:spacing w:after="0"/>
        <w:ind w:left="0"/>
        <w:jc w:val="both"/>
      </w:pPr>
      <w:r>
        <w:rPr>
          <w:rFonts w:ascii="Times New Roman"/>
          <w:b w:val="false"/>
          <w:i w:val="false"/>
          <w:color w:val="000000"/>
          <w:sz w:val="28"/>
        </w:rPr>
        <w:t>
                                 </w:t>
      </w:r>
      <w:r>
        <w:rPr>
          <w:rFonts w:ascii="Times New Roman"/>
          <w:b/>
          <w:i w:val="false"/>
          <w:color w:val="000000"/>
          <w:sz w:val="28"/>
        </w:rPr>
        <w:t>1-бап</w:t>
      </w:r>
    </w:p>
    <w:bookmarkEnd w:id="1"/>
    <w:p>
      <w:pPr>
        <w:spacing w:after="0"/>
        <w:ind w:left="0"/>
        <w:jc w:val="both"/>
      </w:pPr>
      <w:r>
        <w:rPr>
          <w:rFonts w:ascii="Times New Roman"/>
          <w:b w:val="false"/>
          <w:i w:val="false"/>
          <w:color w:val="000000"/>
          <w:sz w:val="28"/>
        </w:rPr>
        <w:t>      Қазақстан-Ресей мемлекеттiк шекарасын адамдардың және көлiк құралдарының кесiп өтуi үшiн, жүктердiң, тауарлардың және жануарлардың басқа жерге орнын ауыстыруы үшiн Тараптар мемлекеттiк шекара арқылы көп жақты және екi жақты өткiзу пункттерiн орнатады (бұдан әрi - өткiзу пункттерi).</w:t>
      </w:r>
      <w:r>
        <w:br/>
      </w:r>
      <w:r>
        <w:rPr>
          <w:rFonts w:ascii="Times New Roman"/>
          <w:b w:val="false"/>
          <w:i w:val="false"/>
          <w:color w:val="000000"/>
          <w:sz w:val="28"/>
        </w:rPr>
        <w:t>
     Өткiзу пункттерiнiң тiзбелерiн Тараптар дипломатиялық арналар бойынша келiседi.</w:t>
      </w:r>
      <w:r>
        <w:br/>
      </w:r>
      <w:r>
        <w:rPr>
          <w:rFonts w:ascii="Times New Roman"/>
          <w:b w:val="false"/>
          <w:i w:val="false"/>
          <w:color w:val="000000"/>
          <w:sz w:val="28"/>
        </w:rPr>
        <w:t>
     Тараптардың келiсiмi бойынша Қазақстан Республикасының азаматтарын және Ресей Федерациясының азаматтарын өткiзудiң жеңiлдетiлген пункттерi орнатылуы мүмкiн.</w:t>
      </w:r>
    </w:p>
    <w:bookmarkStart w:name="z3" w:id="2"/>
    <w:p>
      <w:pPr>
        <w:spacing w:after="0"/>
        <w:ind w:left="0"/>
        <w:jc w:val="both"/>
      </w:pPr>
      <w:r>
        <w:rPr>
          <w:rFonts w:ascii="Times New Roman"/>
          <w:b w:val="false"/>
          <w:i w:val="false"/>
          <w:color w:val="000000"/>
          <w:sz w:val="28"/>
        </w:rPr>
        <w:t>
                                 </w:t>
      </w:r>
      <w:r>
        <w:rPr>
          <w:rFonts w:ascii="Times New Roman"/>
          <w:b/>
          <w:i w:val="false"/>
          <w:color w:val="000000"/>
          <w:sz w:val="28"/>
        </w:rPr>
        <w:t>2-бап</w:t>
      </w:r>
    </w:p>
    <w:bookmarkEnd w:id="2"/>
    <w:p>
      <w:pPr>
        <w:spacing w:after="0"/>
        <w:ind w:left="0"/>
        <w:jc w:val="both"/>
      </w:pPr>
      <w:r>
        <w:rPr>
          <w:rFonts w:ascii="Times New Roman"/>
          <w:b w:val="false"/>
          <w:i w:val="false"/>
          <w:color w:val="000000"/>
          <w:sz w:val="28"/>
        </w:rPr>
        <w:t>     Қазақстан-Ресей мемлекеттiк шекарасын автомобильдiк өткiзу пункттерi арқылы кесiп өту көлiк құралдарын пайдаланумен немесе жаяу жүзеге асырылады.</w:t>
      </w:r>
    </w:p>
    <w:bookmarkStart w:name="z4" w:id="3"/>
    <w:p>
      <w:pPr>
        <w:spacing w:after="0"/>
        <w:ind w:left="0"/>
        <w:jc w:val="both"/>
      </w:pPr>
      <w:r>
        <w:rPr>
          <w:rFonts w:ascii="Times New Roman"/>
          <w:b w:val="false"/>
          <w:i w:val="false"/>
          <w:color w:val="000000"/>
          <w:sz w:val="28"/>
        </w:rPr>
        <w:t>
                                 </w:t>
      </w:r>
      <w:r>
        <w:rPr>
          <w:rFonts w:ascii="Times New Roman"/>
          <w:b/>
          <w:i w:val="false"/>
          <w:color w:val="000000"/>
          <w:sz w:val="28"/>
        </w:rPr>
        <w:t>3-бап</w:t>
      </w:r>
    </w:p>
    <w:bookmarkEnd w:id="3"/>
    <w:p>
      <w:pPr>
        <w:spacing w:after="0"/>
        <w:ind w:left="0"/>
        <w:jc w:val="both"/>
      </w:pPr>
      <w:r>
        <w:rPr>
          <w:rFonts w:ascii="Times New Roman"/>
          <w:b w:val="false"/>
          <w:i w:val="false"/>
          <w:color w:val="000000"/>
          <w:sz w:val="28"/>
        </w:rPr>
        <w:t>      Өткiзу пункттерiнде адамдарды, көлiк құралдарын, тауарларды және жануарларды шекаралық, кедендiк және қажет болғанда бақылаудың басқа да түрлерi (бұдан әрi - бақылау) Қазақстан Республикасының заңдарына, Ресей Федерациясының заңдарына және олар қатысушылар болып табылатын халықаралық шарттарға сәйкес жүзеге асырылады.</w:t>
      </w:r>
    </w:p>
    <w:bookmarkStart w:name="z5" w:id="4"/>
    <w:p>
      <w:pPr>
        <w:spacing w:after="0"/>
        <w:ind w:left="0"/>
        <w:jc w:val="both"/>
      </w:pPr>
      <w:r>
        <w:rPr>
          <w:rFonts w:ascii="Times New Roman"/>
          <w:b w:val="false"/>
          <w:i w:val="false"/>
          <w:color w:val="000000"/>
          <w:sz w:val="28"/>
        </w:rPr>
        <w:t>
                                 </w:t>
      </w:r>
      <w:r>
        <w:rPr>
          <w:rFonts w:ascii="Times New Roman"/>
          <w:b/>
          <w:i w:val="false"/>
          <w:color w:val="000000"/>
          <w:sz w:val="28"/>
        </w:rPr>
        <w:t>4-бап</w:t>
      </w:r>
    </w:p>
    <w:bookmarkEnd w:id="4"/>
    <w:p>
      <w:pPr>
        <w:spacing w:after="0"/>
        <w:ind w:left="0"/>
        <w:jc w:val="both"/>
      </w:pPr>
      <w:r>
        <w:rPr>
          <w:rFonts w:ascii="Times New Roman"/>
          <w:b w:val="false"/>
          <w:i w:val="false"/>
          <w:color w:val="000000"/>
          <w:sz w:val="28"/>
        </w:rPr>
        <w:t xml:space="preserve">      Өткiзу пункттерiнiң ашылуы оларды абаттандыру және Тараптардың әрқайсысы мемлекеттерiнiң бақылау органдарының қызметi үшiн қажеттi инфрақұрылымды жасау аяқталған соң жүзеге асырылады. </w:t>
      </w:r>
      <w:r>
        <w:br/>
      </w:r>
      <w:r>
        <w:rPr>
          <w:rFonts w:ascii="Times New Roman"/>
          <w:b w:val="false"/>
          <w:i w:val="false"/>
          <w:color w:val="000000"/>
          <w:sz w:val="28"/>
        </w:rPr>
        <w:t>
      Тараптар бip-бipiн белгіленген өткізу пункттерін ашу немесе жабу туралы өткізу пункттерін ашуды немесе жабуды жоспарлаған мерзімге дейін 30 күн қалғанда хабарландырады.</w:t>
      </w:r>
      <w:r>
        <w:br/>
      </w:r>
      <w:r>
        <w:rPr>
          <w:rFonts w:ascii="Times New Roman"/>
          <w:b w:val="false"/>
          <w:i w:val="false"/>
          <w:color w:val="000000"/>
          <w:sz w:val="28"/>
        </w:rPr>
        <w:t>
      </w:t>
      </w:r>
      <w:r>
        <w:rPr>
          <w:rFonts w:ascii="Times New Roman"/>
          <w:b w:val="false"/>
          <w:i w:val="false"/>
          <w:color w:val="ff0000"/>
          <w:sz w:val="28"/>
        </w:rPr>
        <w:t xml:space="preserve">Ескерту. 4-бапқа өзгеріс енгізілді - ҚР Үкіметінің 2012.05.18 </w:t>
      </w:r>
      <w:r>
        <w:rPr>
          <w:rFonts w:ascii="Times New Roman"/>
          <w:b w:val="false"/>
          <w:i w:val="false"/>
          <w:color w:val="000000"/>
          <w:sz w:val="28"/>
        </w:rPr>
        <w:t>№ 639</w:t>
      </w:r>
      <w:r>
        <w:rPr>
          <w:rFonts w:ascii="Times New Roman"/>
          <w:b w:val="false"/>
          <w:i w:val="false"/>
          <w:color w:val="ff0000"/>
          <w:sz w:val="28"/>
        </w:rPr>
        <w:t xml:space="preserve"> Қаулысымен.</w:t>
      </w:r>
    </w:p>
    <w:bookmarkStart w:name="z6" w:id="5"/>
    <w:p>
      <w:pPr>
        <w:spacing w:after="0"/>
        <w:ind w:left="0"/>
        <w:jc w:val="both"/>
      </w:pPr>
      <w:r>
        <w:rPr>
          <w:rFonts w:ascii="Times New Roman"/>
          <w:b w:val="false"/>
          <w:i w:val="false"/>
          <w:color w:val="000000"/>
          <w:sz w:val="28"/>
        </w:rPr>
        <w:t>
                                 </w:t>
      </w:r>
      <w:r>
        <w:rPr>
          <w:rFonts w:ascii="Times New Roman"/>
          <w:b/>
          <w:i w:val="false"/>
          <w:color w:val="000000"/>
          <w:sz w:val="28"/>
        </w:rPr>
        <w:t>5-бап</w:t>
      </w:r>
    </w:p>
    <w:bookmarkEnd w:id="5"/>
    <w:p>
      <w:pPr>
        <w:spacing w:after="0"/>
        <w:ind w:left="0"/>
        <w:jc w:val="both"/>
      </w:pPr>
      <w:r>
        <w:rPr>
          <w:rFonts w:ascii="Times New Roman"/>
          <w:b w:val="false"/>
          <w:i w:val="false"/>
          <w:color w:val="000000"/>
          <w:sz w:val="28"/>
        </w:rPr>
        <w:t>      Өткiзу пункттерiнiң жұмыс режимi Қазақстан Республикасы мен Ресей Федерациясының шекаралық және кедендiк ведомстволарының арасындағы өзара уағдаластық бойынша анықталады.</w:t>
      </w:r>
    </w:p>
    <w:bookmarkStart w:name="z7" w:id="6"/>
    <w:p>
      <w:pPr>
        <w:spacing w:after="0"/>
        <w:ind w:left="0"/>
        <w:jc w:val="both"/>
      </w:pPr>
      <w:r>
        <w:rPr>
          <w:rFonts w:ascii="Times New Roman"/>
          <w:b w:val="false"/>
          <w:i w:val="false"/>
          <w:color w:val="000000"/>
          <w:sz w:val="28"/>
        </w:rPr>
        <w:t>
                                 </w:t>
      </w:r>
      <w:r>
        <w:rPr>
          <w:rFonts w:ascii="Times New Roman"/>
          <w:b/>
          <w:i w:val="false"/>
          <w:color w:val="000000"/>
          <w:sz w:val="28"/>
        </w:rPr>
        <w:t>6-бап</w:t>
      </w:r>
    </w:p>
    <w:bookmarkEnd w:id="6"/>
    <w:p>
      <w:pPr>
        <w:spacing w:after="0"/>
        <w:ind w:left="0"/>
        <w:jc w:val="both"/>
      </w:pPr>
      <w:r>
        <w:rPr>
          <w:rFonts w:ascii="Times New Roman"/>
          <w:b w:val="false"/>
          <w:i w:val="false"/>
          <w:color w:val="000000"/>
          <w:sz w:val="28"/>
        </w:rPr>
        <w:t xml:space="preserve">      Өткiзу пункттерi арқылы қозғалысты шектеу немесе тоқтату қауiпсiздiк тұрғысындағы пайымдаулар, санитарлық-карантиндiк себептер, табиғи апаттар салдары, эпидемиялар мен эпизоотиялар бойынша жүзеге асырылуы мүмкін. </w:t>
      </w:r>
      <w:r>
        <w:br/>
      </w:r>
      <w:r>
        <w:rPr>
          <w:rFonts w:ascii="Times New Roman"/>
          <w:b w:val="false"/>
          <w:i w:val="false"/>
          <w:color w:val="000000"/>
          <w:sz w:val="28"/>
        </w:rPr>
        <w:t xml:space="preserve">
      Осындай шектеулердi енгiзетiн Тарап екiншi Тарапқа шектеулердiң себептерiн және күшiне енуi мерзiмдерiн атаумен оларды кiргiзу жоспарланған уақытқа дейiн 24 сағаттан кешiктiрмей дипломатиялық арналар бойынша хабарлайды. </w:t>
      </w:r>
      <w:r>
        <w:br/>
      </w:r>
      <w:r>
        <w:rPr>
          <w:rFonts w:ascii="Times New Roman"/>
          <w:b w:val="false"/>
          <w:i w:val="false"/>
          <w:color w:val="000000"/>
          <w:sz w:val="28"/>
        </w:rPr>
        <w:t>
      Тараптар өткiзу пункттерiнiң объектiлерiн немесе коммуникациялық ғимараттарды жоспарлы жөндеуге байланысты Қазақстан-Ресей мемлекеттiк шекарасы арқылы қозғалысты шектеу немесе тоқтату туралы бiр-бiрiне осындай жұмыстардың басталуына дейiн олардың аяқталу мерзiмi туралы мәлiмдеумен үш ай бұрын хабарлайды.</w:t>
      </w:r>
    </w:p>
    <w:bookmarkStart w:name="z8" w:id="7"/>
    <w:p>
      <w:pPr>
        <w:spacing w:after="0"/>
        <w:ind w:left="0"/>
        <w:jc w:val="both"/>
      </w:pPr>
      <w:r>
        <w:rPr>
          <w:rFonts w:ascii="Times New Roman"/>
          <w:b w:val="false"/>
          <w:i w:val="false"/>
          <w:color w:val="000000"/>
          <w:sz w:val="28"/>
        </w:rPr>
        <w:t>
                                 </w:t>
      </w:r>
      <w:r>
        <w:rPr>
          <w:rFonts w:ascii="Times New Roman"/>
          <w:b/>
          <w:i w:val="false"/>
          <w:color w:val="000000"/>
          <w:sz w:val="28"/>
        </w:rPr>
        <w:t>7-бап</w:t>
      </w:r>
    </w:p>
    <w:bookmarkEnd w:id="7"/>
    <w:p>
      <w:pPr>
        <w:spacing w:after="0"/>
        <w:ind w:left="0"/>
        <w:jc w:val="both"/>
      </w:pPr>
      <w:r>
        <w:rPr>
          <w:rFonts w:ascii="Times New Roman"/>
          <w:b w:val="false"/>
          <w:i w:val="false"/>
          <w:color w:val="000000"/>
          <w:sz w:val="28"/>
        </w:rPr>
        <w:t>      Ерекше бiр жағдайларда (табиғи апаттар, өрт, тасқын, эпидемия, эпизоотия, техногендi сипаттағы апаттар, шұғыл медициналық жәрдем көрсету және т.б.) Тараптардың әрқайсысы мемлекеттерiнiң шекаралық және кедендiк ведомстволары Қазақстан Республикасының азаматтарын және Ресей Федерациясының азаматтарын, көлiк құралдарын және құрал-жабдықтарын мемлекеттiк шекара арқылы өткiзудi бақылаудың белгiленген тәртiбiн сақтай отырып, жұмыс істеп тұрған өткiзу пункттерiнен тысқары жерде өзара уағдаластық бойынша жүзеге асыра алады.</w:t>
      </w:r>
    </w:p>
    <w:bookmarkStart w:name="z9" w:id="8"/>
    <w:p>
      <w:pPr>
        <w:spacing w:after="0"/>
        <w:ind w:left="0"/>
        <w:jc w:val="both"/>
      </w:pPr>
      <w:r>
        <w:rPr>
          <w:rFonts w:ascii="Times New Roman"/>
          <w:b w:val="false"/>
          <w:i w:val="false"/>
          <w:color w:val="000000"/>
          <w:sz w:val="28"/>
        </w:rPr>
        <w:t>
                                 </w:t>
      </w:r>
      <w:r>
        <w:rPr>
          <w:rFonts w:ascii="Times New Roman"/>
          <w:b/>
          <w:i w:val="false"/>
          <w:color w:val="000000"/>
          <w:sz w:val="28"/>
        </w:rPr>
        <w:t>8-бап</w:t>
      </w:r>
    </w:p>
    <w:bookmarkEnd w:id="8"/>
    <w:p>
      <w:pPr>
        <w:spacing w:after="0"/>
        <w:ind w:left="0"/>
        <w:jc w:val="both"/>
      </w:pPr>
      <w:r>
        <w:rPr>
          <w:rFonts w:ascii="Times New Roman"/>
          <w:b w:val="false"/>
          <w:i w:val="false"/>
          <w:color w:val="000000"/>
          <w:sz w:val="28"/>
        </w:rPr>
        <w:t xml:space="preserve">      Өткiзу пункттерiнiң тиiстi қызметiн қамтамасыз ету үшiн Тараптардың әрқайсысы өз мемлекетiнiң аумағында қажеттi инфрақұрылымды жасайды. </w:t>
      </w:r>
      <w:r>
        <w:br/>
      </w:r>
      <w:r>
        <w:rPr>
          <w:rFonts w:ascii="Times New Roman"/>
          <w:b w:val="false"/>
          <w:i w:val="false"/>
          <w:color w:val="000000"/>
          <w:sz w:val="28"/>
        </w:rPr>
        <w:t xml:space="preserve">
      Автомобильдiк және темiржол өткiзу пункттерi объектiлерiнiң құрылысын жобалауда, сондай-ақ салу барысында Қазақстан Республикасының аумағында және Ресей Федерациясының аумағында бiрлескен бақылауды жүргiзу үшiн жағдай жасау мүмкiндiгi көзделедi және де мұндай объектiлер құрылысының жобалары өзара келiсiлуге жатады. </w:t>
      </w:r>
      <w:r>
        <w:br/>
      </w:r>
      <w:r>
        <w:rPr>
          <w:rFonts w:ascii="Times New Roman"/>
          <w:b w:val="false"/>
          <w:i w:val="false"/>
          <w:color w:val="000000"/>
          <w:sz w:val="28"/>
        </w:rPr>
        <w:t>
      Бiрлескен шекаралық және кедендiк бақылауды ұйымдастыру мен жүзеге асырудың тәртiбiн Қазақстан Республикасы мен Ресей Федерациясының шекаралық және кедендiк ведомстволарының басшылары белгiлейдi әрi хаттамамен ресiмделедi.</w:t>
      </w:r>
    </w:p>
    <w:bookmarkStart w:name="z10" w:id="9"/>
    <w:p>
      <w:pPr>
        <w:spacing w:after="0"/>
        <w:ind w:left="0"/>
        <w:jc w:val="both"/>
      </w:pPr>
      <w:r>
        <w:rPr>
          <w:rFonts w:ascii="Times New Roman"/>
          <w:b w:val="false"/>
          <w:i w:val="false"/>
          <w:color w:val="000000"/>
          <w:sz w:val="28"/>
        </w:rPr>
        <w:t>
                                 </w:t>
      </w:r>
      <w:r>
        <w:rPr>
          <w:rFonts w:ascii="Times New Roman"/>
          <w:b/>
          <w:i w:val="false"/>
          <w:color w:val="000000"/>
          <w:sz w:val="28"/>
        </w:rPr>
        <w:t>9-бап</w:t>
      </w:r>
    </w:p>
    <w:bookmarkEnd w:id="9"/>
    <w:p>
      <w:pPr>
        <w:spacing w:after="0"/>
        <w:ind w:left="0"/>
        <w:jc w:val="both"/>
      </w:pPr>
      <w:r>
        <w:rPr>
          <w:rFonts w:ascii="Times New Roman"/>
          <w:b w:val="false"/>
          <w:i w:val="false"/>
          <w:color w:val="000000"/>
          <w:sz w:val="28"/>
        </w:rPr>
        <w:t>      Тараптардың өзара келiсiмi бойынша осы Келiсiмге өзгертулер мен толықтырулар енгiзiлуi мүмкiн, олар жеке хаттамамен ресiмделедi. Аталған хаттама осы Келiсiмнiң ажыратылмас бөлiгi болып табылады.</w:t>
      </w:r>
    </w:p>
    <w:bookmarkStart w:name="z11" w:id="10"/>
    <w:p>
      <w:pPr>
        <w:spacing w:after="0"/>
        <w:ind w:left="0"/>
        <w:jc w:val="both"/>
      </w:pPr>
      <w:r>
        <w:rPr>
          <w:rFonts w:ascii="Times New Roman"/>
          <w:b w:val="false"/>
          <w:i w:val="false"/>
          <w:color w:val="000000"/>
          <w:sz w:val="28"/>
        </w:rPr>
        <w:t>
                                </w:t>
      </w:r>
      <w:r>
        <w:rPr>
          <w:rFonts w:ascii="Times New Roman"/>
          <w:b/>
          <w:i w:val="false"/>
          <w:color w:val="000000"/>
          <w:sz w:val="28"/>
        </w:rPr>
        <w:t>10-бап</w:t>
      </w:r>
    </w:p>
    <w:bookmarkEnd w:id="10"/>
    <w:p>
      <w:pPr>
        <w:spacing w:after="0"/>
        <w:ind w:left="0"/>
        <w:jc w:val="both"/>
      </w:pPr>
      <w:r>
        <w:rPr>
          <w:rFonts w:ascii="Times New Roman"/>
          <w:b w:val="false"/>
          <w:i w:val="false"/>
          <w:color w:val="000000"/>
          <w:sz w:val="28"/>
        </w:rPr>
        <w:t>      Осы Келiсiм оған қол қойылған күннен бастап отыз күннен соң күшiне енедi әрi бес жыл iшiнде қолданыста болады және егер Тараптардың бiрде-бiрi өзiнiң оның қолданысын тоқтататын ниетi туралы екiншi Тарапқа Келiсiмнiң қолданылу мерзiмiнiң аяқталуына дейiн алты ай бұрын жазбаша хабарламаса, келесi бес жылға өздiгiнен ұзартылады.</w:t>
      </w:r>
    </w:p>
    <w:p>
      <w:pPr>
        <w:spacing w:after="0"/>
        <w:ind w:left="0"/>
        <w:jc w:val="both"/>
      </w:pPr>
      <w:r>
        <w:rPr>
          <w:rFonts w:ascii="Times New Roman"/>
          <w:b w:val="false"/>
          <w:i w:val="false"/>
          <w:color w:val="000000"/>
          <w:sz w:val="28"/>
        </w:rPr>
        <w:t>     Астанада 1998 жылғы 23 желтоқсанда әрқайсысы қазақ және орыс тiлдерiнде екi дана болып жасалды және де екi мәтiннiң күшi бiрдей.</w:t>
      </w:r>
    </w:p>
    <w:p>
      <w:pPr>
        <w:spacing w:after="0"/>
        <w:ind w:left="0"/>
        <w:jc w:val="both"/>
      </w:pPr>
      <w:r>
        <w:rPr>
          <w:rFonts w:ascii="Times New Roman"/>
          <w:b w:val="false"/>
          <w:i w:val="false"/>
          <w:color w:val="000000"/>
          <w:sz w:val="28"/>
        </w:rPr>
        <w:t>                                                         (Қолдары)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