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caa7" w14:textId="2b7c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Түрмеге қамауға алумен байланыссыз шараларға қатысты Біріккен Ұлттар Ұйымының минималды стандарт ережелері (Токио ережелері)</w:t>
      </w:r>
    </w:p>
    <w:p>
      <w:pPr>
        <w:spacing w:after="0"/>
        <w:ind w:left="0"/>
        <w:jc w:val="both"/>
      </w:pPr>
      <w:r>
        <w:rPr>
          <w:rFonts w:ascii="Times New Roman"/>
          <w:b w:val="false"/>
          <w:i w:val="false"/>
          <w:color w:val="000000"/>
          <w:sz w:val="28"/>
        </w:rPr>
        <w:t>БҰҰ Бас Ассамблеясының 1990 ж. 14 желтоқсандағы 45/110 қарары</w:t>
      </w:r>
    </w:p>
    <w:p>
      <w:pPr>
        <w:spacing w:after="0"/>
        <w:ind w:left="0"/>
        <w:jc w:val="left"/>
      </w:pPr>
      <w:bookmarkStart w:name="z1" w:id="0"/>
      <w:r>
        <w:rPr>
          <w:rFonts w:ascii="Times New Roman"/>
          <w:b/>
          <w:i w:val="false"/>
          <w:color w:val="000000"/>
        </w:rPr>
        <w:t xml:space="preserve"> 
I. Жалпы принциптер</w:t>
      </w:r>
    </w:p>
    <w:bookmarkEnd w:id="0"/>
    <w:bookmarkStart w:name="z2" w:id="1"/>
    <w:p>
      <w:pPr>
        <w:spacing w:after="0"/>
        <w:ind w:left="0"/>
        <w:jc w:val="left"/>
      </w:pPr>
      <w:r>
        <w:rPr>
          <w:rFonts w:ascii="Times New Roman"/>
          <w:b/>
          <w:i w:val="false"/>
          <w:color w:val="000000"/>
        </w:rPr>
        <w:t xml:space="preserve"> 
1. Негізге алынған мақсаттар</w:t>
      </w:r>
    </w:p>
    <w:bookmarkEnd w:id="1"/>
    <w:bookmarkStart w:name="z3" w:id="2"/>
    <w:p>
      <w:pPr>
        <w:spacing w:after="0"/>
        <w:ind w:left="0"/>
        <w:jc w:val="both"/>
      </w:pPr>
      <w:r>
        <w:rPr>
          <w:rFonts w:ascii="Times New Roman"/>
          <w:b w:val="false"/>
          <w:i w:val="false"/>
          <w:color w:val="000000"/>
          <w:sz w:val="28"/>
        </w:rPr>
        <w:t>
      1.1 Осы минималды стандарт ережелер түрмеге қамауға алумен байланыссыз шараларды қолдануға жәрдемдесетін негізгі принциптердің жиынтығынан, сондай-ақ түрмеге қамауға алудың балаламалары қолданылатын тұлғалар үшін минималды кепілдемелерден тұрады.</w:t>
      </w:r>
      <w:r>
        <w:br/>
      </w:r>
      <w:r>
        <w:rPr>
          <w:rFonts w:ascii="Times New Roman"/>
          <w:b w:val="false"/>
          <w:i w:val="false"/>
          <w:color w:val="000000"/>
          <w:sz w:val="28"/>
        </w:rPr>
        <w:t>
</w:t>
      </w:r>
      <w:r>
        <w:rPr>
          <w:rFonts w:ascii="Times New Roman"/>
          <w:b w:val="false"/>
          <w:i w:val="false"/>
          <w:color w:val="000000"/>
          <w:sz w:val="28"/>
        </w:rPr>
        <w:t>
      1.2 Ережелердің негізгі мақсаты қылмыстық істер бойынша сот төрелігін іске асыруға, әсіресе құқық бұзушыларға қарым-қатынасқа қоғамның белсенді қатысуы, сондай-ақ құқық бұзушылардың қоғам алдындағы жауапкершілігін дамытуға жәрдемдесу болып табылады.</w:t>
      </w:r>
      <w:r>
        <w:br/>
      </w:r>
      <w:r>
        <w:rPr>
          <w:rFonts w:ascii="Times New Roman"/>
          <w:b w:val="false"/>
          <w:i w:val="false"/>
          <w:color w:val="000000"/>
          <w:sz w:val="28"/>
        </w:rPr>
        <w:t>
</w:t>
      </w:r>
      <w:r>
        <w:rPr>
          <w:rFonts w:ascii="Times New Roman"/>
          <w:b w:val="false"/>
          <w:i w:val="false"/>
          <w:color w:val="000000"/>
          <w:sz w:val="28"/>
        </w:rPr>
        <w:t>
      1.3 Ережелер әр елдің саяси, экономикалық, әлеуметтік, мәдени жағдайларын, сондай-ақ оның қылмыстық сот төрелігі жүйесінің мақсаттар мен міндеттерін ескере отырып, қолданылады.</w:t>
      </w:r>
      <w:r>
        <w:br/>
      </w:r>
      <w:r>
        <w:rPr>
          <w:rFonts w:ascii="Times New Roman"/>
          <w:b w:val="false"/>
          <w:i w:val="false"/>
          <w:color w:val="000000"/>
          <w:sz w:val="28"/>
        </w:rPr>
        <w:t>
</w:t>
      </w:r>
      <w:r>
        <w:rPr>
          <w:rFonts w:ascii="Times New Roman"/>
          <w:b w:val="false"/>
          <w:i w:val="false"/>
          <w:color w:val="000000"/>
          <w:sz w:val="28"/>
        </w:rPr>
        <w:t>
      1.4 Ережелерді қолдану үдерісінде мүше мемлекеттер қоғамдық қауіпсіздік пен қылмыстық алдын алуына қатысты жеке құқық бұзушылар құқығы, жәбірленушілер құқығы және қоғам мүддесі арасындағы тиісті ара қатынасты қамтамасыз етуге ұмтылады.</w:t>
      </w:r>
      <w:r>
        <w:br/>
      </w:r>
      <w:r>
        <w:rPr>
          <w:rFonts w:ascii="Times New Roman"/>
          <w:b w:val="false"/>
          <w:i w:val="false"/>
          <w:color w:val="000000"/>
          <w:sz w:val="28"/>
        </w:rPr>
        <w:t>
</w:t>
      </w:r>
      <w:r>
        <w:rPr>
          <w:rFonts w:ascii="Times New Roman"/>
          <w:b w:val="false"/>
          <w:i w:val="false"/>
          <w:color w:val="000000"/>
          <w:sz w:val="28"/>
        </w:rPr>
        <w:t>
      1.5 Мүше мемлекеттер түрмеге қамауға алуды қолдануды қысқарта отырып, басқа мүмкіндіктерді қамтамасыз ету мақсатында, сондай-ақ қажетті адам құқықтарын, әлеуметтік әділдік талаптарын сақтау және құқық бұзушының қоғамдағы қалыпты өмірге оралуына қатысты қажеттіліктерін ескере отырып, қылмыстық сот төрелігі саласындағы саясатты оңтайландыру мақсатында түрмеге қамауға алумен байланыссыз шараларды әзірлейді.</w:t>
      </w:r>
    </w:p>
    <w:bookmarkEnd w:id="2"/>
    <w:bookmarkStart w:name="z4" w:id="3"/>
    <w:p>
      <w:pPr>
        <w:spacing w:after="0"/>
        <w:ind w:left="0"/>
        <w:jc w:val="left"/>
      </w:pPr>
      <w:r>
        <w:rPr>
          <w:rFonts w:ascii="Times New Roman"/>
          <w:b/>
          <w:i w:val="false"/>
          <w:color w:val="000000"/>
        </w:rPr>
        <w:t xml:space="preserve"> 
2. Түрмеге қамауға алумен байланыссыз шараларды қолдану аясы</w:t>
      </w:r>
    </w:p>
    <w:bookmarkEnd w:id="3"/>
    <w:bookmarkStart w:name="z5" w:id="4"/>
    <w:p>
      <w:pPr>
        <w:spacing w:after="0"/>
        <w:ind w:left="0"/>
        <w:jc w:val="both"/>
      </w:pPr>
      <w:r>
        <w:rPr>
          <w:rFonts w:ascii="Times New Roman"/>
          <w:b w:val="false"/>
          <w:i w:val="false"/>
          <w:color w:val="000000"/>
          <w:sz w:val="28"/>
        </w:rPr>
        <w:t>
      2.1 Осы Ережелердің сәйкес жағдаяттары қылмыстық сот төрелігін жүзеге асырудың барлық кезеңдерінде соттық қуғындау, сот немесе үкімді орындау жүзеге асырып жатқан тұлғалардың барлығына қатысты қолданылады. Осы Ережелер мақсаттарында олар күдікті, айыпталушы немесе сотталушы екенінен тәуелсіз, бұндай тұлғалар «құқық бұзушылар» деп аталады.</w:t>
      </w:r>
      <w:r>
        <w:br/>
      </w:r>
      <w:r>
        <w:rPr>
          <w:rFonts w:ascii="Times New Roman"/>
          <w:b w:val="false"/>
          <w:i w:val="false"/>
          <w:color w:val="000000"/>
          <w:sz w:val="28"/>
        </w:rPr>
        <w:t>
</w:t>
      </w:r>
      <w:r>
        <w:rPr>
          <w:rFonts w:ascii="Times New Roman"/>
          <w:b w:val="false"/>
          <w:i w:val="false"/>
          <w:color w:val="000000"/>
          <w:sz w:val="28"/>
        </w:rPr>
        <w:t>
      2.2 Ережелер нәсілдік сипаты, терісінің түсі, жынысы, жасы, тілі, діні, саяси немесе басқа сенімдерге, ұлттық немесе әлеуметтік шығу тегі, меншігі, туған жері немесе басқа жағдайына қатысты еш бір кемсітушіліксіз қолданылады.</w:t>
      </w:r>
      <w:r>
        <w:br/>
      </w:r>
      <w:r>
        <w:rPr>
          <w:rFonts w:ascii="Times New Roman"/>
          <w:b w:val="false"/>
          <w:i w:val="false"/>
          <w:color w:val="000000"/>
          <w:sz w:val="28"/>
        </w:rPr>
        <w:t>
</w:t>
      </w:r>
      <w:r>
        <w:rPr>
          <w:rFonts w:ascii="Times New Roman"/>
          <w:b w:val="false"/>
          <w:i w:val="false"/>
          <w:color w:val="000000"/>
          <w:sz w:val="28"/>
        </w:rPr>
        <w:t>
      2.3 Құқық бұзушының мінезі мен ауырлық дәрежесі, құқық бұзушының жеке тұлғасы мен өмірбаянына сай анағұрлым көп икемділікті, сондай-ақ қоғам мүддесін қорғау мен ақталмаған түрмеге қамауды болдырмау мақсатында қылмыстық сот төрелігі жүйесі түрмеге қамауға алумен байланыссыз, сотқа дейінгіден бастап соттан кейінгі шаралардың кең таңдауын алдын ала қарастыру керек. Түрмеге қамауға алумен байланыссыз шаралардың саны мен түрлері сатылы үкім шығару мүмкіндігі қалатындай етіп анықталуы керек.</w:t>
      </w:r>
      <w:r>
        <w:br/>
      </w:r>
      <w:r>
        <w:rPr>
          <w:rFonts w:ascii="Times New Roman"/>
          <w:b w:val="false"/>
          <w:i w:val="false"/>
          <w:color w:val="000000"/>
          <w:sz w:val="28"/>
        </w:rPr>
        <w:t>
</w:t>
      </w:r>
      <w:r>
        <w:rPr>
          <w:rFonts w:ascii="Times New Roman"/>
          <w:b w:val="false"/>
          <w:i w:val="false"/>
          <w:color w:val="000000"/>
          <w:sz w:val="28"/>
        </w:rPr>
        <w:t>
      2.4 Түрмеге қамауға алумен байланыссыз жаңа шараларды әзірлеуді көтермелеп, бұл үдерісті мұқият бақылап отыру керек, сондай-ақ жүйелі түрде олардың қолданылу тәжірибесін бағалап отыру керек.</w:t>
      </w:r>
      <w:r>
        <w:br/>
      </w:r>
      <w:r>
        <w:rPr>
          <w:rFonts w:ascii="Times New Roman"/>
          <w:b w:val="false"/>
          <w:i w:val="false"/>
          <w:color w:val="000000"/>
          <w:sz w:val="28"/>
        </w:rPr>
        <w:t>
</w:t>
      </w:r>
      <w:r>
        <w:rPr>
          <w:rFonts w:ascii="Times New Roman"/>
          <w:b w:val="false"/>
          <w:i w:val="false"/>
          <w:color w:val="000000"/>
          <w:sz w:val="28"/>
        </w:rPr>
        <w:t>
      2.5 Құқық бұзулышарға құқықтық кепілдемелер және заңдарға сай формалды талқылау немесе сот өткізуді мүмкіндігінше қашқақтата отырып, қоғам күшімен шараларды қолдану мүмкіндігін зерттеген жөн.</w:t>
      </w:r>
      <w:r>
        <w:br/>
      </w:r>
      <w:r>
        <w:rPr>
          <w:rFonts w:ascii="Times New Roman"/>
          <w:b w:val="false"/>
          <w:i w:val="false"/>
          <w:color w:val="000000"/>
          <w:sz w:val="28"/>
        </w:rPr>
        <w:t>
</w:t>
      </w:r>
      <w:r>
        <w:rPr>
          <w:rFonts w:ascii="Times New Roman"/>
          <w:b w:val="false"/>
          <w:i w:val="false"/>
          <w:color w:val="000000"/>
          <w:sz w:val="28"/>
        </w:rPr>
        <w:t>
      2.6 Түрмеге қамауға алумен байланыссыз шараларды минималды араласу принципіне сәйкес қолданған жөн.</w:t>
      </w:r>
      <w:r>
        <w:br/>
      </w:r>
      <w:r>
        <w:rPr>
          <w:rFonts w:ascii="Times New Roman"/>
          <w:b w:val="false"/>
          <w:i w:val="false"/>
          <w:color w:val="000000"/>
          <w:sz w:val="28"/>
        </w:rPr>
        <w:t>
</w:t>
      </w:r>
      <w:r>
        <w:rPr>
          <w:rFonts w:ascii="Times New Roman"/>
          <w:b w:val="false"/>
          <w:i w:val="false"/>
          <w:color w:val="000000"/>
          <w:sz w:val="28"/>
        </w:rPr>
        <w:t>
      2.7 Түрмеге қамауға алумен байланыссыз шараларды қолдану депенализация мен декриминализация жолымен жүріп, осы бағыттағы жұмыстарды қиындатпау және баяулатпау керек.</w:t>
      </w:r>
    </w:p>
    <w:bookmarkEnd w:id="4"/>
    <w:bookmarkStart w:name="z6" w:id="5"/>
    <w:p>
      <w:pPr>
        <w:spacing w:after="0"/>
        <w:ind w:left="0"/>
        <w:jc w:val="left"/>
      </w:pPr>
      <w:r>
        <w:rPr>
          <w:rFonts w:ascii="Times New Roman"/>
          <w:b/>
          <w:i w:val="false"/>
          <w:color w:val="000000"/>
        </w:rPr>
        <w:t xml:space="preserve"> 
3. Құқықтық кепілдемелер</w:t>
      </w:r>
    </w:p>
    <w:bookmarkEnd w:id="5"/>
    <w:bookmarkStart w:name="z7" w:id="6"/>
    <w:p>
      <w:pPr>
        <w:spacing w:after="0"/>
        <w:ind w:left="0"/>
        <w:jc w:val="both"/>
      </w:pPr>
      <w:r>
        <w:rPr>
          <w:rFonts w:ascii="Times New Roman"/>
          <w:b w:val="false"/>
          <w:i w:val="false"/>
          <w:color w:val="000000"/>
          <w:sz w:val="28"/>
        </w:rPr>
        <w:t>
      3.1 Түрмеге қамауға алумен байланыссыз қабылданған анықтамалар мен қолданылатын шаралар заңмен қарастырылады.</w:t>
      </w:r>
      <w:r>
        <w:br/>
      </w:r>
      <w:r>
        <w:rPr>
          <w:rFonts w:ascii="Times New Roman"/>
          <w:b w:val="false"/>
          <w:i w:val="false"/>
          <w:color w:val="000000"/>
          <w:sz w:val="28"/>
        </w:rPr>
        <w:t>
</w:t>
      </w:r>
      <w:r>
        <w:rPr>
          <w:rFonts w:ascii="Times New Roman"/>
          <w:b w:val="false"/>
          <w:i w:val="false"/>
          <w:color w:val="000000"/>
          <w:sz w:val="28"/>
        </w:rPr>
        <w:t>
      3.2 Түрмеге қамауға алумен байланыссыз шараны таңдау құқық бұзушының мінезі мен ауырлық дәрежесіне, сол сияқты құқық бұзушының жеке тұлғасына, өмірбаянына, үкім мақсаттары мен зардап шегуші құқықтарын бағалауға негізделеді.</w:t>
      </w:r>
      <w:r>
        <w:br/>
      </w:r>
      <w:r>
        <w:rPr>
          <w:rFonts w:ascii="Times New Roman"/>
          <w:b w:val="false"/>
          <w:i w:val="false"/>
          <w:color w:val="000000"/>
          <w:sz w:val="28"/>
        </w:rPr>
        <w:t>
</w:t>
      </w:r>
      <w:r>
        <w:rPr>
          <w:rFonts w:ascii="Times New Roman"/>
          <w:b w:val="false"/>
          <w:i w:val="false"/>
          <w:color w:val="000000"/>
          <w:sz w:val="28"/>
        </w:rPr>
        <w:t>
      3.3 Сот немесе басқа құзіретті тәуелсіз орган өзінің дискрециялық құқығын талқылаудың барлық кезеңінде толық есеп беру және тек заңға сәйкестік жолымен жүзеге асырады.</w:t>
      </w:r>
      <w:r>
        <w:br/>
      </w:r>
      <w:r>
        <w:rPr>
          <w:rFonts w:ascii="Times New Roman"/>
          <w:b w:val="false"/>
          <w:i w:val="false"/>
          <w:color w:val="000000"/>
          <w:sz w:val="28"/>
        </w:rPr>
        <w:t>
</w:t>
      </w:r>
      <w:r>
        <w:rPr>
          <w:rFonts w:ascii="Times New Roman"/>
          <w:b w:val="false"/>
          <w:i w:val="false"/>
          <w:color w:val="000000"/>
          <w:sz w:val="28"/>
        </w:rPr>
        <w:t>
      3.4 Құқық бұзушыға қандай да бір міндеттер арттыратын және формалды талқылау немесе сотқа дейін немесе олардың орнына қолданылатын түрмеге қамауға алумен байланыссыз шаралар құқық бұзушының келісімін талап етеді.</w:t>
      </w:r>
      <w:r>
        <w:br/>
      </w:r>
      <w:r>
        <w:rPr>
          <w:rFonts w:ascii="Times New Roman"/>
          <w:b w:val="false"/>
          <w:i w:val="false"/>
          <w:color w:val="000000"/>
          <w:sz w:val="28"/>
        </w:rPr>
        <w:t>
</w:t>
      </w:r>
      <w:r>
        <w:rPr>
          <w:rFonts w:ascii="Times New Roman"/>
          <w:b w:val="false"/>
          <w:i w:val="false"/>
          <w:color w:val="000000"/>
          <w:sz w:val="28"/>
        </w:rPr>
        <w:t>
      3.5 Түрмеге қамауға алумен байланыссыз шараларды тағайындау туралы шешім құқық бұзушының өтінішімен сот немесе басқа құзіретті тәуелсіз органмен қаралады.</w:t>
      </w:r>
      <w:r>
        <w:br/>
      </w:r>
      <w:r>
        <w:rPr>
          <w:rFonts w:ascii="Times New Roman"/>
          <w:b w:val="false"/>
          <w:i w:val="false"/>
          <w:color w:val="000000"/>
          <w:sz w:val="28"/>
        </w:rPr>
        <w:t>
</w:t>
      </w:r>
      <w:r>
        <w:rPr>
          <w:rFonts w:ascii="Times New Roman"/>
          <w:b w:val="false"/>
          <w:i w:val="false"/>
          <w:color w:val="000000"/>
          <w:sz w:val="28"/>
        </w:rPr>
        <w:t>
      3.6 Құқық бұзушы түрмеге қамауға алумен байланыссыз шараларды қолдану үдерісінді оның құқықтарына қатысты сұрақтар бойынша сотқа немесе басқа құзіретті тәуелсіз органға сұраныс немесе шағым жасай алады.</w:t>
      </w:r>
      <w:r>
        <w:br/>
      </w:r>
      <w:r>
        <w:rPr>
          <w:rFonts w:ascii="Times New Roman"/>
          <w:b w:val="false"/>
          <w:i w:val="false"/>
          <w:color w:val="000000"/>
          <w:sz w:val="28"/>
        </w:rPr>
        <w:t>
</w:t>
      </w:r>
      <w:r>
        <w:rPr>
          <w:rFonts w:ascii="Times New Roman"/>
          <w:b w:val="false"/>
          <w:i w:val="false"/>
          <w:color w:val="000000"/>
          <w:sz w:val="28"/>
        </w:rPr>
        <w:t>
      3.7 Халықаралық танылған адам құқықтарын сақтамаумен байланысты кез келген шағымды тиісті қорғау тетігі, мүмкіндігінше оны қанағаттандыру қамтамасыз етіледі.</w:t>
      </w:r>
      <w:r>
        <w:br/>
      </w:r>
      <w:r>
        <w:rPr>
          <w:rFonts w:ascii="Times New Roman"/>
          <w:b w:val="false"/>
          <w:i w:val="false"/>
          <w:color w:val="000000"/>
          <w:sz w:val="28"/>
        </w:rPr>
        <w:t>
</w:t>
      </w:r>
      <w:r>
        <w:rPr>
          <w:rFonts w:ascii="Times New Roman"/>
          <w:b w:val="false"/>
          <w:i w:val="false"/>
          <w:color w:val="000000"/>
          <w:sz w:val="28"/>
        </w:rPr>
        <w:t>
      3.8 Түрмеге қамауға алумен байланыссыз шаралар құқық бұзушыға медициналық немесе психологиялық тәжірибелер қолдану немесе оған ақталмаған дене немесе рухани зиян келтіруге жол бермейді.</w:t>
      </w:r>
      <w:r>
        <w:br/>
      </w:r>
      <w:r>
        <w:rPr>
          <w:rFonts w:ascii="Times New Roman"/>
          <w:b w:val="false"/>
          <w:i w:val="false"/>
          <w:color w:val="000000"/>
          <w:sz w:val="28"/>
        </w:rPr>
        <w:t>
</w:t>
      </w:r>
      <w:r>
        <w:rPr>
          <w:rFonts w:ascii="Times New Roman"/>
          <w:b w:val="false"/>
          <w:i w:val="false"/>
          <w:color w:val="000000"/>
          <w:sz w:val="28"/>
        </w:rPr>
        <w:t>
      3.9 Барлық кезеңдерде түрмеге қамауға алумен байланыссыз шаралар қолданылатын адамның қадір-қасиетін құрметтеу қамтамасыз етіледі.</w:t>
      </w:r>
      <w:r>
        <w:br/>
      </w:r>
      <w:r>
        <w:rPr>
          <w:rFonts w:ascii="Times New Roman"/>
          <w:b w:val="false"/>
          <w:i w:val="false"/>
          <w:color w:val="000000"/>
          <w:sz w:val="28"/>
        </w:rPr>
        <w:t>
</w:t>
      </w:r>
      <w:r>
        <w:rPr>
          <w:rFonts w:ascii="Times New Roman"/>
          <w:b w:val="false"/>
          <w:i w:val="false"/>
          <w:color w:val="000000"/>
          <w:sz w:val="28"/>
        </w:rPr>
        <w:t>
      3.10 Түрмеге қамауға алумен байланыссыз шараларды қолдану барысында құқық бұзушының құқықтары алғашқы шешім шығарға құзіретті органдармен рұқсатынан асқан дәрежеде шектелмейді.</w:t>
      </w:r>
      <w:r>
        <w:br/>
      </w:r>
      <w:r>
        <w:rPr>
          <w:rFonts w:ascii="Times New Roman"/>
          <w:b w:val="false"/>
          <w:i w:val="false"/>
          <w:color w:val="000000"/>
          <w:sz w:val="28"/>
        </w:rPr>
        <w:t>
</w:t>
      </w:r>
      <w:r>
        <w:rPr>
          <w:rFonts w:ascii="Times New Roman"/>
          <w:b w:val="false"/>
          <w:i w:val="false"/>
          <w:color w:val="000000"/>
          <w:sz w:val="28"/>
        </w:rPr>
        <w:t>
      3.11 Түрмеге қамауға алумен байланыссыз шараларды қолдану үдерісінде құқық бұзушының жеке өмірге құқығы, сондай-ақ құқық бұзушы отбасының жеке өміріне құқығы.</w:t>
      </w:r>
      <w:r>
        <w:br/>
      </w:r>
      <w:r>
        <w:rPr>
          <w:rFonts w:ascii="Times New Roman"/>
          <w:b w:val="false"/>
          <w:i w:val="false"/>
          <w:color w:val="000000"/>
          <w:sz w:val="28"/>
        </w:rPr>
        <w:t>
</w:t>
      </w:r>
      <w:r>
        <w:rPr>
          <w:rFonts w:ascii="Times New Roman"/>
          <w:b w:val="false"/>
          <w:i w:val="false"/>
          <w:color w:val="000000"/>
          <w:sz w:val="28"/>
        </w:rPr>
        <w:t>
      3.12 Құқық бұзушының жеке мұрағаты қатаң құпиялықпен және үшінші тараптарға жабық түрде жүргізіледі. Мұрағатқа рұқсат құқық бұзушының ісін тікелей қараумен айналысатын тұлғалар немесе басқа тиісті түрде уәкілетті тұлғалармен шектеледі.</w:t>
      </w:r>
    </w:p>
    <w:bookmarkEnd w:id="6"/>
    <w:bookmarkStart w:name="z8" w:id="7"/>
    <w:p>
      <w:pPr>
        <w:spacing w:after="0"/>
        <w:ind w:left="0"/>
        <w:jc w:val="left"/>
      </w:pPr>
      <w:r>
        <w:rPr>
          <w:rFonts w:ascii="Times New Roman"/>
          <w:b/>
          <w:i w:val="false"/>
          <w:color w:val="000000"/>
        </w:rPr>
        <w:t xml:space="preserve"> 
4. Ескертпе</w:t>
      </w:r>
    </w:p>
    <w:bookmarkEnd w:id="7"/>
    <w:bookmarkStart w:name="z9" w:id="8"/>
    <w:p>
      <w:pPr>
        <w:spacing w:after="0"/>
        <w:ind w:left="0"/>
        <w:jc w:val="both"/>
      </w:pPr>
      <w:r>
        <w:rPr>
          <w:rFonts w:ascii="Times New Roman"/>
          <w:b w:val="false"/>
          <w:i w:val="false"/>
          <w:color w:val="000000"/>
          <w:sz w:val="28"/>
        </w:rPr>
        <w:t>
      4.1 Осы Ережелердегі ештеңе Қамауға алынғандармен қарым-қатынасқа қатысты минималды стандарт ережелер, Біріккен Ұлттар Ұйымының кәмелетке толмағандарға қатысты сот төрелігін іске асыруға қатысты минималды стандарт ережелер, Кез келген формадағы тұтқындау немесе түрмеге қамауға шалдыққан барлық тұлғаларды қорғау принциптерінің жинағы, немесе халықаралық қауымдастықпен танылған және құқық бұзушылармен қарым-қатынас пен олардың негізгі адам құқыттарын қорғаумен байланысты адам құқықтары саласындағы кез келген басқа құжаттар немесе стандарттар.</w:t>
      </w:r>
    </w:p>
    <w:bookmarkEnd w:id="8"/>
    <w:bookmarkStart w:name="z10" w:id="9"/>
    <w:p>
      <w:pPr>
        <w:spacing w:after="0"/>
        <w:ind w:left="0"/>
        <w:jc w:val="left"/>
      </w:pPr>
      <w:r>
        <w:rPr>
          <w:rFonts w:ascii="Times New Roman"/>
          <w:b/>
          <w:i w:val="false"/>
          <w:color w:val="000000"/>
        </w:rPr>
        <w:t xml:space="preserve"> 
II. Алдын ала тергеу кезеңі</w:t>
      </w:r>
    </w:p>
    <w:bookmarkEnd w:id="9"/>
    <w:bookmarkStart w:name="z11" w:id="10"/>
    <w:p>
      <w:pPr>
        <w:spacing w:after="0"/>
        <w:ind w:left="0"/>
        <w:jc w:val="left"/>
      </w:pPr>
      <w:r>
        <w:rPr>
          <w:rFonts w:ascii="Times New Roman"/>
          <w:b/>
          <w:i w:val="false"/>
          <w:color w:val="000000"/>
        </w:rPr>
        <w:t xml:space="preserve"> 
5. Алдын ала тергеу туралы ережелер</w:t>
      </w:r>
    </w:p>
    <w:bookmarkEnd w:id="10"/>
    <w:bookmarkStart w:name="z12" w:id="11"/>
    <w:p>
      <w:pPr>
        <w:spacing w:after="0"/>
        <w:ind w:left="0"/>
        <w:jc w:val="both"/>
      </w:pPr>
      <w:r>
        <w:rPr>
          <w:rFonts w:ascii="Times New Roman"/>
          <w:b w:val="false"/>
          <w:i w:val="false"/>
          <w:color w:val="000000"/>
          <w:sz w:val="28"/>
        </w:rPr>
        <w:t>
      5.1 Тиісті жағдайларда және бұл құқықтық жүйемен сай келгенде, полиция, прокуратура немесе қылмыстық істермен айналысатын басқа мекемелерді олардың пікірі бойынша, қоғамды қорғау, қылмыстың алдын алуы немесе заң мен зардап шегуші құқықтарын қамтамасыз ету мақсатында қылмыстық іс қозғаудың қажеттілігі болмаса, құқық бұзушыны жауапкершіліктен босату құқығымен иелендіру керек. Жауапкершіліктен босатудың орынды екені туралы шешімді қабылдау немесе тергеу үдерісін анықтау мақсатында әр құқықтық жүйе шеңберінде белгіленген критерилер жинағы әзірленеді. Кішігірім құқық бұзушылықтар жағдайында прокурор, ол орынды болған кезде, лайықты түрмеге қамауға алумен байланыссыз шараларды тағайындауы мүмкін.</w:t>
      </w:r>
    </w:p>
    <w:bookmarkEnd w:id="11"/>
    <w:bookmarkStart w:name="z13" w:id="12"/>
    <w:p>
      <w:pPr>
        <w:spacing w:after="0"/>
        <w:ind w:left="0"/>
        <w:jc w:val="left"/>
      </w:pPr>
      <w:r>
        <w:rPr>
          <w:rFonts w:ascii="Times New Roman"/>
          <w:b/>
          <w:i w:val="false"/>
          <w:color w:val="000000"/>
        </w:rPr>
        <w:t xml:space="preserve"> 
6. Алдын ала қамауға алуды болдырмау</w:t>
      </w:r>
    </w:p>
    <w:bookmarkEnd w:id="12"/>
    <w:bookmarkStart w:name="z14" w:id="13"/>
    <w:p>
      <w:pPr>
        <w:spacing w:after="0"/>
        <w:ind w:left="0"/>
        <w:jc w:val="both"/>
      </w:pPr>
      <w:r>
        <w:rPr>
          <w:rFonts w:ascii="Times New Roman"/>
          <w:b w:val="false"/>
          <w:i w:val="false"/>
          <w:color w:val="000000"/>
          <w:sz w:val="28"/>
        </w:rPr>
        <w:t>
      6.1 Алдын ала қамауға алу қылмыстық істер бойынша сот ісін жүргізуде болжамды құқық бұзушыны тергеу және қоғам мен зардап шегушіні қорғау мүдделерін тиісті түрде ескеру жағдайларындағы соңғы шара ретінде қолданылады.</w:t>
      </w:r>
      <w:r>
        <w:br/>
      </w:r>
      <w:r>
        <w:rPr>
          <w:rFonts w:ascii="Times New Roman"/>
          <w:b w:val="false"/>
          <w:i w:val="false"/>
          <w:color w:val="000000"/>
          <w:sz w:val="28"/>
        </w:rPr>
        <w:t>
</w:t>
      </w:r>
      <w:r>
        <w:rPr>
          <w:rFonts w:ascii="Times New Roman"/>
          <w:b w:val="false"/>
          <w:i w:val="false"/>
          <w:color w:val="000000"/>
          <w:sz w:val="28"/>
        </w:rPr>
        <w:t>
      6.2 Алдын ала қамауға алуға баламалар барынша ертерек қолданылады. Алдын ала қамауға алу 5.1. ережеде көрсетілген мақсаттарға жету үшін қажетті мерзімнен аспайды және ізгілікті әрі адамға тән қадір-қасиетті құрметтеумен қолданылады.</w:t>
      </w:r>
      <w:r>
        <w:br/>
      </w:r>
      <w:r>
        <w:rPr>
          <w:rFonts w:ascii="Times New Roman"/>
          <w:b w:val="false"/>
          <w:i w:val="false"/>
          <w:color w:val="000000"/>
          <w:sz w:val="28"/>
        </w:rPr>
        <w:t>
</w:t>
      </w:r>
      <w:r>
        <w:rPr>
          <w:rFonts w:ascii="Times New Roman"/>
          <w:b w:val="false"/>
          <w:i w:val="false"/>
          <w:color w:val="000000"/>
          <w:sz w:val="28"/>
        </w:rPr>
        <w:t>
      6.3 Алдын ала қамауға алу қолданылған жағдайда құқық бұзушының сот немесе басқа құзіретті тәуелсіз органға аппеляция беру құқығы бар.</w:t>
      </w:r>
    </w:p>
    <w:bookmarkEnd w:id="13"/>
    <w:bookmarkStart w:name="z15" w:id="14"/>
    <w:p>
      <w:pPr>
        <w:spacing w:after="0"/>
        <w:ind w:left="0"/>
        <w:jc w:val="left"/>
      </w:pPr>
      <w:r>
        <w:rPr>
          <w:rFonts w:ascii="Times New Roman"/>
          <w:b/>
          <w:i w:val="false"/>
          <w:color w:val="000000"/>
        </w:rPr>
        <w:t xml:space="preserve"> 
III. Сот және үкім шығару кезеңі</w:t>
      </w:r>
    </w:p>
    <w:bookmarkEnd w:id="14"/>
    <w:bookmarkStart w:name="z16" w:id="15"/>
    <w:p>
      <w:pPr>
        <w:spacing w:after="0"/>
        <w:ind w:left="0"/>
        <w:jc w:val="left"/>
      </w:pPr>
      <w:r>
        <w:rPr>
          <w:rFonts w:ascii="Times New Roman"/>
          <w:b/>
          <w:i w:val="false"/>
          <w:color w:val="000000"/>
        </w:rPr>
        <w:t xml:space="preserve"> 
7. Әлеуметтік зерттеулер туралы баяндамалар</w:t>
      </w:r>
    </w:p>
    <w:bookmarkEnd w:id="15"/>
    <w:bookmarkStart w:name="z17" w:id="16"/>
    <w:p>
      <w:pPr>
        <w:spacing w:after="0"/>
        <w:ind w:left="0"/>
        <w:jc w:val="both"/>
      </w:pPr>
      <w:r>
        <w:rPr>
          <w:rFonts w:ascii="Times New Roman"/>
          <w:b w:val="false"/>
          <w:i w:val="false"/>
          <w:color w:val="000000"/>
          <w:sz w:val="28"/>
        </w:rPr>
        <w:t>
      7.1 Егер әлеуметтік зерттеулер туралы баяндамаларды жасау мүмкіндігі бар болса, сот органы құзіретті, уәкілетті лауазымды тұлға немесе мекемемемен дайындалған баяндаманы қолдана алады. Баяндамада осы тұлғамен жасалған құқық бұзушылықтардың сипатына және оның қазіргі құқық бұзушылықтарына қатысты құқық бұзушы туралы әлеуметтік ақпарат болу керек. Ол сондай-ақ үкім шығару үдерісіне қатысты ақпарат пен ұсыныстардан тұру керек. Баяндама нақты, объективті және әділ деректер негізінде жасалады, ал пікірлер нақты түрде қалыптастырылады.</w:t>
      </w:r>
    </w:p>
    <w:bookmarkEnd w:id="16"/>
    <w:bookmarkStart w:name="z18" w:id="17"/>
    <w:p>
      <w:pPr>
        <w:spacing w:after="0"/>
        <w:ind w:left="0"/>
        <w:jc w:val="left"/>
      </w:pPr>
      <w:r>
        <w:rPr>
          <w:rFonts w:ascii="Times New Roman"/>
          <w:b/>
          <w:i w:val="false"/>
          <w:color w:val="000000"/>
        </w:rPr>
        <w:t xml:space="preserve"> 
8. Үкім шығару туралы ережелер</w:t>
      </w:r>
    </w:p>
    <w:bookmarkEnd w:id="17"/>
    <w:bookmarkStart w:name="z19" w:id="18"/>
    <w:p>
      <w:pPr>
        <w:spacing w:after="0"/>
        <w:ind w:left="0"/>
        <w:jc w:val="both"/>
      </w:pPr>
      <w:r>
        <w:rPr>
          <w:rFonts w:ascii="Times New Roman"/>
          <w:b w:val="false"/>
          <w:i w:val="false"/>
          <w:color w:val="000000"/>
          <w:sz w:val="28"/>
        </w:rPr>
        <w:t>
      8.1 Өз билігінде түрмеге қамауға алумен байланыссыз шараларды таңдауды иелене отырып, өз шешімін шығару кезінде оның қоғамдағы қалыпты өмірге оралу тұрғысынан құқық бұзушының қажеттіліктерін, қоғамды қорғау мүдделерін және тиісті жағдайларда онымен кеңесу қажет зардап шегушінің мүдделерін назарға ала отырып қабылдау керек.</w:t>
      </w:r>
      <w:r>
        <w:br/>
      </w:r>
      <w:r>
        <w:rPr>
          <w:rFonts w:ascii="Times New Roman"/>
          <w:b w:val="false"/>
          <w:i w:val="false"/>
          <w:color w:val="000000"/>
          <w:sz w:val="28"/>
        </w:rPr>
        <w:t>
</w:t>
      </w:r>
      <w:r>
        <w:rPr>
          <w:rFonts w:ascii="Times New Roman"/>
          <w:b w:val="false"/>
          <w:i w:val="false"/>
          <w:color w:val="000000"/>
          <w:sz w:val="28"/>
        </w:rPr>
        <w:t>
      8.2 Үкім шығарушы органдар істер бойынша келесі санкцияларды қарастыра алады:</w:t>
      </w:r>
      <w:r>
        <w:br/>
      </w:r>
      <w:r>
        <w:rPr>
          <w:rFonts w:ascii="Times New Roman"/>
          <w:b w:val="false"/>
          <w:i w:val="false"/>
          <w:color w:val="000000"/>
          <w:sz w:val="28"/>
        </w:rPr>
        <w:t>
      a) ескерту, жазғыру мен ескертпе сынды ауызша санкциялар;</w:t>
      </w:r>
      <w:r>
        <w:br/>
      </w:r>
      <w:r>
        <w:rPr>
          <w:rFonts w:ascii="Times New Roman"/>
          <w:b w:val="false"/>
          <w:i w:val="false"/>
          <w:color w:val="000000"/>
          <w:sz w:val="28"/>
        </w:rPr>
        <w:t>
      b) жауапкершіліктен шартты түрде босату;</w:t>
      </w:r>
      <w:r>
        <w:br/>
      </w:r>
      <w:r>
        <w:rPr>
          <w:rFonts w:ascii="Times New Roman"/>
          <w:b w:val="false"/>
          <w:i w:val="false"/>
          <w:color w:val="000000"/>
          <w:sz w:val="28"/>
        </w:rPr>
        <w:t>
      c) азаматтық құқықтағы ұтылу;</w:t>
      </w:r>
      <w:r>
        <w:br/>
      </w:r>
      <w:r>
        <w:rPr>
          <w:rFonts w:ascii="Times New Roman"/>
          <w:b w:val="false"/>
          <w:i w:val="false"/>
          <w:color w:val="000000"/>
          <w:sz w:val="28"/>
        </w:rPr>
        <w:t>
      d) бір ретті айыппұл мен күнделікті айыппұл сынды экономикалық санкциялар және ақшалай жазалаулар;</w:t>
      </w:r>
      <w:r>
        <w:br/>
      </w:r>
      <w:r>
        <w:rPr>
          <w:rFonts w:ascii="Times New Roman"/>
          <w:b w:val="false"/>
          <w:i w:val="false"/>
          <w:color w:val="000000"/>
          <w:sz w:val="28"/>
        </w:rPr>
        <w:t>
      e) тәркілеу немесе жеке меншік құқығынан айыру туралы қаулы;</w:t>
      </w:r>
      <w:r>
        <w:br/>
      </w:r>
      <w:r>
        <w:rPr>
          <w:rFonts w:ascii="Times New Roman"/>
          <w:b w:val="false"/>
          <w:i w:val="false"/>
          <w:color w:val="000000"/>
          <w:sz w:val="28"/>
        </w:rPr>
        <w:t>
      f) зардап шегушіге мүлкін қайтару немесе өтемақы туралы қаулы;</w:t>
      </w:r>
      <w:r>
        <w:br/>
      </w:r>
      <w:r>
        <w:rPr>
          <w:rFonts w:ascii="Times New Roman"/>
          <w:b w:val="false"/>
          <w:i w:val="false"/>
          <w:color w:val="000000"/>
          <w:sz w:val="28"/>
        </w:rPr>
        <w:t>
      g) шартты түрде жазалау немесе кейінге қалдырумен жазалау;</w:t>
      </w:r>
      <w:r>
        <w:br/>
      </w:r>
      <w:r>
        <w:rPr>
          <w:rFonts w:ascii="Times New Roman"/>
          <w:b w:val="false"/>
          <w:i w:val="false"/>
          <w:color w:val="000000"/>
          <w:sz w:val="28"/>
        </w:rPr>
        <w:t>
      h) қамаудан шартты түрде босату және сот қадағалауы;</w:t>
      </w:r>
      <w:r>
        <w:br/>
      </w:r>
      <w:r>
        <w:rPr>
          <w:rFonts w:ascii="Times New Roman"/>
          <w:b w:val="false"/>
          <w:i w:val="false"/>
          <w:color w:val="000000"/>
          <w:sz w:val="28"/>
        </w:rPr>
        <w:t>
      i) қоғамдық пайдалы жұмыстарды орындау туралы қаулы;</w:t>
      </w:r>
      <w:r>
        <w:br/>
      </w:r>
      <w:r>
        <w:rPr>
          <w:rFonts w:ascii="Times New Roman"/>
          <w:b w:val="false"/>
          <w:i w:val="false"/>
          <w:color w:val="000000"/>
          <w:sz w:val="28"/>
        </w:rPr>
        <w:t>
      j) міндетті күн сайынғы болумен түзеу мекемесіне бағыттау;</w:t>
      </w:r>
      <w:r>
        <w:br/>
      </w:r>
      <w:r>
        <w:rPr>
          <w:rFonts w:ascii="Times New Roman"/>
          <w:b w:val="false"/>
          <w:i w:val="false"/>
          <w:color w:val="000000"/>
          <w:sz w:val="28"/>
        </w:rPr>
        <w:t>
      к) үйге қамау;</w:t>
      </w:r>
      <w:r>
        <w:br/>
      </w:r>
      <w:r>
        <w:rPr>
          <w:rFonts w:ascii="Times New Roman"/>
          <w:b w:val="false"/>
          <w:i w:val="false"/>
          <w:color w:val="000000"/>
          <w:sz w:val="28"/>
        </w:rPr>
        <w:t>
      l) түрмеге қамауға алумен байланыссыз қарым-қатынастың кез келген түрі;</w:t>
      </w:r>
      <w:r>
        <w:br/>
      </w:r>
      <w:r>
        <w:rPr>
          <w:rFonts w:ascii="Times New Roman"/>
          <w:b w:val="false"/>
          <w:i w:val="false"/>
          <w:color w:val="000000"/>
          <w:sz w:val="28"/>
        </w:rPr>
        <w:t>
      m) жоғарыда тізімделген қандайда да бір үйлесуі.</w:t>
      </w:r>
    </w:p>
    <w:bookmarkEnd w:id="18"/>
    <w:bookmarkStart w:name="z20" w:id="19"/>
    <w:p>
      <w:pPr>
        <w:spacing w:after="0"/>
        <w:ind w:left="0"/>
        <w:jc w:val="left"/>
      </w:pPr>
      <w:r>
        <w:rPr>
          <w:rFonts w:ascii="Times New Roman"/>
          <w:b/>
          <w:i w:val="false"/>
          <w:color w:val="000000"/>
        </w:rPr>
        <w:t xml:space="preserve"> 
IV. Үкім шығарғаннан кейінгі кезең</w:t>
      </w:r>
    </w:p>
    <w:bookmarkEnd w:id="19"/>
    <w:bookmarkStart w:name="z21" w:id="20"/>
    <w:p>
      <w:pPr>
        <w:spacing w:after="0"/>
        <w:ind w:left="0"/>
        <w:jc w:val="left"/>
      </w:pPr>
      <w:r>
        <w:rPr>
          <w:rFonts w:ascii="Times New Roman"/>
          <w:b/>
          <w:i w:val="false"/>
          <w:color w:val="000000"/>
        </w:rPr>
        <w:t xml:space="preserve"> 
9. Үкім шығарғаннан кейін әрекет ететін ережелер</w:t>
      </w:r>
    </w:p>
    <w:bookmarkEnd w:id="20"/>
    <w:bookmarkStart w:name="z22" w:id="21"/>
    <w:p>
      <w:pPr>
        <w:spacing w:after="0"/>
        <w:ind w:left="0"/>
        <w:jc w:val="both"/>
      </w:pPr>
      <w:r>
        <w:rPr>
          <w:rFonts w:ascii="Times New Roman"/>
          <w:b w:val="false"/>
          <w:i w:val="false"/>
          <w:color w:val="000000"/>
          <w:sz w:val="28"/>
        </w:rPr>
        <w:t>
      9.1 Түрмеге қамауға алудан бас тарту мен құқық бұзушыларға тезірек қоғамдағы қалыпты өміріне оралуға көмек көрсету мақсатында құзіретті органның үкім шығарғаннан кейін қолданылатын балама шаралардың кең таңдауын иеленеді.</w:t>
      </w:r>
      <w:r>
        <w:br/>
      </w:r>
      <w:r>
        <w:rPr>
          <w:rFonts w:ascii="Times New Roman"/>
          <w:b w:val="false"/>
          <w:i w:val="false"/>
          <w:color w:val="000000"/>
          <w:sz w:val="28"/>
        </w:rPr>
        <w:t>
</w:t>
      </w:r>
      <w:r>
        <w:rPr>
          <w:rFonts w:ascii="Times New Roman"/>
          <w:b w:val="false"/>
          <w:i w:val="false"/>
          <w:color w:val="000000"/>
          <w:sz w:val="28"/>
        </w:rPr>
        <w:t>
      9.2 Үкім шығарғаннан кейінгі әрекет ететін ержелерге келесі санкциялар кіреді:</w:t>
      </w:r>
      <w:r>
        <w:br/>
      </w:r>
      <w:r>
        <w:rPr>
          <w:rFonts w:ascii="Times New Roman"/>
          <w:b w:val="false"/>
          <w:i w:val="false"/>
          <w:color w:val="000000"/>
          <w:sz w:val="28"/>
        </w:rPr>
        <w:t>
      a) жартылай түрмелі типті түзеу мекемелеріне жіберу және орналастыру;</w:t>
      </w:r>
      <w:r>
        <w:br/>
      </w:r>
      <w:r>
        <w:rPr>
          <w:rFonts w:ascii="Times New Roman"/>
          <w:b w:val="false"/>
          <w:i w:val="false"/>
          <w:color w:val="000000"/>
          <w:sz w:val="28"/>
        </w:rPr>
        <w:t>
      b) жұмыс немесе оқумен байланысты босату;</w:t>
      </w:r>
      <w:r>
        <w:br/>
      </w:r>
      <w:r>
        <w:rPr>
          <w:rFonts w:ascii="Times New Roman"/>
          <w:b w:val="false"/>
          <w:i w:val="false"/>
          <w:color w:val="000000"/>
          <w:sz w:val="28"/>
        </w:rPr>
        <w:t>
      c) уәдесін алып босатудың түрлі формалары;</w:t>
      </w:r>
      <w:r>
        <w:br/>
      </w:r>
      <w:r>
        <w:rPr>
          <w:rFonts w:ascii="Times New Roman"/>
          <w:b w:val="false"/>
          <w:i w:val="false"/>
          <w:color w:val="000000"/>
          <w:sz w:val="28"/>
        </w:rPr>
        <w:t>
      d) мерзімді қысқарту;</w:t>
      </w:r>
      <w:r>
        <w:br/>
      </w:r>
      <w:r>
        <w:rPr>
          <w:rFonts w:ascii="Times New Roman"/>
          <w:b w:val="false"/>
          <w:i w:val="false"/>
          <w:color w:val="000000"/>
          <w:sz w:val="28"/>
        </w:rPr>
        <w:t>
      e) рақымшылық ету.</w:t>
      </w:r>
      <w:r>
        <w:br/>
      </w:r>
      <w:r>
        <w:rPr>
          <w:rFonts w:ascii="Times New Roman"/>
          <w:b w:val="false"/>
          <w:i w:val="false"/>
          <w:color w:val="000000"/>
          <w:sz w:val="28"/>
        </w:rPr>
        <w:t>
</w:t>
      </w:r>
      <w:r>
        <w:rPr>
          <w:rFonts w:ascii="Times New Roman"/>
          <w:b w:val="false"/>
          <w:i w:val="false"/>
          <w:color w:val="000000"/>
          <w:sz w:val="28"/>
        </w:rPr>
        <w:t>
      9.3 Рақымшылық жасаудан басқа, үкім шығарғанан кейін қолданылатын шаралар туралы шешім құқық бұзушының өтініші бойынша сот немесе басқа құзіретті тәуелсіз органмен қаралады.</w:t>
      </w:r>
      <w:r>
        <w:br/>
      </w:r>
      <w:r>
        <w:rPr>
          <w:rFonts w:ascii="Times New Roman"/>
          <w:b w:val="false"/>
          <w:i w:val="false"/>
          <w:color w:val="000000"/>
          <w:sz w:val="28"/>
        </w:rPr>
        <w:t>
</w:t>
      </w:r>
      <w:r>
        <w:rPr>
          <w:rFonts w:ascii="Times New Roman"/>
          <w:b w:val="false"/>
          <w:i w:val="false"/>
          <w:color w:val="000000"/>
          <w:sz w:val="28"/>
        </w:rPr>
        <w:t>
      9.4 Түрмеге қамауға алумен байланыссыз бағдарламаны жүзеге асыру үшін қамаудан босатудың кез келген түрі барынша ертерек қаралады.</w:t>
      </w:r>
    </w:p>
    <w:bookmarkEnd w:id="21"/>
    <w:bookmarkStart w:name="z23" w:id="22"/>
    <w:p>
      <w:pPr>
        <w:spacing w:after="0"/>
        <w:ind w:left="0"/>
        <w:jc w:val="left"/>
      </w:pPr>
      <w:r>
        <w:rPr>
          <w:rFonts w:ascii="Times New Roman"/>
          <w:b/>
          <w:i w:val="false"/>
          <w:color w:val="000000"/>
        </w:rPr>
        <w:t xml:space="preserve"> 
V. Түрмеге қамауға алумен байланыссыз шараларды жүзеге асыру</w:t>
      </w:r>
    </w:p>
    <w:bookmarkEnd w:id="22"/>
    <w:bookmarkStart w:name="z24" w:id="23"/>
    <w:p>
      <w:pPr>
        <w:spacing w:after="0"/>
        <w:ind w:left="0"/>
        <w:jc w:val="left"/>
      </w:pPr>
      <w:r>
        <w:rPr>
          <w:rFonts w:ascii="Times New Roman"/>
          <w:b/>
          <w:i w:val="false"/>
          <w:color w:val="000000"/>
        </w:rPr>
        <w:t xml:space="preserve"> 
10. Қадағалау</w:t>
      </w:r>
    </w:p>
    <w:bookmarkEnd w:id="23"/>
    <w:bookmarkStart w:name="z25" w:id="24"/>
    <w:p>
      <w:pPr>
        <w:spacing w:after="0"/>
        <w:ind w:left="0"/>
        <w:jc w:val="both"/>
      </w:pPr>
      <w:r>
        <w:rPr>
          <w:rFonts w:ascii="Times New Roman"/>
          <w:b w:val="false"/>
          <w:i w:val="false"/>
          <w:color w:val="000000"/>
          <w:sz w:val="28"/>
        </w:rPr>
        <w:t>
      10.1 Қадағалаудың мақсаты құқық бұзушылықтардың рецидивтерін қысқарту мен құқық бұзушының қылмысқа қайта бару мүмкіндігін ең аз шамаға жеткізетіндей қоғам өміріне қосылуына жәрдемдесу.</w:t>
      </w:r>
      <w:r>
        <w:br/>
      </w:r>
      <w:r>
        <w:rPr>
          <w:rFonts w:ascii="Times New Roman"/>
          <w:b w:val="false"/>
          <w:i w:val="false"/>
          <w:color w:val="000000"/>
          <w:sz w:val="28"/>
        </w:rPr>
        <w:t>
</w:t>
      </w:r>
      <w:r>
        <w:rPr>
          <w:rFonts w:ascii="Times New Roman"/>
          <w:b w:val="false"/>
          <w:i w:val="false"/>
          <w:color w:val="000000"/>
          <w:sz w:val="28"/>
        </w:rPr>
        <w:t>
      10.2 Егер түрмеге қамауға алумен байланыссыз шаралардың бірі қадағалауды қарастырса, ол заңмен қарастырылған нақты шарттарға сай құзіретті органмен жүзеге асырылады.</w:t>
      </w:r>
      <w:r>
        <w:br/>
      </w:r>
      <w:r>
        <w:rPr>
          <w:rFonts w:ascii="Times New Roman"/>
          <w:b w:val="false"/>
          <w:i w:val="false"/>
          <w:color w:val="000000"/>
          <w:sz w:val="28"/>
        </w:rPr>
        <w:t>
</w:t>
      </w:r>
      <w:r>
        <w:rPr>
          <w:rFonts w:ascii="Times New Roman"/>
          <w:b w:val="false"/>
          <w:i w:val="false"/>
          <w:color w:val="000000"/>
          <w:sz w:val="28"/>
        </w:rPr>
        <w:t>
      10.3 Түрмеге қамауға алумен байланыссыз нақты шара аясында әр жеке жағдай үшін оның жасаған құқық бұзушылығының сипатын ескере отырып, құқық бұзушыға өзін түзетуге көмектесуге бағытталған барынша тиімді қадағалау түрі мен қарым-қатынастың түрін анықтау керек. Қадағалау мен қарым-қатынас тәртібін мерзімді түрде қайта қарап, қажет болса, түзетіп отыру керек.</w:t>
      </w:r>
      <w:r>
        <w:br/>
      </w:r>
      <w:r>
        <w:rPr>
          <w:rFonts w:ascii="Times New Roman"/>
          <w:b w:val="false"/>
          <w:i w:val="false"/>
          <w:color w:val="000000"/>
          <w:sz w:val="28"/>
        </w:rPr>
        <w:t>
</w:t>
      </w:r>
      <w:r>
        <w:rPr>
          <w:rFonts w:ascii="Times New Roman"/>
          <w:b w:val="false"/>
          <w:i w:val="false"/>
          <w:color w:val="000000"/>
          <w:sz w:val="28"/>
        </w:rPr>
        <w:t>
      10.4 Қажет болған жағдайда құқық бұзушыларға психологиялық, әлеуметтік және материалды көмек көрсетіліп, қоғаммен байланысты нығайтуға және олардың қоғамдағы қалыпты өміріне оралуға мүмкіндік жасалу керек.</w:t>
      </w:r>
    </w:p>
    <w:bookmarkEnd w:id="24"/>
    <w:bookmarkStart w:name="z26" w:id="25"/>
    <w:p>
      <w:pPr>
        <w:spacing w:after="0"/>
        <w:ind w:left="0"/>
        <w:jc w:val="left"/>
      </w:pPr>
      <w:r>
        <w:rPr>
          <w:rFonts w:ascii="Times New Roman"/>
          <w:b/>
          <w:i w:val="false"/>
          <w:color w:val="000000"/>
        </w:rPr>
        <w:t xml:space="preserve"> 
11. Әрекет ету мерзімі</w:t>
      </w:r>
    </w:p>
    <w:bookmarkEnd w:id="25"/>
    <w:bookmarkStart w:name="z27" w:id="26"/>
    <w:p>
      <w:pPr>
        <w:spacing w:after="0"/>
        <w:ind w:left="0"/>
        <w:jc w:val="both"/>
      </w:pPr>
      <w:r>
        <w:rPr>
          <w:rFonts w:ascii="Times New Roman"/>
          <w:b w:val="false"/>
          <w:i w:val="false"/>
          <w:color w:val="000000"/>
          <w:sz w:val="28"/>
        </w:rPr>
        <w:t>
      11.1 Түрмеге қамауға алумен байланыссыз шаралардың мерзімі заңға сәйкес құзіретті органмен орнатылған мерзімнен аспайды.</w:t>
      </w:r>
      <w:r>
        <w:br/>
      </w:r>
      <w:r>
        <w:rPr>
          <w:rFonts w:ascii="Times New Roman"/>
          <w:b w:val="false"/>
          <w:i w:val="false"/>
          <w:color w:val="000000"/>
          <w:sz w:val="28"/>
        </w:rPr>
        <w:t>
</w:t>
      </w:r>
      <w:r>
        <w:rPr>
          <w:rFonts w:ascii="Times New Roman"/>
          <w:b w:val="false"/>
          <w:i w:val="false"/>
          <w:color w:val="000000"/>
          <w:sz w:val="28"/>
        </w:rPr>
        <w:t>
      11.2 Егер ол құқық бұзушыға жағымды әсер етсе, қолданылған шара әрекетін мерзімінен бұрын тоқтату қарастырылу мүмкін.</w:t>
      </w:r>
    </w:p>
    <w:bookmarkEnd w:id="26"/>
    <w:bookmarkStart w:name="z28" w:id="27"/>
    <w:p>
      <w:pPr>
        <w:spacing w:after="0"/>
        <w:ind w:left="0"/>
        <w:jc w:val="left"/>
      </w:pPr>
      <w:r>
        <w:rPr>
          <w:rFonts w:ascii="Times New Roman"/>
          <w:b/>
          <w:i w:val="false"/>
          <w:color w:val="000000"/>
        </w:rPr>
        <w:t xml:space="preserve"> 
12. Шарттар</w:t>
      </w:r>
    </w:p>
    <w:bookmarkEnd w:id="27"/>
    <w:bookmarkStart w:name="z29" w:id="28"/>
    <w:p>
      <w:pPr>
        <w:spacing w:after="0"/>
        <w:ind w:left="0"/>
        <w:jc w:val="both"/>
      </w:pPr>
      <w:r>
        <w:rPr>
          <w:rFonts w:ascii="Times New Roman"/>
          <w:b w:val="false"/>
          <w:i w:val="false"/>
          <w:color w:val="000000"/>
          <w:sz w:val="28"/>
        </w:rPr>
        <w:t>
      12.1 Егер құзіретті орган құқық бұзушымен сақталуы керек шарттарды анықтаса, ол қоғам мүддесін, сондай-ақ құқық бұзушы мен зардап шегушінің мүдделері мен құқықтарын ескеру керек.</w:t>
      </w:r>
      <w:r>
        <w:br/>
      </w:r>
      <w:r>
        <w:rPr>
          <w:rFonts w:ascii="Times New Roman"/>
          <w:b w:val="false"/>
          <w:i w:val="false"/>
          <w:color w:val="000000"/>
          <w:sz w:val="28"/>
        </w:rPr>
        <w:t>
</w:t>
      </w:r>
      <w:r>
        <w:rPr>
          <w:rFonts w:ascii="Times New Roman"/>
          <w:b w:val="false"/>
          <w:i w:val="false"/>
          <w:color w:val="000000"/>
          <w:sz w:val="28"/>
        </w:rPr>
        <w:t>
      12.2 Орындалуға жататын шарттар қолайлы, нақты және мүмкіндігінше саны аз болып, құқық бұзушының қылмыстық әрекетке оралуы мүмкіндігін азайтып, зардап шегушінің мүдделерін ескере отырып, құқық бұзушының қоғамдағы қалыпты өміріне оралу мүмкіндігін арттыратындай болу керек.</w:t>
      </w:r>
      <w:r>
        <w:br/>
      </w:r>
      <w:r>
        <w:rPr>
          <w:rFonts w:ascii="Times New Roman"/>
          <w:b w:val="false"/>
          <w:i w:val="false"/>
          <w:color w:val="000000"/>
          <w:sz w:val="28"/>
        </w:rPr>
        <w:t>
</w:t>
      </w:r>
      <w:r>
        <w:rPr>
          <w:rFonts w:ascii="Times New Roman"/>
          <w:b w:val="false"/>
          <w:i w:val="false"/>
          <w:color w:val="000000"/>
          <w:sz w:val="28"/>
        </w:rPr>
        <w:t>
      12.3 Шараны қолднанудың бастапқы кезеңінде құқық бұзушыға ауызша немесе жазбаша түрде құқық бұзушының құқықтары мен міндеттерін қоса, осы шараны қолдануды реттейтін шаралардың түсіндірмесі беріледі.</w:t>
      </w:r>
      <w:r>
        <w:br/>
      </w:r>
      <w:r>
        <w:rPr>
          <w:rFonts w:ascii="Times New Roman"/>
          <w:b w:val="false"/>
          <w:i w:val="false"/>
          <w:color w:val="000000"/>
          <w:sz w:val="28"/>
        </w:rPr>
        <w:t>
</w:t>
      </w:r>
      <w:r>
        <w:rPr>
          <w:rFonts w:ascii="Times New Roman"/>
          <w:b w:val="false"/>
          <w:i w:val="false"/>
          <w:color w:val="000000"/>
          <w:sz w:val="28"/>
        </w:rPr>
        <w:t>
      12.4 Құқық бұзышының жеткен нәтижелеріне байланысты шарттар ережелер, орнатылған заңнамаға сәйкес құзіретті органдармен өзгертіле алады.</w:t>
      </w:r>
    </w:p>
    <w:bookmarkEnd w:id="28"/>
    <w:bookmarkStart w:name="z30" w:id="29"/>
    <w:p>
      <w:pPr>
        <w:spacing w:after="0"/>
        <w:ind w:left="0"/>
        <w:jc w:val="left"/>
      </w:pPr>
      <w:r>
        <w:rPr>
          <w:rFonts w:ascii="Times New Roman"/>
          <w:b/>
          <w:i w:val="false"/>
          <w:color w:val="000000"/>
        </w:rPr>
        <w:t xml:space="preserve"> 
13. Қарым-қатынас режимі</w:t>
      </w:r>
    </w:p>
    <w:bookmarkEnd w:id="29"/>
    <w:bookmarkStart w:name="z31" w:id="30"/>
    <w:p>
      <w:pPr>
        <w:spacing w:after="0"/>
        <w:ind w:left="0"/>
        <w:jc w:val="both"/>
      </w:pPr>
      <w:r>
        <w:rPr>
          <w:rFonts w:ascii="Times New Roman"/>
          <w:b w:val="false"/>
          <w:i w:val="false"/>
          <w:color w:val="000000"/>
          <w:sz w:val="28"/>
        </w:rPr>
        <w:t>
      13.1 Түрмеге қамауға алумен байланыссыз нақты шаралар аясында құқық бұзушы қажеттіліктерін тиімді қанағаттындыру мақсатында сәйкес жағдайларда жекелеген жұмыс, топтық терапия, тұрғылықты жер бойынша бағдарлама мен құқық бұзушылардың әр түрлі категорияларымен ерекше қарым-қатынас сынды түрлі әдістер әзірлену керек.</w:t>
      </w:r>
      <w:r>
        <w:br/>
      </w:r>
      <w:r>
        <w:rPr>
          <w:rFonts w:ascii="Times New Roman"/>
          <w:b w:val="false"/>
          <w:i w:val="false"/>
          <w:color w:val="000000"/>
          <w:sz w:val="28"/>
        </w:rPr>
        <w:t>
</w:t>
      </w:r>
      <w:r>
        <w:rPr>
          <w:rFonts w:ascii="Times New Roman"/>
          <w:b w:val="false"/>
          <w:i w:val="false"/>
          <w:color w:val="000000"/>
          <w:sz w:val="28"/>
        </w:rPr>
        <w:t>
      13.2 Қарым-қатынас тиісті дайындығы мен іс-тәжірибесі бар кәсіби қызметкерлермен қамтамасыз етіледі.</w:t>
      </w:r>
      <w:r>
        <w:br/>
      </w:r>
      <w:r>
        <w:rPr>
          <w:rFonts w:ascii="Times New Roman"/>
          <w:b w:val="false"/>
          <w:i w:val="false"/>
          <w:color w:val="000000"/>
          <w:sz w:val="28"/>
        </w:rPr>
        <w:t>
</w:t>
      </w:r>
      <w:r>
        <w:rPr>
          <w:rFonts w:ascii="Times New Roman"/>
          <w:b w:val="false"/>
          <w:i w:val="false"/>
          <w:color w:val="000000"/>
          <w:sz w:val="28"/>
        </w:rPr>
        <w:t>
      13.3 Сәйкес қарым-қатынас қажеттілігі туралы шешім қабылдаған кезде өмірбаян, жеке тұлға, икемділік, ойлау қабілетінің даму деңгейі, құндылықтар жүйесі және құқық бұзушылыққа әкелген жағдайлармен танысу үшін жұмыстар жасалады.</w:t>
      </w:r>
      <w:r>
        <w:br/>
      </w:r>
      <w:r>
        <w:rPr>
          <w:rFonts w:ascii="Times New Roman"/>
          <w:b w:val="false"/>
          <w:i w:val="false"/>
          <w:color w:val="000000"/>
          <w:sz w:val="28"/>
        </w:rPr>
        <w:t>
</w:t>
      </w:r>
      <w:r>
        <w:rPr>
          <w:rFonts w:ascii="Times New Roman"/>
          <w:b w:val="false"/>
          <w:i w:val="false"/>
          <w:color w:val="000000"/>
          <w:sz w:val="28"/>
        </w:rPr>
        <w:t>
      13.4 Құзіретті орган жұртшылық пен жұртшылықты қолдау жүйелерін түрмеге қамауға алумен байланыссыз шараларды қолдануға жұмылдыра алады.</w:t>
      </w:r>
      <w:r>
        <w:br/>
      </w:r>
      <w:r>
        <w:rPr>
          <w:rFonts w:ascii="Times New Roman"/>
          <w:b w:val="false"/>
          <w:i w:val="false"/>
          <w:color w:val="000000"/>
          <w:sz w:val="28"/>
        </w:rPr>
        <w:t>
</w:t>
      </w:r>
      <w:r>
        <w:rPr>
          <w:rFonts w:ascii="Times New Roman"/>
          <w:b w:val="false"/>
          <w:i w:val="false"/>
          <w:color w:val="000000"/>
          <w:sz w:val="28"/>
        </w:rPr>
        <w:t>
      13.5 Қараудағы істер саны құқық бұзушылармен қарым-қатынаспен байланысты бағдарламаларды тиімді орындауды қамтамасыз ету үшін мүмкіндігінше бақылауға бағынатын дәрежеде ұстап тұрылады.</w:t>
      </w:r>
      <w:r>
        <w:br/>
      </w:r>
      <w:r>
        <w:rPr>
          <w:rFonts w:ascii="Times New Roman"/>
          <w:b w:val="false"/>
          <w:i w:val="false"/>
          <w:color w:val="000000"/>
          <w:sz w:val="28"/>
        </w:rPr>
        <w:t>
</w:t>
      </w:r>
      <w:r>
        <w:rPr>
          <w:rFonts w:ascii="Times New Roman"/>
          <w:b w:val="false"/>
          <w:i w:val="false"/>
          <w:color w:val="000000"/>
          <w:sz w:val="28"/>
        </w:rPr>
        <w:t>
      13.6 Құзіретті орган әр құқық бұзушы бойынша іс бастайды және жүргізеді.</w:t>
      </w:r>
    </w:p>
    <w:bookmarkEnd w:id="30"/>
    <w:bookmarkStart w:name="z32" w:id="31"/>
    <w:p>
      <w:pPr>
        <w:spacing w:after="0"/>
        <w:ind w:left="0"/>
        <w:jc w:val="left"/>
      </w:pPr>
      <w:r>
        <w:rPr>
          <w:rFonts w:ascii="Times New Roman"/>
          <w:b/>
          <w:i w:val="false"/>
          <w:color w:val="000000"/>
        </w:rPr>
        <w:t xml:space="preserve"> 
14. Тәртіп және шарттарды бұзу</w:t>
      </w:r>
    </w:p>
    <w:bookmarkEnd w:id="31"/>
    <w:bookmarkStart w:name="z33" w:id="32"/>
    <w:p>
      <w:pPr>
        <w:spacing w:after="0"/>
        <w:ind w:left="0"/>
        <w:jc w:val="both"/>
      </w:pPr>
      <w:r>
        <w:rPr>
          <w:rFonts w:ascii="Times New Roman"/>
          <w:b w:val="false"/>
          <w:i w:val="false"/>
          <w:color w:val="000000"/>
          <w:sz w:val="28"/>
        </w:rPr>
        <w:t>
      14.1 Құқық бұзушымен сақтауға жататын шараларды бұзу жағдайында түрмеге қамауға алумен байланыссыз шара өзгертілуі немесе тоқтатылуы мүмкін.</w:t>
      </w:r>
      <w:r>
        <w:br/>
      </w:r>
      <w:r>
        <w:rPr>
          <w:rFonts w:ascii="Times New Roman"/>
          <w:b w:val="false"/>
          <w:i w:val="false"/>
          <w:color w:val="000000"/>
          <w:sz w:val="28"/>
        </w:rPr>
        <w:t>
</w:t>
      </w:r>
      <w:r>
        <w:rPr>
          <w:rFonts w:ascii="Times New Roman"/>
          <w:b w:val="false"/>
          <w:i w:val="false"/>
          <w:color w:val="000000"/>
          <w:sz w:val="28"/>
        </w:rPr>
        <w:t>
      14.2 Түрмеге қамауға алумен байланыссыз шараны өзгерту немесе тоқтату туралы шешімді қадағалау жүргізетін қызметкермен, сонымен қатар құқық бұзушымен ұсынылған фактілерді мұқият қарағаннан кейін ғана құзіретті орган қабылдайды.</w:t>
      </w:r>
      <w:r>
        <w:br/>
      </w:r>
      <w:r>
        <w:rPr>
          <w:rFonts w:ascii="Times New Roman"/>
          <w:b w:val="false"/>
          <w:i w:val="false"/>
          <w:color w:val="000000"/>
          <w:sz w:val="28"/>
        </w:rPr>
        <w:t>
</w:t>
      </w:r>
      <w:r>
        <w:rPr>
          <w:rFonts w:ascii="Times New Roman"/>
          <w:b w:val="false"/>
          <w:i w:val="false"/>
          <w:color w:val="000000"/>
          <w:sz w:val="28"/>
        </w:rPr>
        <w:t>
      14.3 Егер түрмеге қамауға алумен байланыссыз шара тиімсіз болып табылса, бұл автоматты түрде түрмеге қамауға алумен байланысты шараны қолдануға әкелмеу керек.</w:t>
      </w:r>
      <w:r>
        <w:br/>
      </w:r>
      <w:r>
        <w:rPr>
          <w:rFonts w:ascii="Times New Roman"/>
          <w:b w:val="false"/>
          <w:i w:val="false"/>
          <w:color w:val="000000"/>
          <w:sz w:val="28"/>
        </w:rPr>
        <w:t>
</w:t>
      </w:r>
      <w:r>
        <w:rPr>
          <w:rFonts w:ascii="Times New Roman"/>
          <w:b w:val="false"/>
          <w:i w:val="false"/>
          <w:color w:val="000000"/>
          <w:sz w:val="28"/>
        </w:rPr>
        <w:t>
      14.4 Түрмеге қамауға алумен байланыссыз осы шараны өзгерту немесе тоқтату жағдайында құзіретті орган түрмеге қамауға алумен байланыссыз балама шараны орнатуға ұмтылады. Лайықты балама шараларының жоқ болған жағдайында ғана түрмеге қамауға алу жазасы салынады.</w:t>
      </w:r>
      <w:r>
        <w:br/>
      </w:r>
      <w:r>
        <w:rPr>
          <w:rFonts w:ascii="Times New Roman"/>
          <w:b w:val="false"/>
          <w:i w:val="false"/>
          <w:color w:val="000000"/>
          <w:sz w:val="28"/>
        </w:rPr>
        <w:t>
</w:t>
      </w:r>
      <w:r>
        <w:rPr>
          <w:rFonts w:ascii="Times New Roman"/>
          <w:b w:val="false"/>
          <w:i w:val="false"/>
          <w:color w:val="000000"/>
          <w:sz w:val="28"/>
        </w:rPr>
        <w:t>
      14.5 Шарттарды бұзу кезінде құқық бұзушыны қамау мен қадағалауда ұстау санкциясы заңмен алдын ала қарастырылады.</w:t>
      </w:r>
      <w:r>
        <w:br/>
      </w:r>
      <w:r>
        <w:rPr>
          <w:rFonts w:ascii="Times New Roman"/>
          <w:b w:val="false"/>
          <w:i w:val="false"/>
          <w:color w:val="000000"/>
          <w:sz w:val="28"/>
        </w:rPr>
        <w:t>
</w:t>
      </w:r>
      <w:r>
        <w:rPr>
          <w:rFonts w:ascii="Times New Roman"/>
          <w:b w:val="false"/>
          <w:i w:val="false"/>
          <w:color w:val="000000"/>
          <w:sz w:val="28"/>
        </w:rPr>
        <w:t>
      14.6 Түрмеге қамауға алумен байланыссыз шараларды өзгерту немесе тоқтату жағдайында құқық бұзушынығң сот немесе басқа құзіретті тәуелсіз органға апелляция беру құқығы бар.</w:t>
      </w:r>
    </w:p>
    <w:bookmarkEnd w:id="32"/>
    <w:bookmarkStart w:name="z34" w:id="33"/>
    <w:p>
      <w:pPr>
        <w:spacing w:after="0"/>
        <w:ind w:left="0"/>
        <w:jc w:val="left"/>
      </w:pPr>
      <w:r>
        <w:rPr>
          <w:rFonts w:ascii="Times New Roman"/>
          <w:b/>
          <w:i w:val="false"/>
          <w:color w:val="000000"/>
        </w:rPr>
        <w:t xml:space="preserve"> 
VI. Қызметкерлер</w:t>
      </w:r>
    </w:p>
    <w:bookmarkEnd w:id="33"/>
    <w:bookmarkStart w:name="z35" w:id="34"/>
    <w:p>
      <w:pPr>
        <w:spacing w:after="0"/>
        <w:ind w:left="0"/>
        <w:jc w:val="left"/>
      </w:pPr>
      <w:r>
        <w:rPr>
          <w:rFonts w:ascii="Times New Roman"/>
          <w:b/>
          <w:i w:val="false"/>
          <w:color w:val="000000"/>
        </w:rPr>
        <w:t xml:space="preserve"> 
15. Қызметкерлерді қабылдау</w:t>
      </w:r>
    </w:p>
    <w:bookmarkEnd w:id="34"/>
    <w:bookmarkStart w:name="z36" w:id="35"/>
    <w:p>
      <w:pPr>
        <w:spacing w:after="0"/>
        <w:ind w:left="0"/>
        <w:jc w:val="both"/>
      </w:pPr>
      <w:r>
        <w:rPr>
          <w:rFonts w:ascii="Times New Roman"/>
          <w:b w:val="false"/>
          <w:i w:val="false"/>
          <w:color w:val="000000"/>
          <w:sz w:val="28"/>
        </w:rPr>
        <w:t>
      15.1 Қызметкерлерді қабылдау кезінде нәсілдік сипаты, терісінің түсі, жынысы, жасы, тілі, діні, саяси немесе басқа сенімдері, ұлттық немесе әлеуметтік қатыстығы, меншігі, туған жері немесе басқа жағдайына қатысты еш бір кемсітушіліктерге жол берілмейді. Қызметкерлерді қабылдау саясаты квоталық қабылдаудың ұлттық саясатын ескеріп, қадағалауға жататын құқық бұзушылардың алуандығын көрсету керек.</w:t>
      </w:r>
      <w:r>
        <w:br/>
      </w:r>
      <w:r>
        <w:rPr>
          <w:rFonts w:ascii="Times New Roman"/>
          <w:b w:val="false"/>
          <w:i w:val="false"/>
          <w:color w:val="000000"/>
          <w:sz w:val="28"/>
        </w:rPr>
        <w:t>
</w:t>
      </w:r>
      <w:r>
        <w:rPr>
          <w:rFonts w:ascii="Times New Roman"/>
          <w:b w:val="false"/>
          <w:i w:val="false"/>
          <w:color w:val="000000"/>
          <w:sz w:val="28"/>
        </w:rPr>
        <w:t>
      15.2 Түрмеге қамауға алумен байланыссыз шараларды қолдануға тағайындалған тұлғалар сәйкес жеке қасиеттерді иеленіп, мүмкіндігінше тиісті кәсіби даярлық пен іс-тәжірибесі болу керек.</w:t>
      </w:r>
      <w:r>
        <w:br/>
      </w:r>
      <w:r>
        <w:rPr>
          <w:rFonts w:ascii="Times New Roman"/>
          <w:b w:val="false"/>
          <w:i w:val="false"/>
          <w:color w:val="000000"/>
          <w:sz w:val="28"/>
        </w:rPr>
        <w:t>
</w:t>
      </w:r>
      <w:r>
        <w:rPr>
          <w:rFonts w:ascii="Times New Roman"/>
          <w:b w:val="false"/>
          <w:i w:val="false"/>
          <w:color w:val="000000"/>
          <w:sz w:val="28"/>
        </w:rPr>
        <w:t>
      15.3 Кәсіби білікті қызметкерлерді қабылдау мен тұрақтандыру үшін сәйкес қызметтік жағдайды, жұмыс сипатына қарай лайықты еңбекақы мен жеңілдіктерді қамтамасыз етіп, кәсіби өсу мен қызмет бойынша жылжуға кең мүмкіндіктер беру қажет.</w:t>
      </w:r>
    </w:p>
    <w:bookmarkEnd w:id="35"/>
    <w:bookmarkStart w:name="z37" w:id="36"/>
    <w:p>
      <w:pPr>
        <w:spacing w:after="0"/>
        <w:ind w:left="0"/>
        <w:jc w:val="left"/>
      </w:pPr>
      <w:r>
        <w:rPr>
          <w:rFonts w:ascii="Times New Roman"/>
          <w:b/>
          <w:i w:val="false"/>
          <w:color w:val="000000"/>
        </w:rPr>
        <w:t xml:space="preserve"> 
16. Кадрларды даярлау</w:t>
      </w:r>
    </w:p>
    <w:bookmarkEnd w:id="36"/>
    <w:bookmarkStart w:name="z38" w:id="37"/>
    <w:p>
      <w:pPr>
        <w:spacing w:after="0"/>
        <w:ind w:left="0"/>
        <w:jc w:val="both"/>
      </w:pPr>
      <w:r>
        <w:rPr>
          <w:rFonts w:ascii="Times New Roman"/>
          <w:b w:val="false"/>
          <w:i w:val="false"/>
          <w:color w:val="000000"/>
          <w:sz w:val="28"/>
        </w:rPr>
        <w:t>
      16.1 Кәсіби даярлықтың мақсаты қызметкерлерге құқық бұзушының қоғамдағы қалыпты өміріне оралуы, құқық бұзушының құқықтарын қамтамасыз ету мен қоғамды қорғауға қатысты оның міндеттерін түсіндіру болып табылады. Даярлық сондай-ақ қызметкерлердің сәйкес мекемелермен ынтықмақтастықты жүзеге асыру және әрекетті бағдарлау қажеттілігін түсінуге жәрдемдесуі керек.</w:t>
      </w:r>
      <w:r>
        <w:br/>
      </w:r>
      <w:r>
        <w:rPr>
          <w:rFonts w:ascii="Times New Roman"/>
          <w:b w:val="false"/>
          <w:i w:val="false"/>
          <w:color w:val="000000"/>
          <w:sz w:val="28"/>
        </w:rPr>
        <w:t>
</w:t>
      </w:r>
      <w:r>
        <w:rPr>
          <w:rFonts w:ascii="Times New Roman"/>
          <w:b w:val="false"/>
          <w:i w:val="false"/>
          <w:color w:val="000000"/>
          <w:sz w:val="28"/>
        </w:rPr>
        <w:t>
      16.2 Қызметке түсер алдында қызметкерлер түрмеге қамауға алумен байланыссыз шаралардың сипаттамасы туралы нұсқаулық, қадағалау мақсаттары мен түрмеге қамауға алумен байланыссыз шараларды қолданудың әр түрлі әдістер кіретін дайындықтан өтеді.</w:t>
      </w:r>
      <w:r>
        <w:br/>
      </w:r>
      <w:r>
        <w:rPr>
          <w:rFonts w:ascii="Times New Roman"/>
          <w:b w:val="false"/>
          <w:i w:val="false"/>
          <w:color w:val="000000"/>
          <w:sz w:val="28"/>
        </w:rPr>
        <w:t>
</w:t>
      </w:r>
      <w:r>
        <w:rPr>
          <w:rFonts w:ascii="Times New Roman"/>
          <w:b w:val="false"/>
          <w:i w:val="false"/>
          <w:color w:val="000000"/>
          <w:sz w:val="28"/>
        </w:rPr>
        <w:t>
      16.3 Қызметке түскеннен кейін қызметкерлер қызметтен ажырамай дайындықтан өту мен біліктілікті арттыру курстарында өздерінің білімдері мен кәсіби дағдыларын қолдайды және жетілдіріп отырады. Осы мақсатта қажетті жағадайлар жасалады.</w:t>
      </w:r>
    </w:p>
    <w:bookmarkEnd w:id="37"/>
    <w:bookmarkStart w:name="z39" w:id="38"/>
    <w:p>
      <w:pPr>
        <w:spacing w:after="0"/>
        <w:ind w:left="0"/>
        <w:jc w:val="left"/>
      </w:pPr>
      <w:r>
        <w:rPr>
          <w:rFonts w:ascii="Times New Roman"/>
          <w:b/>
          <w:i w:val="false"/>
          <w:color w:val="000000"/>
        </w:rPr>
        <w:t xml:space="preserve"> 
VII. Еріктілер мен басқа қоғамдық мүмкіндіктер</w:t>
      </w:r>
    </w:p>
    <w:bookmarkEnd w:id="38"/>
    <w:bookmarkStart w:name="z40" w:id="39"/>
    <w:p>
      <w:pPr>
        <w:spacing w:after="0"/>
        <w:ind w:left="0"/>
        <w:jc w:val="left"/>
      </w:pPr>
      <w:r>
        <w:rPr>
          <w:rFonts w:ascii="Times New Roman"/>
          <w:b/>
          <w:i w:val="false"/>
          <w:color w:val="000000"/>
        </w:rPr>
        <w:t xml:space="preserve"> 
17. Қоғамның қатысуы</w:t>
      </w:r>
    </w:p>
    <w:bookmarkEnd w:id="39"/>
    <w:bookmarkStart w:name="z41" w:id="40"/>
    <w:p>
      <w:pPr>
        <w:spacing w:after="0"/>
        <w:ind w:left="0"/>
        <w:jc w:val="both"/>
      </w:pPr>
      <w:r>
        <w:rPr>
          <w:rFonts w:ascii="Times New Roman"/>
          <w:b w:val="false"/>
          <w:i w:val="false"/>
          <w:color w:val="000000"/>
          <w:sz w:val="28"/>
        </w:rPr>
        <w:t>
      17.1 Қоғамның қатысуын көтермелеу керек, себебі онда үлкен мүмкіндіктер бар және ол түрмеге қамауға алумен байланыссыз шаралар қолданылған құқық бұзушылар, олардың отбасы мен қоғам арасындағы байланысты нығайтушы маңызды факторларының бірі болып табылады. Ол қылмыстық сот төрелігі жұмысын толықтыру керек.</w:t>
      </w:r>
      <w:r>
        <w:br/>
      </w:r>
      <w:r>
        <w:rPr>
          <w:rFonts w:ascii="Times New Roman"/>
          <w:b w:val="false"/>
          <w:i w:val="false"/>
          <w:color w:val="000000"/>
          <w:sz w:val="28"/>
        </w:rPr>
        <w:t>
</w:t>
      </w:r>
      <w:r>
        <w:rPr>
          <w:rFonts w:ascii="Times New Roman"/>
          <w:b w:val="false"/>
          <w:i w:val="false"/>
          <w:color w:val="000000"/>
          <w:sz w:val="28"/>
        </w:rPr>
        <w:t>
      17.2 Қоғамның қатысуын қоғам мүшелеріне қоғам мүддесін қорғау ісіне өз септігін тигізу деп қарастырған жөн.</w:t>
      </w:r>
    </w:p>
    <w:bookmarkEnd w:id="40"/>
    <w:bookmarkStart w:name="z42" w:id="41"/>
    <w:p>
      <w:pPr>
        <w:spacing w:after="0"/>
        <w:ind w:left="0"/>
        <w:jc w:val="left"/>
      </w:pPr>
      <w:r>
        <w:rPr>
          <w:rFonts w:ascii="Times New Roman"/>
          <w:b/>
          <w:i w:val="false"/>
          <w:color w:val="000000"/>
        </w:rPr>
        <w:t xml:space="preserve"> 
18. Қоғамдық сана мен ынтымақтастық</w:t>
      </w:r>
    </w:p>
    <w:bookmarkEnd w:id="41"/>
    <w:bookmarkStart w:name="z43" w:id="42"/>
    <w:p>
      <w:pPr>
        <w:spacing w:after="0"/>
        <w:ind w:left="0"/>
        <w:jc w:val="both"/>
      </w:pPr>
      <w:r>
        <w:rPr>
          <w:rFonts w:ascii="Times New Roman"/>
          <w:b w:val="false"/>
          <w:i w:val="false"/>
          <w:color w:val="000000"/>
          <w:sz w:val="28"/>
        </w:rPr>
        <w:t>
      18.1 Түрмеге қамауға алумен байланыссыз шаралардың қолданылуына жәрдемдесетін ерікті ұйымдарға қолдау көрсетуге мемлекеттік мекемелерді, жеке меншік секторы мен жұртшылықты көтермелеген жөн.</w:t>
      </w:r>
      <w:r>
        <w:br/>
      </w:r>
      <w:r>
        <w:rPr>
          <w:rFonts w:ascii="Times New Roman"/>
          <w:b w:val="false"/>
          <w:i w:val="false"/>
          <w:color w:val="000000"/>
          <w:sz w:val="28"/>
        </w:rPr>
        <w:t>
</w:t>
      </w:r>
      <w:r>
        <w:rPr>
          <w:rFonts w:ascii="Times New Roman"/>
          <w:b w:val="false"/>
          <w:i w:val="false"/>
          <w:color w:val="000000"/>
          <w:sz w:val="28"/>
        </w:rPr>
        <w:t>
      18.2 Жұртшылықтың түрмеге қамауға алумен байланыссыз шараларды қолдану ісіне қатысу қажеттілігін түсінуіне жәрдемдесу мақсатында үнемі конференциялар, семинарлар, симпозиумдар мен басқа іс-шараларды өткізіп отыру керек.</w:t>
      </w:r>
      <w:r>
        <w:br/>
      </w:r>
      <w:r>
        <w:rPr>
          <w:rFonts w:ascii="Times New Roman"/>
          <w:b w:val="false"/>
          <w:i w:val="false"/>
          <w:color w:val="000000"/>
          <w:sz w:val="28"/>
        </w:rPr>
        <w:t>
</w:t>
      </w:r>
      <w:r>
        <w:rPr>
          <w:rFonts w:ascii="Times New Roman"/>
          <w:b w:val="false"/>
          <w:i w:val="false"/>
          <w:color w:val="000000"/>
          <w:sz w:val="28"/>
        </w:rPr>
        <w:t>
      18.3 Жұртшылықта құқық бұзушылармен түрмеге қамауға алумен байланыссыз қарым-қатынасты кеңінен қолдану мен олардың қоғамдағы қалыпты өміріне оралуын қамтамасыз етуші шараларды өткізуге жәрдемдесетін сындарлы көзқарастың қалыптасуына жәрдемдесу мақсатында барлық бұқаралық ақпарат құралдарын қолдану керек.</w:t>
      </w:r>
      <w:r>
        <w:br/>
      </w:r>
      <w:r>
        <w:rPr>
          <w:rFonts w:ascii="Times New Roman"/>
          <w:b w:val="false"/>
          <w:i w:val="false"/>
          <w:color w:val="000000"/>
          <w:sz w:val="28"/>
        </w:rPr>
        <w:t>
</w:t>
      </w:r>
      <w:r>
        <w:rPr>
          <w:rFonts w:ascii="Times New Roman"/>
          <w:b w:val="false"/>
          <w:i w:val="false"/>
          <w:color w:val="000000"/>
          <w:sz w:val="28"/>
        </w:rPr>
        <w:t xml:space="preserve">
      18.4 Қоғамға олар түрмеге қамауға алумен байланыссыз шараларда маңызды рөл атқаратынын түсіндіру үшін бар күшті жұмылдырған жөн. </w:t>
      </w:r>
    </w:p>
    <w:bookmarkEnd w:id="42"/>
    <w:bookmarkStart w:name="z44" w:id="43"/>
    <w:p>
      <w:pPr>
        <w:spacing w:after="0"/>
        <w:ind w:left="0"/>
        <w:jc w:val="left"/>
      </w:pPr>
      <w:r>
        <w:rPr>
          <w:rFonts w:ascii="Times New Roman"/>
          <w:b/>
          <w:i w:val="false"/>
          <w:color w:val="000000"/>
        </w:rPr>
        <w:t xml:space="preserve"> 
19. Еріктілер</w:t>
      </w:r>
    </w:p>
    <w:bookmarkEnd w:id="43"/>
    <w:bookmarkStart w:name="z45" w:id="44"/>
    <w:p>
      <w:pPr>
        <w:spacing w:after="0"/>
        <w:ind w:left="0"/>
        <w:jc w:val="both"/>
      </w:pPr>
      <w:r>
        <w:rPr>
          <w:rFonts w:ascii="Times New Roman"/>
          <w:b w:val="false"/>
          <w:i w:val="false"/>
          <w:color w:val="000000"/>
          <w:sz w:val="28"/>
        </w:rPr>
        <w:t>
      19.1 Еріктілер мұқият таңдалып, осы жұмысқа олардың бейімділігі мен қызығушылығын ескере отырып, жұмысқа қабылданады. Олар өздерінің нақты міндеттерін орындау үшін дайындықтан өтіп, оларға көмек пен ақыл-кеңес алу үшін құзіретті органға жүгініп, одан кеңес алу мүмкіндігі беріледі.</w:t>
      </w:r>
      <w:r>
        <w:br/>
      </w:r>
      <w:r>
        <w:rPr>
          <w:rFonts w:ascii="Times New Roman"/>
          <w:b w:val="false"/>
          <w:i w:val="false"/>
          <w:color w:val="000000"/>
          <w:sz w:val="28"/>
        </w:rPr>
        <w:t>
</w:t>
      </w:r>
      <w:r>
        <w:rPr>
          <w:rFonts w:ascii="Times New Roman"/>
          <w:b w:val="false"/>
          <w:i w:val="false"/>
          <w:color w:val="000000"/>
          <w:sz w:val="28"/>
        </w:rPr>
        <w:t>
      19.2 Еріктілер өзінің мүмкіндіктері мен құқық бұзушылардың қажеттілігіне сай кеңес пен көмектің қажетті формаларын көрсету арқылы құқық бұзушылар мен олардың отбасын қоғаммен сындарлы және одан да кеңірек байланыс орнатуға ынталандыру керек.</w:t>
      </w:r>
      <w:r>
        <w:br/>
      </w:r>
      <w:r>
        <w:rPr>
          <w:rFonts w:ascii="Times New Roman"/>
          <w:b w:val="false"/>
          <w:i w:val="false"/>
          <w:color w:val="000000"/>
          <w:sz w:val="28"/>
        </w:rPr>
        <w:t>
</w:t>
      </w:r>
      <w:r>
        <w:rPr>
          <w:rFonts w:ascii="Times New Roman"/>
          <w:b w:val="false"/>
          <w:i w:val="false"/>
          <w:color w:val="000000"/>
          <w:sz w:val="28"/>
        </w:rPr>
        <w:t>
      19.3 Еріктілер өз міндеттерін атқару барысында жазатайым оқиғалардан, дене зақымдар мен қоғамдық жауапкершіліктен сақтандыралады. Оларға өз жұмыстарын орындау барысында ұшыраған рұқсат етілген шығындар қайтарылады. Олар қоғамға оның игілікті мүддесінде көрсететін қызметтері үшін қоғамдық тануға ие болады.</w:t>
      </w:r>
    </w:p>
    <w:bookmarkEnd w:id="44"/>
    <w:bookmarkStart w:name="z46" w:id="45"/>
    <w:p>
      <w:pPr>
        <w:spacing w:after="0"/>
        <w:ind w:left="0"/>
        <w:jc w:val="left"/>
      </w:pPr>
      <w:r>
        <w:rPr>
          <w:rFonts w:ascii="Times New Roman"/>
          <w:b/>
          <w:i w:val="false"/>
          <w:color w:val="000000"/>
        </w:rPr>
        <w:t xml:space="preserve"> 
VIII. Саясатты зерттеу, жоспарлау, әзірлеу мен бағалау</w:t>
      </w:r>
    </w:p>
    <w:bookmarkEnd w:id="45"/>
    <w:bookmarkStart w:name="z47" w:id="46"/>
    <w:p>
      <w:pPr>
        <w:spacing w:after="0"/>
        <w:ind w:left="0"/>
        <w:jc w:val="left"/>
      </w:pPr>
      <w:r>
        <w:rPr>
          <w:rFonts w:ascii="Times New Roman"/>
          <w:b/>
          <w:i w:val="false"/>
          <w:color w:val="000000"/>
        </w:rPr>
        <w:t xml:space="preserve"> 
20. Зерттеу мен жоспарлау</w:t>
      </w:r>
    </w:p>
    <w:bookmarkEnd w:id="46"/>
    <w:bookmarkStart w:name="z48" w:id="47"/>
    <w:p>
      <w:pPr>
        <w:spacing w:after="0"/>
        <w:ind w:left="0"/>
        <w:jc w:val="both"/>
      </w:pPr>
      <w:r>
        <w:rPr>
          <w:rFonts w:ascii="Times New Roman"/>
          <w:b w:val="false"/>
          <w:i w:val="false"/>
          <w:color w:val="000000"/>
          <w:sz w:val="28"/>
        </w:rPr>
        <w:t>
      20.1 Жоспарлау үдерісінің ажырамас бөлігі ретінде түрмеге қамауға алумен байланыссыз құқық бұзушылармен қарым-қатынас саласындағы зерттеулерді жүргізу мен ынталандыру үдерісіне мемлекеттік, сондай-ақ жеке меншік ұйымдарды кірістіру үшін жұмыстар жасалу керек.</w:t>
      </w:r>
      <w:r>
        <w:br/>
      </w:r>
      <w:r>
        <w:rPr>
          <w:rFonts w:ascii="Times New Roman"/>
          <w:b w:val="false"/>
          <w:i w:val="false"/>
          <w:color w:val="000000"/>
          <w:sz w:val="28"/>
        </w:rPr>
        <w:t>
</w:t>
      </w:r>
      <w:r>
        <w:rPr>
          <w:rFonts w:ascii="Times New Roman"/>
          <w:b w:val="false"/>
          <w:i w:val="false"/>
          <w:color w:val="000000"/>
          <w:sz w:val="28"/>
        </w:rPr>
        <w:t>
      20.2 Клиенттер, практиктер, қоғам мен жетекшілер алдында тұрған мәселелер бойынша зерттеулер тұрақты түрде жүргізіліп отыру керек.</w:t>
      </w:r>
      <w:r>
        <w:br/>
      </w:r>
      <w:r>
        <w:rPr>
          <w:rFonts w:ascii="Times New Roman"/>
          <w:b w:val="false"/>
          <w:i w:val="false"/>
          <w:color w:val="000000"/>
          <w:sz w:val="28"/>
        </w:rPr>
        <w:t>
</w:t>
      </w:r>
      <w:r>
        <w:rPr>
          <w:rFonts w:ascii="Times New Roman"/>
          <w:b w:val="false"/>
          <w:i w:val="false"/>
          <w:color w:val="000000"/>
          <w:sz w:val="28"/>
        </w:rPr>
        <w:t>
      20.3 Зерттеулер жүргізу мен ақпаратты жинау тетіктері құқық бұзушыларға түрмеге қамауға алумен байланыссыз режимді қолдану туралы мәліметтер мен статистикалық көрсеткіштерді жинау мен сараптау үшін қылмыстық сот төрелігі жүйесіне қосылу керек.</w:t>
      </w:r>
    </w:p>
    <w:bookmarkEnd w:id="47"/>
    <w:bookmarkStart w:name="z49" w:id="48"/>
    <w:p>
      <w:pPr>
        <w:spacing w:after="0"/>
        <w:ind w:left="0"/>
        <w:jc w:val="left"/>
      </w:pPr>
      <w:r>
        <w:rPr>
          <w:rFonts w:ascii="Times New Roman"/>
          <w:b/>
          <w:i w:val="false"/>
          <w:color w:val="000000"/>
        </w:rPr>
        <w:t xml:space="preserve"> 
21. Саясат пен бағдарламаларды әзірлеу</w:t>
      </w:r>
    </w:p>
    <w:bookmarkEnd w:id="48"/>
    <w:bookmarkStart w:name="z50" w:id="49"/>
    <w:p>
      <w:pPr>
        <w:spacing w:after="0"/>
        <w:ind w:left="0"/>
        <w:jc w:val="both"/>
      </w:pPr>
      <w:r>
        <w:rPr>
          <w:rFonts w:ascii="Times New Roman"/>
          <w:b w:val="false"/>
          <w:i w:val="false"/>
          <w:color w:val="000000"/>
          <w:sz w:val="28"/>
        </w:rPr>
        <w:t>
      21.1 Түрмеге қамауға алумен байланыссыз шаралардың бағдарламалары жүйелі түрде жоспарланып, ұлттық даму үдерісі аясында қылмыстық сот төрелігі жүйесінің ажырамас бөлігі ретінде жүзеге асырылуы керек.</w:t>
      </w:r>
      <w:r>
        <w:br/>
      </w:r>
      <w:r>
        <w:rPr>
          <w:rFonts w:ascii="Times New Roman"/>
          <w:b w:val="false"/>
          <w:i w:val="false"/>
          <w:color w:val="000000"/>
          <w:sz w:val="28"/>
        </w:rPr>
        <w:t>
</w:t>
      </w:r>
      <w:r>
        <w:rPr>
          <w:rFonts w:ascii="Times New Roman"/>
          <w:b w:val="false"/>
          <w:i w:val="false"/>
          <w:color w:val="000000"/>
          <w:sz w:val="28"/>
        </w:rPr>
        <w:t>
      21.2 Түрмеге қамауға алумен байланыссыз шаралардың анағұрлым тиімдірек қолданылуы мақсатында үнемі бағалау жүргізіп отырған жөн.</w:t>
      </w:r>
      <w:r>
        <w:br/>
      </w:r>
      <w:r>
        <w:rPr>
          <w:rFonts w:ascii="Times New Roman"/>
          <w:b w:val="false"/>
          <w:i w:val="false"/>
          <w:color w:val="000000"/>
          <w:sz w:val="28"/>
        </w:rPr>
        <w:t>
</w:t>
      </w:r>
      <w:r>
        <w:rPr>
          <w:rFonts w:ascii="Times New Roman"/>
          <w:b w:val="false"/>
          <w:i w:val="false"/>
          <w:color w:val="000000"/>
          <w:sz w:val="28"/>
        </w:rPr>
        <w:t>
      21.3 Түрмеге қамауға алумен байланыссыз шаралардың міндеттері, қолдану тәжірибесі мен тиімділігін бағалау үшін мерзімдік шолу жүргізіп отыру керек.</w:t>
      </w:r>
    </w:p>
    <w:bookmarkEnd w:id="49"/>
    <w:bookmarkStart w:name="z51" w:id="50"/>
    <w:p>
      <w:pPr>
        <w:spacing w:after="0"/>
        <w:ind w:left="0"/>
        <w:jc w:val="left"/>
      </w:pPr>
      <w:r>
        <w:rPr>
          <w:rFonts w:ascii="Times New Roman"/>
          <w:b/>
          <w:i w:val="false"/>
          <w:color w:val="000000"/>
        </w:rPr>
        <w:t xml:space="preserve"> 
22. Сәйкес мекемелер және іс-шаралармен байланыс</w:t>
      </w:r>
    </w:p>
    <w:bookmarkEnd w:id="50"/>
    <w:bookmarkStart w:name="z52" w:id="51"/>
    <w:p>
      <w:pPr>
        <w:spacing w:after="0"/>
        <w:ind w:left="0"/>
        <w:jc w:val="both"/>
      </w:pPr>
      <w:r>
        <w:rPr>
          <w:rFonts w:ascii="Times New Roman"/>
          <w:b w:val="false"/>
          <w:i w:val="false"/>
          <w:color w:val="000000"/>
          <w:sz w:val="28"/>
        </w:rPr>
        <w:t>
      22.1 Әр түрлі деңгейлерде түрмеге қамауға алумен байланыссыз шараларды қолдану тапсырылған қызметтер, басқа қылмыстық сот төрелігі жүйелері, денсаулық сақтау, тұрғын үй құрылысы, білім беру мен жұмыспен қамту, сондай-ақ бұқаралық ақпарат құралдары сынды салалардағы үкіметтік, сол сияқты үкіметтік емес әлеуметтік дамыту мен қамтамасыз ету мекемелері арасындағы байланысты орнатуға жәрдемдесуші сәйкес тетіктер құрылу керек.</w:t>
      </w:r>
    </w:p>
    <w:bookmarkEnd w:id="51"/>
    <w:bookmarkStart w:name="z53" w:id="52"/>
    <w:p>
      <w:pPr>
        <w:spacing w:after="0"/>
        <w:ind w:left="0"/>
        <w:jc w:val="left"/>
      </w:pPr>
      <w:r>
        <w:rPr>
          <w:rFonts w:ascii="Times New Roman"/>
          <w:b/>
          <w:i w:val="false"/>
          <w:color w:val="000000"/>
        </w:rPr>
        <w:t xml:space="preserve"> 
23. Халықаралық ынтымақтастық</w:t>
      </w:r>
    </w:p>
    <w:bookmarkEnd w:id="52"/>
    <w:bookmarkStart w:name="z54" w:id="53"/>
    <w:p>
      <w:pPr>
        <w:spacing w:after="0"/>
        <w:ind w:left="0"/>
        <w:jc w:val="both"/>
      </w:pPr>
      <w:r>
        <w:rPr>
          <w:rFonts w:ascii="Times New Roman"/>
          <w:b w:val="false"/>
          <w:i w:val="false"/>
          <w:color w:val="000000"/>
          <w:sz w:val="28"/>
        </w:rPr>
        <w:t>
      23.1 Елдер арасындағы пенитенциарлы режимді қолдану саласындағы ғылыми ынтымақтастықты дамытуға күш салынады. Мүше мемлекеттер арасында Біріккен Ұлттар Ұйымы Хатшылығының Қылмыстың алдын алу және қылмыстық сот төрелігі бойынша бөлімшесімен Біріккен Ұлттар Ұйымының аймақтық және аймақ аралық институттарымен тығыз байланыс арқылы түрмеге қамауға алумен байланыссыз шаралар туралы зерттеулер, кадрларды даярлау, техникалық көмек пен ақпарат алмасуды жандандыру керек.</w:t>
      </w:r>
      <w:r>
        <w:br/>
      </w:r>
      <w:r>
        <w:rPr>
          <w:rFonts w:ascii="Times New Roman"/>
          <w:b w:val="false"/>
          <w:i w:val="false"/>
          <w:color w:val="000000"/>
          <w:sz w:val="28"/>
        </w:rPr>
        <w:t>
</w:t>
      </w:r>
      <w:r>
        <w:rPr>
          <w:rFonts w:ascii="Times New Roman"/>
          <w:b w:val="false"/>
          <w:i w:val="false"/>
          <w:color w:val="000000"/>
          <w:sz w:val="28"/>
        </w:rPr>
        <w:t>
      23.2 Мүмкін пенитециарлы емес шаралар аясын кеңейту мен оларды Шартты түрде сотталған немесе шартты түрде босатылған құқық бұзушыларға қадағалауды өткізу туралы типтік келісім шартқа* (9) сәйкес ұлттық шекаралар арқылы қолданылуына жәрдемдесу мақсатында салыстырмалы зерттеулер мен заңнамалық ережелер келісуді жүргізуді жалғастырған жөн.</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