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6c49" w14:textId="9856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Yкiметi арасындағы Мұнай транзитi туралы КЕЛIСIМ</w:t>
      </w:r>
    </w:p>
    <w:p>
      <w:pPr>
        <w:spacing w:after="0"/>
        <w:ind w:left="0"/>
        <w:jc w:val="both"/>
      </w:pPr>
      <w:r>
        <w:rPr>
          <w:rFonts w:ascii="Times New Roman"/>
          <w:b w:val="false"/>
          <w:i w:val="false"/>
          <w:color w:val="000000"/>
          <w:sz w:val="28"/>
        </w:rPr>
        <w:t>Келісім 2002 жылғы 7 маусым. Санкт-Петербург қаласы. 2002 жылғы 7 маусыман бастап күшіне енді.</w:t>
      </w:r>
    </w:p>
    <w:p>
      <w:pPr>
        <w:spacing w:after="0"/>
        <w:ind w:left="0"/>
        <w:jc w:val="both"/>
      </w:pPr>
      <w:bookmarkStart w:name="z0" w:id="0"/>
      <w:r>
        <w:rPr>
          <w:rFonts w:ascii="Times New Roman"/>
          <w:b w:val="false"/>
          <w:i w:val="false"/>
          <w:color w:val="000000"/>
          <w:sz w:val="28"/>
        </w:rPr>
        <w:t xml:space="preserve">
      Бұдан әрi Тараптар деп аталатын Қазақстан Республикасының Yкiметi мен Ресей Федерациясының Yкiметi, </w:t>
      </w:r>
    </w:p>
    <w:bookmarkEnd w:id="0"/>
    <w:p>
      <w:pPr>
        <w:spacing w:after="0"/>
        <w:ind w:left="0"/>
        <w:jc w:val="both"/>
      </w:pPr>
      <w:r>
        <w:rPr>
          <w:rFonts w:ascii="Times New Roman"/>
          <w:b w:val="false"/>
          <w:i w:val="false"/>
          <w:color w:val="000000"/>
          <w:sz w:val="28"/>
        </w:rPr>
        <w:t xml:space="preserve">
      1993 жылғы 25 желтоқсандағы Қазақстан Республикасының Yкiметi мен Ресей Федерациясының Үкiметi арасындағы Ынтымақтастық және отын-энергетика кешендерiн дамыту туралы келiсiмдi, 1997 жылғы 25 ақпандағы Қазақстан Республикасының Yкiметi мен Ресей Федерациясының Yкiметi арасындағы Мұнай-газ салаларындағы техникалық және экономикалық ынтымақтастық пен ықпалдасу туралы келiсiмдi, 1996 жылғы 12 сәуiрдегi Магистральды құбыр желiлерi бойынша мұнай мен мұнай өнiмдерiнiң транзитi саласында келiсiлген саясат жүргiзу туралы келiсiмдi </w:t>
      </w:r>
      <w:r>
        <w:rPr>
          <w:rFonts w:ascii="Times New Roman"/>
          <w:b w:val="false"/>
          <w:i w:val="false"/>
          <w:color w:val="000000"/>
          <w:sz w:val="28"/>
        </w:rPr>
        <w:t xml:space="preserve">P970798_ </w:t>
      </w:r>
      <w:r>
        <w:rPr>
          <w:rFonts w:ascii="Times New Roman"/>
          <w:b w:val="false"/>
          <w:i w:val="false"/>
          <w:color w:val="000000"/>
          <w:sz w:val="28"/>
        </w:rPr>
        <w:t xml:space="preserve">, 1998 жылғы 22 қаңтардағы Кеден одағына қатысушы мемлекеттердiң аумағы арқылы транзиттің бiрыңғай ережелерi туралы келiсiмдi </w:t>
      </w:r>
      <w:r>
        <w:rPr>
          <w:rFonts w:ascii="Times New Roman"/>
          <w:b w:val="false"/>
          <w:i w:val="false"/>
          <w:color w:val="000000"/>
          <w:sz w:val="28"/>
        </w:rPr>
        <w:t xml:space="preserve">Z980313_ </w:t>
      </w:r>
      <w:r>
        <w:rPr>
          <w:rFonts w:ascii="Times New Roman"/>
          <w:b w:val="false"/>
          <w:i w:val="false"/>
          <w:color w:val="000000"/>
          <w:sz w:val="28"/>
        </w:rPr>
        <w:t xml:space="preserve">, 1999 жылғы 4 маусымдағы Тәуелсiз Мемлекеттер Достастығына қатысушы мемлекеттердiң аумағы арқылы транзит тәртiбi туралы келiсiмдi </w:t>
      </w:r>
      <w:r>
        <w:rPr>
          <w:rFonts w:ascii="Times New Roman"/>
          <w:b w:val="false"/>
          <w:i w:val="false"/>
          <w:color w:val="000000"/>
          <w:sz w:val="28"/>
        </w:rPr>
        <w:t xml:space="preserve">P000547_ </w:t>
      </w:r>
      <w:r>
        <w:rPr>
          <w:rFonts w:ascii="Times New Roman"/>
          <w:b w:val="false"/>
          <w:i w:val="false"/>
          <w:color w:val="000000"/>
          <w:sz w:val="28"/>
        </w:rPr>
        <w:t xml:space="preserve">басшылыққа ала отырып, </w:t>
      </w:r>
    </w:p>
    <w:p>
      <w:pPr>
        <w:spacing w:after="0"/>
        <w:ind w:left="0"/>
        <w:jc w:val="both"/>
      </w:pPr>
      <w:r>
        <w:rPr>
          <w:rFonts w:ascii="Times New Roman"/>
          <w:b w:val="false"/>
          <w:i w:val="false"/>
          <w:color w:val="000000"/>
          <w:sz w:val="28"/>
        </w:rPr>
        <w:t>
      мұнай транзитi саласында бұдан былайғы өзара тиiмдi ынтымақтастықты дамыту мен тереңдетуге мүдделiлiкке сүйене отырып,</w:t>
      </w:r>
    </w:p>
    <w:bookmarkStart w:name="z1" w:id="1"/>
    <w:p>
      <w:pPr>
        <w:spacing w:after="0"/>
        <w:ind w:left="0"/>
        <w:jc w:val="both"/>
      </w:pPr>
      <w:r>
        <w:rPr>
          <w:rFonts w:ascii="Times New Roman"/>
          <w:b w:val="false"/>
          <w:i w:val="false"/>
          <w:color w:val="000000"/>
          <w:sz w:val="28"/>
        </w:rPr>
        <w:t>
      төмендегiлер туралы келiстi:</w:t>
      </w:r>
    </w:p>
    <w:bookmarkEnd w:id="1"/>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өзара пайда негiзiнде және бiр-бiрiнiң экономикалық мүдделерiн ескере отырып, құбыр желiсiмен және тасымалдың басқа түрлерiмен мұнай транзитi саласында ынтымақтасады.</w:t>
      </w:r>
    </w:p>
    <w:p>
      <w:pPr>
        <w:spacing w:after="0"/>
        <w:ind w:left="0"/>
        <w:jc w:val="both"/>
      </w:pPr>
      <w:r>
        <w:rPr>
          <w:rFonts w:ascii="Times New Roman"/>
          <w:b w:val="false"/>
          <w:i w:val="false"/>
          <w:color w:val="000000"/>
          <w:sz w:val="28"/>
        </w:rPr>
        <w:t>
      Осы Келiсiм Тараптар мемлекеттерiнiң аумақтары арқылы мұнай транзитiнiң тәртiбiн, ережелерiн және жалпы қағидаттарын белгiлейдi.</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Келiсiмдi iске асыру үшiн құзыреттi органдар:</w:t>
      </w:r>
    </w:p>
    <w:p>
      <w:pPr>
        <w:spacing w:after="0"/>
        <w:ind w:left="0"/>
        <w:jc w:val="both"/>
      </w:pPr>
      <w:r>
        <w:rPr>
          <w:rFonts w:ascii="Times New Roman"/>
          <w:b w:val="false"/>
          <w:i w:val="false"/>
          <w:color w:val="000000"/>
          <w:sz w:val="28"/>
        </w:rPr>
        <w:t>
      Қазақстан Тарапынан - Қазақстан Республикасының Энергетика және минералдық ресурстар министрлiгi;</w:t>
      </w:r>
    </w:p>
    <w:p>
      <w:pPr>
        <w:spacing w:after="0"/>
        <w:ind w:left="0"/>
        <w:jc w:val="both"/>
      </w:pPr>
      <w:r>
        <w:rPr>
          <w:rFonts w:ascii="Times New Roman"/>
          <w:b w:val="false"/>
          <w:i w:val="false"/>
          <w:color w:val="000000"/>
          <w:sz w:val="28"/>
        </w:rPr>
        <w:t>
      Ресей Тарапынан - Ресей Федерациясының Энергетика министрлiгi тағайындалады.</w:t>
      </w:r>
    </w:p>
    <w:bookmarkStart w:name="z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жұмыс iстеп тұрған тасымал жүйесiмен, соның iшiнде магистральды мұнай құбырлары жүйесiмен, келiсiлген мөлшерде Тараптар мемлекеттерiнiң аумағы арқылы ұзақ мерзiмдi мұнай транзитiн жүзеге асырудың кепiлдi мүмкiндiгiн бередi.</w:t>
      </w:r>
    </w:p>
    <w:bookmarkStart w:name="z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магистральдық мұнай құбырларының жұмыс істеп тұрған жүйелерін кеңейту және қайта құру жөніндегі жобаларды, сондай-ақ жаңа экспорттық бағыттар бойынша мұнай тасымалының перспективалы жобаларын әзірлеуге және жүзеге асыруға ықпал етеді.</w:t>
      </w:r>
    </w:p>
    <w:p>
      <w:pPr>
        <w:spacing w:after="0"/>
        <w:ind w:left="0"/>
        <w:jc w:val="both"/>
      </w:pPr>
      <w:r>
        <w:rPr>
          <w:rFonts w:ascii="Times New Roman"/>
          <w:b w:val="false"/>
          <w:i w:val="false"/>
          <w:color w:val="000000"/>
          <w:sz w:val="28"/>
        </w:rPr>
        <w:t>
      Осы Келісімнің ережелерін іске асыру мақсатында осы Келісімге қосымшада көзделген көлемдерде және бағыттар бойынша, оның ішінде Атырау (Қазақстан) - Самара (Ресей) бағыты бойынша жылына кемінде 15 млн. тонна көлемінде мұнай тасымалдау үшін Тараптар:</w:t>
      </w:r>
    </w:p>
    <w:p>
      <w:pPr>
        <w:spacing w:after="0"/>
        <w:ind w:left="0"/>
        <w:jc w:val="both"/>
      </w:pPr>
      <w:r>
        <w:rPr>
          <w:rFonts w:ascii="Times New Roman"/>
          <w:b w:val="false"/>
          <w:i w:val="false"/>
          <w:color w:val="000000"/>
          <w:sz w:val="28"/>
        </w:rPr>
        <w:t>
      - Атырау - Самара мұнай құбырының өткізу қабілетін мына бағыттардың бірі бойынша: Қара теңіз бағытында немесе Балтық теңізі бағытында немесе Ресей Федерациясының батыс шекарасы бағытында келісілген көлемде оны тасымалдау үшін жылына 15,0 млн. тоннадан 25,0 млн. тонна мұнайға дейін ұлғайту перспективаларын зерделеу жөнінде бойынша жұмыс жүргізуді;</w:t>
      </w:r>
    </w:p>
    <w:p>
      <w:pPr>
        <w:spacing w:after="0"/>
        <w:ind w:left="0"/>
        <w:jc w:val="both"/>
      </w:pPr>
      <w:r>
        <w:rPr>
          <w:rFonts w:ascii="Times New Roman"/>
          <w:b w:val="false"/>
          <w:i w:val="false"/>
          <w:color w:val="000000"/>
          <w:sz w:val="28"/>
        </w:rPr>
        <w:t>
      - "Каспий Құбыр Консорциумы" (бұдан әрі - КҚК) мұнай құбыры жүйесінің өткізу қабілетін 2014 жылға дейін жылына 67,0 млн. тонна мұнайға дейін арттыру жөнінде жұмыстар жүргізуді;</w:t>
      </w:r>
    </w:p>
    <w:p>
      <w:pPr>
        <w:spacing w:after="0"/>
        <w:ind w:left="0"/>
        <w:jc w:val="both"/>
      </w:pPr>
      <w:r>
        <w:rPr>
          <w:rFonts w:ascii="Times New Roman"/>
          <w:b w:val="false"/>
          <w:i w:val="false"/>
          <w:color w:val="000000"/>
          <w:sz w:val="28"/>
        </w:rPr>
        <w:t>
      - мұнайды Жерорта теңізіндегі тиісті порттарға дейін тасымалдау мақсатында Бургас - Александруполис және (немесе) Самсун - Джейхан мұнай құбырларының жобаларын бірлесіп іске асыруды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Үкіметінің 19.11.2009 </w:t>
      </w:r>
      <w:r>
        <w:rPr>
          <w:rFonts w:ascii="Times New Roman"/>
          <w:b w:val="false"/>
          <w:i w:val="false"/>
          <w:color w:val="000000"/>
          <w:sz w:val="28"/>
        </w:rPr>
        <w:t>№ 1895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Ресей Федерациясының аумағы арқылы Қазақстан мұнайы транзитiнiң бағыттарын және оның көлемiн Ресей Тарабының құзыреттi органы Қазақстан Тарабын құзыреттi органының өтiнiмдерi негiзiнде жыл сайын белгiлейдi және олар белгiленген тәртiппен бекiтiлетiн мұнай транзитiнiң кестесiне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Үкіметінің 30.09.2006 </w:t>
      </w:r>
      <w:r>
        <w:rPr>
          <w:rFonts w:ascii="Times New Roman"/>
          <w:b w:val="false"/>
          <w:i w:val="false"/>
          <w:color w:val="000000"/>
          <w:sz w:val="28"/>
        </w:rPr>
        <w:t>№ 950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xml:space="preserve">
      Ресей Тарабы Қазақстан мұнайының транзитiн магистральды мұнай құбырлары желiсi бойынша Ресей Федерациясының аумағы арқылы жүзеге асыруға кепiлдi түрде мүмкiндiк бередi, ал Қазақстан Тарабы транзит режимiнде аталған көлемдерде осы Келiсiм қолданылатын мерзiм бойына мұнай жеткiзiлiмiн кепiлдi түрде мына шамада қамтамасыз етедi: </w:t>
      </w:r>
    </w:p>
    <w:p>
      <w:pPr>
        <w:spacing w:after="0"/>
        <w:ind w:left="0"/>
        <w:jc w:val="both"/>
      </w:pPr>
      <w:r>
        <w:rPr>
          <w:rFonts w:ascii="Times New Roman"/>
          <w:b w:val="false"/>
          <w:i w:val="false"/>
          <w:color w:val="000000"/>
          <w:sz w:val="28"/>
        </w:rPr>
        <w:t xml:space="preserve">
      Атырау - Самара мұнай құбыры бойынша - жылына 15 млн. тоннадан кем емес; </w:t>
      </w:r>
    </w:p>
    <w:p>
      <w:pPr>
        <w:spacing w:after="0"/>
        <w:ind w:left="0"/>
        <w:jc w:val="both"/>
      </w:pPr>
      <w:r>
        <w:rPr>
          <w:rFonts w:ascii="Times New Roman"/>
          <w:b w:val="false"/>
          <w:i w:val="false"/>
          <w:color w:val="000000"/>
          <w:sz w:val="28"/>
        </w:rPr>
        <w:t>
      Махачкала - Тихорецк - Новороссийск мұнай құбырлары жүйесi бойынша жылына 2,5 млн. тоннадан кем емес.</w:t>
      </w:r>
    </w:p>
    <w:bookmarkStart w:name="z8"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Қазақстан тарапы қолда бар және жаңадан құрылатын магистральдық мұнай құбырлары жүйелерімен Қазақстан Республикасының аумағы арқылы ресейлік мұнайдың транзитін жылына 10 млн. тоннаға дейін арттыру мүмкіндігімен жылына 7 млн. тонна көлемінде, Ресей Федерациясының шекарасы – Қазақстан Республикасының шекарасы (Ертіс) – Атасу (Қазақстан Республикасы) – Алашанькоу (Қытай Халық Республикасы) бағыты бойынша жүзеге асыру мүмкіндігін кепілді түрде береді.</w:t>
      </w:r>
    </w:p>
    <w:bookmarkStart w:name="z21" w:id="9"/>
    <w:p>
      <w:pPr>
        <w:spacing w:after="0"/>
        <w:ind w:left="0"/>
        <w:jc w:val="both"/>
      </w:pPr>
      <w:r>
        <w:rPr>
          <w:rFonts w:ascii="Times New Roman"/>
          <w:b w:val="false"/>
          <w:i w:val="false"/>
          <w:color w:val="000000"/>
          <w:sz w:val="28"/>
        </w:rPr>
        <w:t>
      Ресей тарапы транзит режимінде жылына 7 млн. тонна көлемінде ресейлік мұнайды жеткізу мүмкіндігін кепілді түрде қамтамасыз етеді.</w:t>
      </w:r>
    </w:p>
    <w:bookmarkEnd w:id="9"/>
    <w:p>
      <w:pPr>
        <w:spacing w:after="0"/>
        <w:ind w:left="0"/>
        <w:jc w:val="both"/>
      </w:pPr>
      <w:r>
        <w:rPr>
          <w:rFonts w:ascii="Times New Roman"/>
          <w:b w:val="false"/>
          <w:i w:val="false"/>
          <w:color w:val="000000"/>
          <w:sz w:val="28"/>
        </w:rPr>
        <w:t>
      Мұнай жеткізуді жылына 10 млн. тоннаға дейін ұлғайтқан жағдайда, Тараптар өз мемлекеттері аумағында орналасқан мұнай құбыры жүйелерін уақтылы жаңарту және қуатын арттыру үшін жағдай жасайды.</w:t>
      </w:r>
    </w:p>
    <w:p>
      <w:pPr>
        <w:spacing w:after="0"/>
        <w:ind w:left="0"/>
        <w:jc w:val="both"/>
      </w:pPr>
      <w:r>
        <w:rPr>
          <w:rFonts w:ascii="Times New Roman"/>
          <w:b w:val="false"/>
          <w:i w:val="false"/>
          <w:color w:val="000000"/>
          <w:sz w:val="28"/>
        </w:rPr>
        <w:t>
      Ресей тарапының құзыретті органы мәлімдеген ресейлік мұнайдың транзит көлемі Қазақстан тарапы бекіткен, экспортқа арналған мұнайды тасымалдау кестесіне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Үкіметінің 31.03.2016 </w:t>
      </w:r>
      <w:r>
        <w:rPr>
          <w:rFonts w:ascii="Times New Roman"/>
          <w:b w:val="false"/>
          <w:i w:val="false"/>
          <w:color w:val="ff0000"/>
          <w:sz w:val="28"/>
        </w:rPr>
        <w:t>№ 169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Қазақстандық мұнайдың транзитi Каспий Тұрбақұбыры Консорциумының (КТҚ) Теңiз-Новороссийск мұнай құбыры бойынша қолданыстағы келiсiмдерге және шарттарға сәйкес жүзеге асырылады.</w:t>
      </w:r>
    </w:p>
    <w:p>
      <w:pPr>
        <w:spacing w:after="0"/>
        <w:ind w:left="0"/>
        <w:jc w:val="both"/>
      </w:pPr>
      <w:r>
        <w:rPr>
          <w:rFonts w:ascii="Times New Roman"/>
          <w:b w:val="false"/>
          <w:i w:val="false"/>
          <w:color w:val="000000"/>
          <w:sz w:val="28"/>
        </w:rPr>
        <w:t>
      Омбы (Ресей Федерациясы) - Ертіс (Қазақстан Республикасы) - Атасу (Қазақстан Республикасы) - Алашанькоу (Қытай Халық Республикасы) бағыты бойынша ресейлік мұнайдың транзиті халықаралық шарттарға сәйкес жүзеге асырылады.</w:t>
      </w:r>
    </w:p>
    <w:p>
      <w:pPr>
        <w:spacing w:after="0"/>
        <w:ind w:left="0"/>
        <w:jc w:val="both"/>
      </w:pPr>
      <w:r>
        <w:rPr>
          <w:rFonts w:ascii="Times New Roman"/>
          <w:b w:val="false"/>
          <w:i w:val="false"/>
          <w:color w:val="000000"/>
          <w:sz w:val="28"/>
        </w:rPr>
        <w:t>
      Омбы (Ресей Федерациясы) – Ертіс (Қазақстан Республикасы) – Атасу (Қазақстан Республикасы) – Алашанькоу (Қытай Халық Республикасы) бағыты бойынша ресейлік мұнайдың транзиті халықаралық шарттарға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Үкіметінің 20.12.2013 </w:t>
      </w:r>
      <w:r>
        <w:rPr>
          <w:rFonts w:ascii="Times New Roman"/>
          <w:b w:val="false"/>
          <w:i w:val="false"/>
          <w:color w:val="000000"/>
          <w:sz w:val="28"/>
        </w:rPr>
        <w:t>№ 1373</w:t>
      </w:r>
      <w:r>
        <w:rPr>
          <w:rFonts w:ascii="Times New Roman"/>
          <w:b w:val="false"/>
          <w:i w:val="false"/>
          <w:color w:val="ff0000"/>
          <w:sz w:val="28"/>
        </w:rPr>
        <w:t xml:space="preserve">; 31.03.2016 </w:t>
      </w:r>
      <w:r>
        <w:rPr>
          <w:rFonts w:ascii="Times New Roman"/>
          <w:b w:val="false"/>
          <w:i w:val="false"/>
          <w:color w:val="ff0000"/>
          <w:sz w:val="28"/>
        </w:rPr>
        <w:t>№ 169</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0"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Мұнайды транзиттiк режимде Тараптар мемлекеттерiнiң аумақтары арқылы тасымалдау жөнiндегi қызмет көрсету шаруашылық жүргiзушi субъектiлер арасындағы шарттар (келiсiм-шарттар) негiзiнде жүзеге асырылады.</w:t>
      </w:r>
    </w:p>
    <w:bookmarkStart w:name="z11"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Тараптардың мемлекеттерiнiң аумақтары бойынша мұнай транзитiн жүзеге асыру жөнiндегi қызметтерге ақы төлеу Қазақстан Республикасы мен Ресей Федерациясының атқарушы өкiмет органдары бекiткен тарифтер бойынша жүргiзiледi.</w:t>
      </w:r>
    </w:p>
    <w:p>
      <w:pPr>
        <w:spacing w:after="0"/>
        <w:ind w:left="0"/>
        <w:jc w:val="both"/>
      </w:pPr>
      <w:r>
        <w:rPr>
          <w:rFonts w:ascii="Times New Roman"/>
          <w:b w:val="false"/>
          <w:i w:val="false"/>
          <w:color w:val="000000"/>
          <w:sz w:val="28"/>
        </w:rPr>
        <w:t>
      Тараптар мемлекеттерінің аумақтары бойынша транзит режимінде ауыстырылатын мұнай транзиті жөніндегі қызметтер тарифі бәсекеге қабілетті және кемсітілмейтін болуы тиіс.</w:t>
      </w:r>
    </w:p>
    <w:p>
      <w:pPr>
        <w:spacing w:after="0"/>
        <w:ind w:left="0"/>
        <w:jc w:val="both"/>
      </w:pPr>
      <w:r>
        <w:rPr>
          <w:rFonts w:ascii="Times New Roman"/>
          <w:b w:val="false"/>
          <w:i w:val="false"/>
          <w:color w:val="000000"/>
          <w:sz w:val="28"/>
        </w:rPr>
        <w:t>
      Тараптар мемлекеттерінің аумақтары бойынша транзит режимінде ауыстырылатын мұнай тасымалдау жөніндегі қызметтерге ақы төлеу 2010 жылдан бастап инфляция деңгейіне сәйкес жыл сайын индекстелуі мүмкін 2009 жылғы 1 қарашадағы жағдай бойынша қолданыстағы тарифтер бойынша 2014 жылғы 31 желтоқсанға дейін жүргізіледі. Бұл ретте салыстыру жағдайларында көрсетілген тарифтер мұнайды транзит режимінде емес тасымалдау үшін белгіленген тарифтерден аспайтын болады.</w:t>
      </w:r>
    </w:p>
    <w:p>
      <w:pPr>
        <w:spacing w:after="0"/>
        <w:ind w:left="0"/>
        <w:jc w:val="both"/>
      </w:pPr>
      <w:r>
        <w:rPr>
          <w:rFonts w:ascii="Times New Roman"/>
          <w:b w:val="false"/>
          <w:i w:val="false"/>
          <w:color w:val="000000"/>
          <w:sz w:val="28"/>
        </w:rPr>
        <w:t>
      Тараптар жұмыс істеп тұрған магистральдық мұнай құбырлары жүйелерін кеңейту туралы шешім қабылдаған жағдайда транзит режимінде ауыстырылатын мұнай тасымалдау жөніндегі қызметтерге арналған тариф оларды кеңейту жөніндегі шығындарды жабу үшін қажетті деңгейге дейін инвестициялық құрауыш сомасына ұлғайтылатын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Үкіметінің 19.11.2009 </w:t>
      </w:r>
      <w:r>
        <w:rPr>
          <w:rFonts w:ascii="Times New Roman"/>
          <w:b w:val="false"/>
          <w:i w:val="false"/>
          <w:color w:val="000000"/>
          <w:sz w:val="28"/>
        </w:rPr>
        <w:t>№ 1895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Келiсiмнiң объектiсi болып табылатын тұрба құбыр желiлерi және тасымалдың өзге де түрлерiмен транзиттiк режимде тасымалданатын мұнайға меншiк құқығы шаруашылық жүргiзушi субъектiлерi арасындағы шарттарға сәйкес тиiстi жүк жөнелтушiлерде сақталады.</w:t>
      </w:r>
    </w:p>
    <w:bookmarkStart w:name="z13"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Соған сәйкес мұнай Тараптар мемлекеттерiнiң кеден аумақтары арқылы тасымалданатын кедендiк режим Қазақстан Республикасы мен Ресей Федерациясының ұлттық заңнамаларына сәйкес жүзеге асырылады.</w:t>
      </w:r>
    </w:p>
    <w:bookmarkStart w:name="z14"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xml:space="preserve">
      Eгep транзит үшiн қазiргi бар магистральдық мұнай құбырлары жүйесi қуаттарының мүмкiндiгiнен асатын мұнайдың көлемi мәлiмделсе, Тараптардың құзыреттi органдары қосымша қуаттарды құру шарттарын келiседi. </w:t>
      </w:r>
    </w:p>
    <w:p>
      <w:pPr>
        <w:spacing w:after="0"/>
        <w:ind w:left="0"/>
        <w:jc w:val="both"/>
      </w:pPr>
      <w:r>
        <w:rPr>
          <w:rFonts w:ascii="Times New Roman"/>
          <w:b w:val="false"/>
          <w:i w:val="false"/>
          <w:color w:val="000000"/>
          <w:sz w:val="28"/>
        </w:rPr>
        <w:t>
      Жобаларды қаржыландыруды ұйымдастыру және мұнайдың қосымша көлемiнiң транзитi үшiн Тараптардың бiрiнiң мұнай құбыры жүйесiнiң қолда бар транзиттiк қуаттарын кеңейту және жаңаларын салу кезiнде қарыз қаражатының қайтарылуын қамтамасыз ету мақсатында екiншi Тараптың осы қуаттарды пайдаланатын шаруашылық жүргiзушi субъектiлерi тиiстi Тараптың құзыреттi органы белгiлейтiн тәртiппен қарыз қаражатының қайтарылуын қамтамасыз ететiн кезеңге мұнайдың ең аз көлемiн жеткiзудi жүзеге асыруға кепiлдiктер беруi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Үкіметінің 30.09.2006 </w:t>
      </w:r>
      <w:r>
        <w:rPr>
          <w:rFonts w:ascii="Times New Roman"/>
          <w:b w:val="false"/>
          <w:i w:val="false"/>
          <w:color w:val="000000"/>
          <w:sz w:val="28"/>
        </w:rPr>
        <w:t>№ 950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13-1 бап</w:t>
      </w:r>
    </w:p>
    <w:bookmarkEnd w:id="16"/>
    <w:p>
      <w:pPr>
        <w:spacing w:after="0"/>
        <w:ind w:left="0"/>
        <w:jc w:val="both"/>
      </w:pPr>
      <w:r>
        <w:rPr>
          <w:rFonts w:ascii="Times New Roman"/>
          <w:b w:val="false"/>
          <w:i w:val="false"/>
          <w:color w:val="000000"/>
          <w:sz w:val="28"/>
        </w:rPr>
        <w:t>
      Осы Келісімге қосымшада көзделген Қазақстан Республикасы мен Ресей Федерациясының аумағы арқылы мұнай және тұрақты газ конденсатын тасымалдау көлемі мен бағыттары тасымалдау бағыттары көрсетіліп, оның ішінде транзит үшін мұнай құбырларының қуаттарын кеңейту мүмкіндігі ескеріле отырып, жыл сайын нақтыланады және Тараптардың құзыретті органдары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13-1-баппен толықтырылды - ҚР Үкіметінің 30.09.2006 </w:t>
      </w:r>
      <w:r>
        <w:rPr>
          <w:rFonts w:ascii="Times New Roman"/>
          <w:b w:val="false"/>
          <w:i w:val="false"/>
          <w:color w:val="000000"/>
          <w:sz w:val="28"/>
        </w:rPr>
        <w:t>№ 950</w:t>
      </w:r>
      <w:r>
        <w:rPr>
          <w:rFonts w:ascii="Times New Roman"/>
          <w:b w:val="false"/>
          <w:i w:val="false"/>
          <w:color w:val="ff0000"/>
          <w:sz w:val="28"/>
        </w:rPr>
        <w:t xml:space="preserve"> қаулысымен; жаңа редакцияда - ҚР Үкіметінің 19.11.2009 </w:t>
      </w:r>
      <w:r>
        <w:rPr>
          <w:rFonts w:ascii="Times New Roman"/>
          <w:b w:val="false"/>
          <w:i w:val="false"/>
          <w:color w:val="000000"/>
          <w:sz w:val="28"/>
        </w:rPr>
        <w:t>№ 1895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Тежеусiз күш жағдаяттарының орын алуы салдарынан транзит үзiлген, қысқартылған немесе тоқтатылған жағдайда Тараптардың құзыреттi органдары бұдан арғы iс-қимылдарын келiсiп алу үшiн тиiстi консультациялар өткiзедi. Тежеусіз күш жағдаяттары орын алған жағдайда осы Келiсімде белгiленген мiндеттемелерiн орындауы мүмкiн болмайтын Тарап бұл туралы басқа Тарапты үш жұмыс күнi iшiнде хабардар етедi.</w:t>
      </w:r>
    </w:p>
    <w:bookmarkStart w:name="z16" w:id="18"/>
    <w:p>
      <w:pPr>
        <w:spacing w:after="0"/>
        <w:ind w:left="0"/>
        <w:jc w:val="left"/>
      </w:pPr>
      <w:r>
        <w:rPr>
          <w:rFonts w:ascii="Times New Roman"/>
          <w:b/>
          <w:i w:val="false"/>
          <w:color w:val="000000"/>
        </w:rPr>
        <w:t xml:space="preserve"> 15-бап</w:t>
      </w:r>
    </w:p>
    <w:bookmarkEnd w:id="18"/>
    <w:p>
      <w:pPr>
        <w:spacing w:after="0"/>
        <w:ind w:left="0"/>
        <w:jc w:val="both"/>
      </w:pPr>
      <w:r>
        <w:rPr>
          <w:rFonts w:ascii="Times New Roman"/>
          <w:b w:val="false"/>
          <w:i w:val="false"/>
          <w:color w:val="000000"/>
          <w:sz w:val="28"/>
        </w:rPr>
        <w:t>
      Тараптар магистральды мұнай құбырлары объектiлерiндегi дүлей апаттар, авариялық жағдайлар және апаттар зардаптарын жою кезiнде мамандар жiберу, материалдық-техникалық ресурстар мен арнайы техника беру жолымен өзара көмек көрсетедi.</w:t>
      </w:r>
    </w:p>
    <w:p>
      <w:pPr>
        <w:spacing w:after="0"/>
        <w:ind w:left="0"/>
        <w:jc w:val="both"/>
      </w:pPr>
      <w:r>
        <w:rPr>
          <w:rFonts w:ascii="Times New Roman"/>
          <w:b w:val="false"/>
          <w:i w:val="false"/>
          <w:color w:val="000000"/>
          <w:sz w:val="28"/>
        </w:rPr>
        <w:t>
      Әр Тарап өздерiнiң ұлттық заңнамаларына сәйкес авариялық-қалпына келтiру бригадаларының шекарадан тосқауылсыз өтуi және магистральды мұнай құбырлары объектiлерiндегi дүлей апаттар, авариялық жағдайлар және апаттар зардаптарын жоюға пайдаланылатын жабдықтарды, материалдар мен арнайы техниканы уақытша әкелу үшiн Тараптар мемлекеттерiнiң қажеттi шаралар қабылдауын қамтамасыз етедi.</w:t>
      </w:r>
    </w:p>
    <w:bookmarkStart w:name="z17" w:id="19"/>
    <w:p>
      <w:pPr>
        <w:spacing w:after="0"/>
        <w:ind w:left="0"/>
        <w:jc w:val="left"/>
      </w:pPr>
      <w:r>
        <w:rPr>
          <w:rFonts w:ascii="Times New Roman"/>
          <w:b/>
          <w:i w:val="false"/>
          <w:color w:val="000000"/>
        </w:rPr>
        <w:t xml:space="preserve"> 16-бап</w:t>
      </w:r>
    </w:p>
    <w:bookmarkEnd w:id="19"/>
    <w:p>
      <w:pPr>
        <w:spacing w:after="0"/>
        <w:ind w:left="0"/>
        <w:jc w:val="both"/>
      </w:pPr>
      <w:r>
        <w:rPr>
          <w:rFonts w:ascii="Times New Roman"/>
          <w:b w:val="false"/>
          <w:i w:val="false"/>
          <w:color w:val="000000"/>
          <w:sz w:val="28"/>
        </w:rPr>
        <w:t>
      Осы Келiсiм шеңберiндегi ынтымақтастық Қазақстан Республикасы мен Ресей Федерациясы қатысушылары болып табылатын басқа халықаралық шарттар мен уағдаластықтар бойынша мiндеттемелерiн орындауына нұқсан келтiрмейтiндей етiп жүзеге асырылады.</w:t>
      </w:r>
    </w:p>
    <w:bookmarkStart w:name="z18" w:id="20"/>
    <w:p>
      <w:pPr>
        <w:spacing w:after="0"/>
        <w:ind w:left="0"/>
        <w:jc w:val="left"/>
      </w:pPr>
      <w:r>
        <w:rPr>
          <w:rFonts w:ascii="Times New Roman"/>
          <w:b/>
          <w:i w:val="false"/>
          <w:color w:val="000000"/>
        </w:rPr>
        <w:t xml:space="preserve"> 17-бап</w:t>
      </w:r>
    </w:p>
    <w:bookmarkEnd w:id="20"/>
    <w:p>
      <w:pPr>
        <w:spacing w:after="0"/>
        <w:ind w:left="0"/>
        <w:jc w:val="both"/>
      </w:pPr>
      <w:r>
        <w:rPr>
          <w:rFonts w:ascii="Times New Roman"/>
          <w:b w:val="false"/>
          <w:i w:val="false"/>
          <w:color w:val="000000"/>
          <w:sz w:val="28"/>
        </w:rPr>
        <w:t>
      Осы Келiсiмнiң ережелерiн түсiндiру мен қолдануға қатысты Тараптар арасындағы даулар өзара консультациялар мен келiссөздер жүргiзу арқылы шешiлетiн болады.</w:t>
      </w:r>
    </w:p>
    <w:bookmarkStart w:name="z19" w:id="21"/>
    <w:p>
      <w:pPr>
        <w:spacing w:after="0"/>
        <w:ind w:left="0"/>
        <w:jc w:val="left"/>
      </w:pPr>
      <w:r>
        <w:rPr>
          <w:rFonts w:ascii="Times New Roman"/>
          <w:b/>
          <w:i w:val="false"/>
          <w:color w:val="000000"/>
        </w:rPr>
        <w:t xml:space="preserve"> 18-бап</w:t>
      </w:r>
    </w:p>
    <w:bookmarkEnd w:id="21"/>
    <w:p>
      <w:pPr>
        <w:spacing w:after="0"/>
        <w:ind w:left="0"/>
        <w:jc w:val="both"/>
      </w:pPr>
      <w:r>
        <w:rPr>
          <w:rFonts w:ascii="Times New Roman"/>
          <w:b w:val="false"/>
          <w:i w:val="false"/>
          <w:color w:val="000000"/>
          <w:sz w:val="28"/>
        </w:rPr>
        <w:t>
      Осы Келiсiмге өзгерiстер мен толықтырулар енгiзу Тараптардың келiсiмi бойынша жүзеге асырылады және осы Келiсiмнiң ажырамас бөлiгi болып табылатын жекелеген Хаттамалармен ресiмделедi.</w:t>
      </w:r>
    </w:p>
    <w:bookmarkStart w:name="z20" w:id="22"/>
    <w:p>
      <w:pPr>
        <w:spacing w:after="0"/>
        <w:ind w:left="0"/>
        <w:jc w:val="left"/>
      </w:pPr>
      <w:r>
        <w:rPr>
          <w:rFonts w:ascii="Times New Roman"/>
          <w:b/>
          <w:i w:val="false"/>
          <w:color w:val="000000"/>
        </w:rPr>
        <w:t xml:space="preserve"> 19-бап</w:t>
      </w:r>
    </w:p>
    <w:bookmarkEnd w:id="22"/>
    <w:p>
      <w:pPr>
        <w:spacing w:after="0"/>
        <w:ind w:left="0"/>
        <w:jc w:val="both"/>
      </w:pPr>
      <w:r>
        <w:rPr>
          <w:rFonts w:ascii="Times New Roman"/>
          <w:b w:val="false"/>
          <w:i w:val="false"/>
          <w:color w:val="000000"/>
          <w:sz w:val="28"/>
        </w:rPr>
        <w:t>
      Осы Келiсiм оған қол қойылған күнiнен бастап күшiне енедi және 25 жыл бойына қолданылады. Оның күшi келесi бес жыл кезеңге өздiгiнен ұзартылып отырады. Осы Келiсiмнiң күшi Тараптардың бiрi басқа Тараптан осы Келiсiмнiң қолданылуын тоқтату ниетi туралы жазбаша хабарлама алған күннен бастап 12 ай өткеннен кейiн тоқтатылуы мүмкiн.</w:t>
      </w:r>
    </w:p>
    <w:p>
      <w:pPr>
        <w:spacing w:after="0"/>
        <w:ind w:left="0"/>
        <w:jc w:val="both"/>
      </w:pPr>
      <w:r>
        <w:rPr>
          <w:rFonts w:ascii="Times New Roman"/>
          <w:b w:val="false"/>
          <w:i w:val="false"/>
          <w:color w:val="000000"/>
          <w:sz w:val="28"/>
        </w:rPr>
        <w:t>
      Осы Келiсiм тоқтатылғаннан кейiн оның ережелерi, Тараптарда оны тоқтатуға дейiн туындаған мiндеттемелер толық орындалғанға дейiн қолданылатын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Үкіметінің 20.12.2013 </w:t>
      </w:r>
      <w:r>
        <w:rPr>
          <w:rFonts w:ascii="Times New Roman"/>
          <w:b w:val="false"/>
          <w:i w:val="false"/>
          <w:color w:val="000000"/>
          <w:sz w:val="28"/>
        </w:rPr>
        <w:t>№ 1373</w:t>
      </w:r>
      <w:r>
        <w:rPr>
          <w:rFonts w:ascii="Times New Roman"/>
          <w:b w:val="false"/>
          <w:i w:val="false"/>
          <w:color w:val="ff0000"/>
          <w:sz w:val="28"/>
        </w:rPr>
        <w:t xml:space="preserve">; 31.03.2016 </w:t>
      </w:r>
      <w:r>
        <w:rPr>
          <w:rFonts w:ascii="Times New Roman"/>
          <w:b w:val="false"/>
          <w:i w:val="false"/>
          <w:color w:val="ff0000"/>
          <w:sz w:val="28"/>
        </w:rPr>
        <w:t>№ 169</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Санкт-Петербург қаласында 2002 жылғы 7 маусымда қазақ және орыс тiлдерiнде екi түпнұсқа данада жасалды және де екi мәтiннiң күшi бiрдей. </w:t>
      </w:r>
    </w:p>
    <w:p>
      <w:pPr>
        <w:spacing w:after="0"/>
        <w:ind w:left="0"/>
        <w:jc w:val="both"/>
      </w:pPr>
      <w:r>
        <w:rPr>
          <w:rFonts w:ascii="Times New Roman"/>
          <w:b w:val="false"/>
          <w:i w:val="false"/>
          <w:color w:val="000000"/>
          <w:sz w:val="28"/>
        </w:rPr>
        <w:t>
      Осы Келiсiмнiң ережелерiн түсiндiруде келiспеушiлiктер туындаған жағдайда Тараптар орыс тiлiндегi мәтiнге жүгiнетiн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2002 жылғы 7 маусымдағы Қазақстан</w:t>
            </w:r>
            <w:r>
              <w:br/>
            </w:r>
            <w:r>
              <w:rPr>
                <w:rFonts w:ascii="Times New Roman"/>
                <w:b w:val="false"/>
                <w:i w:val="false"/>
                <w:color w:val="000000"/>
                <w:sz w:val="20"/>
              </w:rPr>
              <w:t>Республикасының Yкiметi мен</w:t>
            </w:r>
            <w:r>
              <w:br/>
            </w:r>
            <w:r>
              <w:rPr>
                <w:rFonts w:ascii="Times New Roman"/>
                <w:b w:val="false"/>
                <w:i w:val="false"/>
                <w:color w:val="000000"/>
                <w:sz w:val="20"/>
              </w:rPr>
              <w:t>Ресей Федерациясының Yкiметi</w:t>
            </w:r>
            <w:r>
              <w:br/>
            </w:r>
            <w:r>
              <w:rPr>
                <w:rFonts w:ascii="Times New Roman"/>
                <w:b w:val="false"/>
                <w:i w:val="false"/>
                <w:color w:val="000000"/>
                <w:sz w:val="20"/>
              </w:rPr>
              <w:t>арасындағы мұнай транзитi</w:t>
            </w:r>
            <w:r>
              <w:br/>
            </w:r>
            <w:r>
              <w:rPr>
                <w:rFonts w:ascii="Times New Roman"/>
                <w:b w:val="false"/>
                <w:i w:val="false"/>
                <w:color w:val="000000"/>
                <w:sz w:val="20"/>
              </w:rPr>
              <w:t>туралы келісімге</w:t>
            </w:r>
            <w:r>
              <w:br/>
            </w:r>
            <w:r>
              <w:rPr>
                <w:rFonts w:ascii="Times New Roman"/>
                <w:b w:val="false"/>
                <w:i w:val="false"/>
                <w:color w:val="000000"/>
                <w:sz w:val="20"/>
              </w:rPr>
              <w:t>ҚОСЫМША</w:t>
            </w:r>
          </w:p>
        </w:tc>
      </w:tr>
    </w:tbl>
    <w:bookmarkStart w:name="z23" w:id="23"/>
    <w:p>
      <w:pPr>
        <w:spacing w:after="0"/>
        <w:ind w:left="0"/>
        <w:jc w:val="left"/>
      </w:pPr>
      <w:r>
        <w:rPr>
          <w:rFonts w:ascii="Times New Roman"/>
          <w:b/>
          <w:i w:val="false"/>
          <w:color w:val="000000"/>
        </w:rPr>
        <w:t xml:space="preserve"> Қазақстан Республикасы мен Ресей Федерациясы аумақтары бойынша мұнай және тұрақты газ конденсатын тасымалдау</w:t>
      </w:r>
      <w:r>
        <w:br/>
      </w:r>
      <w:r>
        <w:rPr>
          <w:rFonts w:ascii="Times New Roman"/>
          <w:b/>
          <w:i w:val="false"/>
          <w:color w:val="000000"/>
        </w:rPr>
        <w:t>КӨЛЕМДЕРІ МЕН БАҒЫТТАРЫ</w:t>
      </w:r>
    </w:p>
    <w:bookmarkEnd w:id="23"/>
    <w:p>
      <w:pPr>
        <w:spacing w:after="0"/>
        <w:ind w:left="0"/>
        <w:jc w:val="both"/>
      </w:pPr>
      <w:r>
        <w:rPr>
          <w:rFonts w:ascii="Times New Roman"/>
          <w:b w:val="false"/>
          <w:i w:val="false"/>
          <w:color w:val="ff0000"/>
          <w:sz w:val="28"/>
        </w:rPr>
        <w:t xml:space="preserve">
      Ескерту. Келісім қосымшамен толықтырылды - ҚР Үкіметінің 19.11.2009 </w:t>
      </w:r>
      <w:r>
        <w:rPr>
          <w:rFonts w:ascii="Times New Roman"/>
          <w:b w:val="false"/>
          <w:i w:val="false"/>
          <w:color w:val="ff0000"/>
          <w:sz w:val="28"/>
        </w:rPr>
        <w:t>№ 1895</w:t>
      </w:r>
      <w:r>
        <w:rPr>
          <w:rFonts w:ascii="Times New Roman"/>
          <w:b w:val="false"/>
          <w:i w:val="false"/>
          <w:color w:val="ff0000"/>
          <w:sz w:val="28"/>
        </w:rPr>
        <w:t xml:space="preserve"> қаулысымен; жаңа редакцияда - ҚР Үкіметінің 31.03.2016 </w:t>
      </w:r>
      <w:r>
        <w:rPr>
          <w:rFonts w:ascii="Times New Roman"/>
          <w:b w:val="false"/>
          <w:i w:val="false"/>
          <w:color w:val="ff0000"/>
          <w:sz w:val="28"/>
        </w:rPr>
        <w:t>№ 169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(млн.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 баламалы көлемде мұнайдың өзара жеткізілімін есепке алмағанда Ресей Федерациясының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 барлығы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Ресей Федерациясы арқылы</w:t>
            </w:r>
          </w:p>
          <w:p>
            <w:pPr>
              <w:spacing w:after="20"/>
              <w:ind w:left="20"/>
              <w:jc w:val="both"/>
            </w:pPr>
            <w:r>
              <w:rPr>
                <w:rFonts w:ascii="Times New Roman"/>
                <w:b w:val="false"/>
                <w:i w:val="false"/>
                <w:color w:val="000000"/>
                <w:sz w:val="20"/>
              </w:rPr>
              <w:t>
транзит: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Самара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құбыры консорциумы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Махачкала – Новороссийск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 барлығы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құбыры консорциумы</w:t>
            </w:r>
          </w:p>
          <w:p>
            <w:pPr>
              <w:spacing w:after="20"/>
              <w:ind w:left="20"/>
              <w:jc w:val="both"/>
            </w:pPr>
            <w:r>
              <w:rPr>
                <w:rFonts w:ascii="Times New Roman"/>
                <w:b w:val="false"/>
                <w:i w:val="false"/>
                <w:color w:val="000000"/>
                <w:sz w:val="20"/>
              </w:rPr>
              <w:t>
(Кропоткин, Комсомольская)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арқылы транзит</w:t>
            </w:r>
          </w:p>
          <w:p>
            <w:pPr>
              <w:spacing w:after="20"/>
              <w:ind w:left="20"/>
              <w:jc w:val="both"/>
            </w:pPr>
            <w:r>
              <w:rPr>
                <w:rFonts w:ascii="Times New Roman"/>
                <w:b w:val="false"/>
                <w:i w:val="false"/>
                <w:color w:val="000000"/>
                <w:sz w:val="20"/>
              </w:rPr>
              <w:t xml:space="preserve">
Омбы – Ертіс – Атасу – Алашанькоу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xml:space="preserve">
      * Мұнайдың өзара жеткізілімінің көлемдері мен бағыттары 2010 жылғы 9 желтоқсандағы Қазақстан Республикасының Үкiметi мен Ресей Федерациясының Үкiметi арасындағы Қазақстан Республикасына мұнай және мұнай өнімдерін жеткізу саласындағы сауда-экономикалық ынтымақтастық туралы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анықталады.</w:t>
      </w:r>
    </w:p>
    <w:p>
      <w:pPr>
        <w:spacing w:after="0"/>
        <w:ind w:left="0"/>
        <w:jc w:val="both"/>
      </w:pPr>
      <w:r>
        <w:rPr>
          <w:rFonts w:ascii="Times New Roman"/>
          <w:b w:val="false"/>
          <w:i w:val="false"/>
          <w:color w:val="000000"/>
          <w:sz w:val="28"/>
        </w:rPr>
        <w:t>
      ** Каспий құбыры консорциумының өткізу мүмкіндігін жылына 67 млн. тонна мұнайға дейін кеңейту.</w:t>
      </w:r>
    </w:p>
    <w:p>
      <w:pPr>
        <w:spacing w:after="0"/>
        <w:ind w:left="0"/>
        <w:jc w:val="both"/>
      </w:pPr>
      <w:r>
        <w:rPr>
          <w:rFonts w:ascii="Times New Roman"/>
          <w:b w:val="false"/>
          <w:i w:val="false"/>
          <w:color w:val="000000"/>
          <w:sz w:val="28"/>
        </w:rPr>
        <w:t>
      *** Жылына 10 млн. тоннаға ұлғайту мүмкіндігімен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