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068f4" w14:textId="aa068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дипломаттық паспорты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1999 жылғы 20 шілдедегі N 59 өкімі. Күші жойылды - Қазақстан Республикасы Президентінің 2011 жылғы 7 қыркүйектегі № 150 Жарлығымен</w:t>
      </w:r>
    </w:p>
    <w:p>
      <w:pPr>
        <w:spacing w:after="0"/>
        <w:ind w:left="0"/>
        <w:jc w:val="both"/>
      </w:pPr>
      <w:bookmarkStart w:name="z1" w:id="0"/>
      <w:r>
        <w:rPr>
          <w:rFonts w:ascii="Times New Roman"/>
          <w:b w:val="false"/>
          <w:i w:val="false"/>
          <w:color w:val="ff0000"/>
          <w:sz w:val="28"/>
        </w:rPr>
        <w:t xml:space="preserve">
      Ескерту. Күші жойылды - ҚР Президентінің 2011.09.07 </w:t>
      </w:r>
      <w:r>
        <w:rPr>
          <w:rFonts w:ascii="Times New Roman"/>
          <w:b w:val="false"/>
          <w:i w:val="false"/>
          <w:color w:val="ff0000"/>
          <w:sz w:val="28"/>
        </w:rPr>
        <w:t>№ 150</w:t>
      </w:r>
      <w:r>
        <w:rPr>
          <w:rFonts w:ascii="Times New Roman"/>
          <w:b w:val="false"/>
          <w:i w:val="false"/>
          <w:color w:val="ff0000"/>
          <w:sz w:val="28"/>
        </w:rPr>
        <w:t xml:space="preserve"> (алғашқы ресми жарияланғанынан кейін қолданысқа енгізіледі) Жарлығымен.</w:t>
      </w:r>
    </w:p>
    <w:bookmarkEnd w:id="0"/>
    <w:bookmarkStart w:name="z2" w:id="1"/>
    <w:p>
      <w:pPr>
        <w:spacing w:after="0"/>
        <w:ind w:left="0"/>
        <w:jc w:val="both"/>
      </w:pPr>
      <w:r>
        <w:rPr>
          <w:rFonts w:ascii="Times New Roman"/>
          <w:b w:val="false"/>
          <w:i w:val="false"/>
          <w:color w:val="000000"/>
          <w:sz w:val="28"/>
        </w:rPr>
        <w:t xml:space="preserve">      1. Қоса беріліп отырған: </w:t>
      </w:r>
      <w:r>
        <w:br/>
      </w:r>
      <w:r>
        <w:rPr>
          <w:rFonts w:ascii="Times New Roman"/>
          <w:b w:val="false"/>
          <w:i w:val="false"/>
          <w:color w:val="000000"/>
          <w:sz w:val="28"/>
        </w:rPr>
        <w:t>
      1) Қазақстан Республикасының дипломаттық паспорты туралы </w:t>
      </w:r>
      <w:r>
        <w:rPr>
          <w:rFonts w:ascii="Times New Roman"/>
          <w:b w:val="false"/>
          <w:i w:val="false"/>
          <w:color w:val="000000"/>
          <w:sz w:val="28"/>
        </w:rPr>
        <w:t xml:space="preserve">ереже </w:t>
      </w:r>
      <w:r>
        <w:rPr>
          <w:rFonts w:ascii="Times New Roman"/>
          <w:b w:val="false"/>
          <w:i w:val="false"/>
          <w:color w:val="000000"/>
          <w:sz w:val="28"/>
        </w:rPr>
        <w:t xml:space="preserve">; </w:t>
      </w:r>
      <w:r>
        <w:br/>
      </w:r>
      <w:r>
        <w:rPr>
          <w:rFonts w:ascii="Times New Roman"/>
          <w:b w:val="false"/>
          <w:i w:val="false"/>
          <w:color w:val="000000"/>
          <w:sz w:val="28"/>
        </w:rPr>
        <w:t>
      2) Дипломаттық паспорт берілетін Қазақстан Республикасы лауазымды тұлғаларының </w:t>
      </w:r>
      <w:r>
        <w:rPr>
          <w:rFonts w:ascii="Times New Roman"/>
          <w:b w:val="false"/>
          <w:i w:val="false"/>
          <w:color w:val="000000"/>
          <w:sz w:val="28"/>
        </w:rPr>
        <w:t xml:space="preserve">тізбесі </w:t>
      </w:r>
      <w:r>
        <w:rPr>
          <w:rFonts w:ascii="Times New Roman"/>
          <w:b w:val="false"/>
          <w:i w:val="false"/>
          <w:color w:val="000000"/>
          <w:sz w:val="28"/>
        </w:rPr>
        <w:t xml:space="preserve">бекітілсін. </w:t>
      </w:r>
      <w:r>
        <w:br/>
      </w:r>
      <w:r>
        <w:rPr>
          <w:rFonts w:ascii="Times New Roman"/>
          <w:b w:val="false"/>
          <w:i w:val="false"/>
          <w:color w:val="000000"/>
          <w:sz w:val="28"/>
        </w:rPr>
        <w:t>
</w:t>
      </w:r>
      <w:r>
        <w:rPr>
          <w:rFonts w:ascii="Times New Roman"/>
          <w:b w:val="false"/>
          <w:i w:val="false"/>
          <w:color w:val="000000"/>
          <w:sz w:val="28"/>
        </w:rPr>
        <w:t>
      2. Қазақстан Республикасының Үкіметі Қазақстан Республикасы  Министрлер Кабинетінің "Қазақстан Республикасының дипломаттық паспорты туралы ережені бекіту туралы" 1993 жылғы 27 қазандағы N 1066  </w:t>
      </w:r>
      <w:r>
        <w:rPr>
          <w:rFonts w:ascii="Times New Roman"/>
          <w:b w:val="false"/>
          <w:i w:val="false"/>
          <w:color w:val="000000"/>
          <w:sz w:val="28"/>
        </w:rPr>
        <w:t xml:space="preserve">қаулысының </w:t>
      </w:r>
      <w:r>
        <w:rPr>
          <w:rFonts w:ascii="Times New Roman"/>
          <w:b w:val="false"/>
          <w:i w:val="false"/>
          <w:color w:val="000000"/>
          <w:sz w:val="28"/>
        </w:rPr>
        <w:t xml:space="preserve">күшін жоюды қамтамасыз етсін. </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1999 жылғы 20 шілдедегі  </w:t>
      </w:r>
      <w:r>
        <w:br/>
      </w:r>
      <w:r>
        <w:rPr>
          <w:rFonts w:ascii="Times New Roman"/>
          <w:b w:val="false"/>
          <w:i w:val="false"/>
          <w:color w:val="000000"/>
          <w:sz w:val="28"/>
        </w:rPr>
        <w:t xml:space="preserve">
N 59 өкімімен      </w:t>
      </w:r>
      <w:r>
        <w:br/>
      </w:r>
      <w:r>
        <w:rPr>
          <w:rFonts w:ascii="Times New Roman"/>
          <w:b w:val="false"/>
          <w:i w:val="false"/>
          <w:color w:val="000000"/>
          <w:sz w:val="28"/>
        </w:rPr>
        <w:t xml:space="preserve">
бекітілген      </w:t>
      </w:r>
    </w:p>
    <w:bookmarkStart w:name="z3" w:id="2"/>
    <w:p>
      <w:pPr>
        <w:spacing w:after="0"/>
        <w:ind w:left="0"/>
        <w:jc w:val="left"/>
      </w:pPr>
      <w:r>
        <w:rPr>
          <w:rFonts w:ascii="Times New Roman"/>
          <w:b/>
          <w:i w:val="false"/>
          <w:color w:val="000000"/>
        </w:rPr>
        <w:t xml:space="preserve"> 
Қазақстан Республикасының дипломаттық паспорты туралы </w:t>
      </w:r>
      <w:r>
        <w:br/>
      </w:r>
      <w:r>
        <w:rPr>
          <w:rFonts w:ascii="Times New Roman"/>
          <w:b/>
          <w:i w:val="false"/>
          <w:color w:val="000000"/>
        </w:rPr>
        <w:t xml:space="preserve">
Ереже </w:t>
      </w:r>
    </w:p>
    <w:bookmarkEnd w:id="2"/>
    <w:bookmarkStart w:name="z4" w:id="3"/>
    <w:p>
      <w:pPr>
        <w:spacing w:after="0"/>
        <w:ind w:left="0"/>
        <w:jc w:val="both"/>
      </w:pPr>
      <w:r>
        <w:rPr>
          <w:rFonts w:ascii="Times New Roman"/>
          <w:b w:val="false"/>
          <w:i w:val="false"/>
          <w:color w:val="000000"/>
          <w:sz w:val="28"/>
        </w:rPr>
        <w:t xml:space="preserve">
      1. Қазақстан Республикасының дипломаттық паспорты (бұдан әрі дипломаттық паспорт) Қазақстан азаматы өзіне жүктелген қызметтік міндеттерді атқару үшін Қазақстан Республикасынан тысқары жерлерге шыққан, Қазақстан Республикасынан тысқары жерлерде тұрған кездерде және Қазақстан Республикасына келген кезде оның жеке басын куәландыратын құжат болып табылады. </w:t>
      </w:r>
      <w:r>
        <w:br/>
      </w:r>
      <w:r>
        <w:rPr>
          <w:rFonts w:ascii="Times New Roman"/>
          <w:b w:val="false"/>
          <w:i w:val="false"/>
          <w:color w:val="000000"/>
          <w:sz w:val="28"/>
        </w:rPr>
        <w:t>
</w:t>
      </w:r>
      <w:r>
        <w:rPr>
          <w:rFonts w:ascii="Times New Roman"/>
          <w:b w:val="false"/>
          <w:i w:val="false"/>
          <w:color w:val="000000"/>
          <w:sz w:val="28"/>
        </w:rPr>
        <w:t xml:space="preserve">
      2. Дипломаттық паспорт Қазақстан Республикасының меншігі болып табылады. </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 xml:space="preserve">Дипломаттық паспорт </w:t>
      </w:r>
      <w:r>
        <w:rPr>
          <w:rFonts w:ascii="Times New Roman"/>
          <w:b w:val="false"/>
          <w:i w:val="false"/>
          <w:color w:val="000000"/>
          <w:sz w:val="28"/>
        </w:rPr>
        <w:t xml:space="preserve">тиісінше ресімделген жағдайда Қазақстан Республикасынан әлемнің барлық мемлекеттеріне шығу үшін жарамды болып табылады. </w:t>
      </w:r>
      <w:r>
        <w:br/>
      </w:r>
      <w:r>
        <w:rPr>
          <w:rFonts w:ascii="Times New Roman"/>
          <w:b w:val="false"/>
          <w:i w:val="false"/>
          <w:color w:val="000000"/>
          <w:sz w:val="28"/>
        </w:rPr>
        <w:t>
</w:t>
      </w:r>
      <w:r>
        <w:rPr>
          <w:rFonts w:ascii="Times New Roman"/>
          <w:b w:val="false"/>
          <w:i w:val="false"/>
          <w:color w:val="000000"/>
          <w:sz w:val="28"/>
        </w:rPr>
        <w:t>
      4. Дипломаттық паспортты Қазақстан Республикасының осындай паспорт берілетін лауазымды адамдарының </w:t>
      </w:r>
      <w:r>
        <w:rPr>
          <w:rFonts w:ascii="Times New Roman"/>
          <w:b w:val="false"/>
          <w:i w:val="false"/>
          <w:color w:val="000000"/>
          <w:sz w:val="28"/>
        </w:rPr>
        <w:t xml:space="preserve">тізбесіне </w:t>
      </w:r>
      <w:r>
        <w:rPr>
          <w:rFonts w:ascii="Times New Roman"/>
          <w:b w:val="false"/>
          <w:i w:val="false"/>
          <w:color w:val="000000"/>
          <w:sz w:val="28"/>
        </w:rPr>
        <w:t xml:space="preserve">сәйкес Қазақстан Республикасының Сыртқы істер министрлігі береді. </w:t>
      </w:r>
      <w:r>
        <w:br/>
      </w:r>
      <w:r>
        <w:rPr>
          <w:rFonts w:ascii="Times New Roman"/>
          <w:b w:val="false"/>
          <w:i w:val="false"/>
          <w:color w:val="000000"/>
          <w:sz w:val="28"/>
        </w:rPr>
        <w:t>
      Сыртқы істер министрінің Қазақстан Республикасы Президентінің келісімі бойынша ерекше жағдайларда </w:t>
      </w:r>
      <w:r>
        <w:rPr>
          <w:rFonts w:ascii="Times New Roman"/>
          <w:b w:val="false"/>
          <w:i w:val="false"/>
          <w:color w:val="000000"/>
          <w:sz w:val="28"/>
        </w:rPr>
        <w:t xml:space="preserve">тізбеде </w:t>
      </w:r>
      <w:r>
        <w:rPr>
          <w:rFonts w:ascii="Times New Roman"/>
          <w:b w:val="false"/>
          <w:i w:val="false"/>
          <w:color w:val="000000"/>
          <w:sz w:val="28"/>
        </w:rPr>
        <w:t xml:space="preserve">көрсетілмеген тұлғаларға дипломаттық паспорт беруге құқығы бар. </w:t>
      </w:r>
      <w:r>
        <w:br/>
      </w:r>
      <w:r>
        <w:rPr>
          <w:rFonts w:ascii="Times New Roman"/>
          <w:b w:val="false"/>
          <w:i w:val="false"/>
          <w:color w:val="000000"/>
          <w:sz w:val="28"/>
        </w:rPr>
        <w:t>
</w:t>
      </w:r>
      <w:r>
        <w:rPr>
          <w:rFonts w:ascii="Times New Roman"/>
          <w:b w:val="false"/>
          <w:i w:val="false"/>
          <w:color w:val="000000"/>
          <w:sz w:val="28"/>
        </w:rPr>
        <w:t xml:space="preserve">
      5. Ұзақ мерзімді шетелдік іссапарларға шығатын және дипломаттық паспорты бар адамдармен бірге жол жүретін жұбайларына, 18 жасқа дейінгі балаларына да дипломаттық паспорт беріледі. 16 жасқа дейінгі балалардың деректері ата-аналардың бірінің паспортына жазылады. </w:t>
      </w:r>
      <w:r>
        <w:br/>
      </w:r>
      <w:r>
        <w:rPr>
          <w:rFonts w:ascii="Times New Roman"/>
          <w:b w:val="false"/>
          <w:i w:val="false"/>
          <w:color w:val="000000"/>
          <w:sz w:val="28"/>
        </w:rPr>
        <w:t>
</w:t>
      </w:r>
      <w:r>
        <w:rPr>
          <w:rFonts w:ascii="Times New Roman"/>
          <w:b w:val="false"/>
          <w:i w:val="false"/>
          <w:color w:val="000000"/>
          <w:sz w:val="28"/>
        </w:rPr>
        <w:t xml:space="preserve">
      6. Егер дипломатиялық паспорт иесі Қазақстанға оралғаннан кейін бір ай мерзімде республикадан тыс жерге тағы да шықпаса, дипломаттық паспорт азаматтар шетелдік сапарлардан оралысымен он күн мерзімде Қазақстан Республикасының Сыртқы істер министрлігіне тапсырылуға тиіс. Тапсырылғаннан кейін паспорттардың сақталуы үшін жауапкершілік Қазақстан Республикасының Сыртқы істер министрлігіне жүктеледі. </w:t>
      </w:r>
      <w:r>
        <w:br/>
      </w:r>
      <w:r>
        <w:rPr>
          <w:rFonts w:ascii="Times New Roman"/>
          <w:b w:val="false"/>
          <w:i w:val="false"/>
          <w:color w:val="000000"/>
          <w:sz w:val="28"/>
        </w:rPr>
        <w:t xml:space="preserve">
      Дипломаттық паспорттардың Сыртқы істер министрлігіне уақтылы қайтарылуы үшін тапсырыстары бойынша дипломаттық паспорттар ресімделген тиісті мемлекеттік органдардың басшылары мен өздеріне дипломаттық паспорт берілген тұлғалар дербес жауапты болады. </w:t>
      </w:r>
      <w:r>
        <w:br/>
      </w:r>
      <w:r>
        <w:rPr>
          <w:rFonts w:ascii="Times New Roman"/>
          <w:b w:val="false"/>
          <w:i w:val="false"/>
          <w:color w:val="000000"/>
          <w:sz w:val="28"/>
        </w:rPr>
        <w:t>
</w:t>
      </w:r>
      <w:r>
        <w:rPr>
          <w:rFonts w:ascii="Times New Roman"/>
          <w:b w:val="false"/>
          <w:i w:val="false"/>
          <w:color w:val="000000"/>
          <w:sz w:val="28"/>
        </w:rPr>
        <w:t xml:space="preserve">
      7. Дипломаттық паспорт бес жыл мерзімге беріледі. </w:t>
      </w:r>
      <w:r>
        <w:br/>
      </w:r>
      <w:r>
        <w:rPr>
          <w:rFonts w:ascii="Times New Roman"/>
          <w:b w:val="false"/>
          <w:i w:val="false"/>
          <w:color w:val="000000"/>
          <w:sz w:val="28"/>
        </w:rPr>
        <w:t>
</w:t>
      </w:r>
      <w:r>
        <w:rPr>
          <w:rFonts w:ascii="Times New Roman"/>
          <w:b w:val="false"/>
          <w:i w:val="false"/>
          <w:color w:val="000000"/>
          <w:sz w:val="28"/>
        </w:rPr>
        <w:t>
      8. Шетелде дипломаттық паспортын жоғалтқан жағдайда паспорт иесі бұл туралы Қазақстан Республикасының таяу жердегі </w:t>
      </w:r>
      <w:r>
        <w:rPr>
          <w:rFonts w:ascii="Times New Roman"/>
          <w:b w:val="false"/>
          <w:i w:val="false"/>
          <w:color w:val="000000"/>
          <w:sz w:val="28"/>
        </w:rPr>
        <w:t xml:space="preserve">дипломаттық өкілдігіне </w:t>
      </w:r>
      <w:r>
        <w:rPr>
          <w:rFonts w:ascii="Times New Roman"/>
          <w:b w:val="false"/>
          <w:i w:val="false"/>
          <w:color w:val="000000"/>
          <w:sz w:val="28"/>
        </w:rPr>
        <w:t>немесе </w:t>
      </w:r>
      <w:r>
        <w:rPr>
          <w:rFonts w:ascii="Times New Roman"/>
          <w:b w:val="false"/>
          <w:i w:val="false"/>
          <w:color w:val="000000"/>
          <w:sz w:val="28"/>
        </w:rPr>
        <w:t xml:space="preserve">консулдық мекемесіне </w:t>
      </w:r>
      <w:r>
        <w:rPr>
          <w:rFonts w:ascii="Times New Roman"/>
          <w:b w:val="false"/>
          <w:i w:val="false"/>
          <w:color w:val="000000"/>
          <w:sz w:val="28"/>
        </w:rPr>
        <w:t xml:space="preserve">, егер Қазақстан Республикасының аумағында жоғалтқан болса Қазақстан Республикасының Сыртқы істер министрлігіне дереу мәлімдеуге міндетті. </w:t>
      </w:r>
      <w:r>
        <w:br/>
      </w:r>
      <w:r>
        <w:rPr>
          <w:rFonts w:ascii="Times New Roman"/>
          <w:b w:val="false"/>
          <w:i w:val="false"/>
          <w:color w:val="000000"/>
          <w:sz w:val="28"/>
        </w:rPr>
        <w:t xml:space="preserve">
      Жоғалғанның орнына жаңа паспорт беру жоғалту туралы ақпарат тексерілгеннен кейін жүргізіледі. </w:t>
      </w:r>
      <w:r>
        <w:br/>
      </w:r>
      <w:r>
        <w:rPr>
          <w:rFonts w:ascii="Times New Roman"/>
          <w:b w:val="false"/>
          <w:i w:val="false"/>
          <w:color w:val="000000"/>
          <w:sz w:val="28"/>
        </w:rPr>
        <w:t>
</w:t>
      </w:r>
      <w:r>
        <w:rPr>
          <w:rFonts w:ascii="Times New Roman"/>
          <w:b w:val="false"/>
          <w:i w:val="false"/>
          <w:color w:val="000000"/>
          <w:sz w:val="28"/>
        </w:rPr>
        <w:t xml:space="preserve">
      9. Егер паспорт иесі оны иеленуге құқығын жоғалтқан болса, Сыртқы істер министрлігі лауазым иесінен дипломаттық паспортты қайтаруды талап етуге міндетті. </w:t>
      </w:r>
      <w:r>
        <w:br/>
      </w:r>
      <w:r>
        <w:rPr>
          <w:rFonts w:ascii="Times New Roman"/>
          <w:b w:val="false"/>
          <w:i w:val="false"/>
          <w:color w:val="000000"/>
          <w:sz w:val="28"/>
        </w:rPr>
        <w:t>
</w:t>
      </w:r>
      <w:r>
        <w:rPr>
          <w:rFonts w:ascii="Times New Roman"/>
          <w:b w:val="false"/>
          <w:i w:val="false"/>
          <w:color w:val="000000"/>
          <w:sz w:val="28"/>
        </w:rPr>
        <w:t xml:space="preserve">
      10. Дипломаттық паспортты оның иесі республика аумағында азаматтық-құқықтық келісімдер жасасқан және сенімхаттар ресімдеген кезде пайдалана алмайды. </w:t>
      </w:r>
      <w:r>
        <w:br/>
      </w:r>
      <w:r>
        <w:rPr>
          <w:rFonts w:ascii="Times New Roman"/>
          <w:b w:val="false"/>
          <w:i w:val="false"/>
          <w:color w:val="000000"/>
          <w:sz w:val="28"/>
        </w:rPr>
        <w:t>
</w:t>
      </w:r>
      <w:r>
        <w:rPr>
          <w:rFonts w:ascii="Times New Roman"/>
          <w:b w:val="false"/>
          <w:i w:val="false"/>
          <w:color w:val="000000"/>
          <w:sz w:val="28"/>
        </w:rPr>
        <w:t>
      11. </w:t>
      </w:r>
      <w:r>
        <w:rPr>
          <w:rFonts w:ascii="Times New Roman"/>
          <w:b w:val="false"/>
          <w:i w:val="false"/>
          <w:color w:val="000000"/>
          <w:sz w:val="28"/>
        </w:rPr>
        <w:t xml:space="preserve">Дипломаттық паспорттардың бланкілері </w:t>
      </w:r>
      <w:r>
        <w:rPr>
          <w:rFonts w:ascii="Times New Roman"/>
          <w:b w:val="false"/>
          <w:i w:val="false"/>
          <w:color w:val="000000"/>
          <w:sz w:val="28"/>
        </w:rPr>
        <w:t xml:space="preserve">қатаң есептілік құжаттары болып табылады. Олар Қазақстан Республикасы Сыртқы істер министрлігінің тапсырыстары бойынша жасалады. </w:t>
      </w:r>
      <w:r>
        <w:br/>
      </w:r>
      <w:r>
        <w:rPr>
          <w:rFonts w:ascii="Times New Roman"/>
          <w:b w:val="false"/>
          <w:i w:val="false"/>
          <w:color w:val="000000"/>
          <w:sz w:val="28"/>
        </w:rPr>
        <w:t>
</w:t>
      </w:r>
      <w:r>
        <w:rPr>
          <w:rFonts w:ascii="Times New Roman"/>
          <w:b w:val="false"/>
          <w:i w:val="false"/>
          <w:color w:val="000000"/>
          <w:sz w:val="28"/>
        </w:rPr>
        <w:t xml:space="preserve">
      12. Дипломаттық паспорттарды есепке алуды, сақтауды және жоюды Қазақстан Республикасының Сыртқы істер министрлігі жүзеге асырады. </w:t>
      </w:r>
    </w:p>
    <w:bookmarkEnd w:id="3"/>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1999 жылғы 20 шілдедегі   </w:t>
      </w:r>
      <w:r>
        <w:br/>
      </w:r>
      <w:r>
        <w:rPr>
          <w:rFonts w:ascii="Times New Roman"/>
          <w:b w:val="false"/>
          <w:i w:val="false"/>
          <w:color w:val="000000"/>
          <w:sz w:val="28"/>
        </w:rPr>
        <w:t xml:space="preserve">
N 59 өкімімен     </w:t>
      </w:r>
      <w:r>
        <w:br/>
      </w:r>
      <w:r>
        <w:rPr>
          <w:rFonts w:ascii="Times New Roman"/>
          <w:b w:val="false"/>
          <w:i w:val="false"/>
          <w:color w:val="000000"/>
          <w:sz w:val="28"/>
        </w:rPr>
        <w:t xml:space="preserve">
бекітілген       </w:t>
      </w:r>
    </w:p>
    <w:bookmarkStart w:name="z16" w:id="4"/>
    <w:p>
      <w:pPr>
        <w:spacing w:after="0"/>
        <w:ind w:left="0"/>
        <w:jc w:val="left"/>
      </w:pPr>
      <w:r>
        <w:rPr>
          <w:rFonts w:ascii="Times New Roman"/>
          <w:b/>
          <w:i w:val="false"/>
          <w:color w:val="000000"/>
        </w:rPr>
        <w:t xml:space="preserve"> 
Дипломаттық паспорт берілетін Қазақстан Республикасы </w:t>
      </w:r>
      <w:r>
        <w:br/>
      </w:r>
      <w:r>
        <w:rPr>
          <w:rFonts w:ascii="Times New Roman"/>
          <w:b/>
          <w:i w:val="false"/>
          <w:color w:val="000000"/>
        </w:rPr>
        <w:t xml:space="preserve">
лауазымды адамдарының </w:t>
      </w:r>
      <w:r>
        <w:br/>
      </w:r>
      <w:r>
        <w:rPr>
          <w:rFonts w:ascii="Times New Roman"/>
          <w:b/>
          <w:i w:val="false"/>
          <w:color w:val="000000"/>
        </w:rPr>
        <w:t xml:space="preserve">
Тізбесі </w:t>
      </w:r>
    </w:p>
    <w:bookmarkEnd w:id="4"/>
    <w:p>
      <w:pPr>
        <w:spacing w:after="0"/>
        <w:ind w:left="0"/>
        <w:jc w:val="both"/>
      </w:pPr>
      <w:r>
        <w:rPr>
          <w:rFonts w:ascii="Times New Roman"/>
          <w:b w:val="false"/>
          <w:i w:val="false"/>
          <w:color w:val="ff0000"/>
          <w:sz w:val="28"/>
        </w:rPr>
        <w:t xml:space="preserve">       Ескерту. Тізбеге өзгерту енгізілді - ҚР Президентінің 2009.05.14. </w:t>
      </w:r>
      <w:r>
        <w:rPr>
          <w:rFonts w:ascii="Times New Roman"/>
          <w:b w:val="false"/>
          <w:i w:val="false"/>
          <w:color w:val="ff0000"/>
          <w:sz w:val="28"/>
        </w:rPr>
        <w:t xml:space="preserve">N 323 </w:t>
      </w:r>
      <w:r>
        <w:rPr>
          <w:rFonts w:ascii="Times New Roman"/>
          <w:b w:val="false"/>
          <w:i w:val="false"/>
          <w:color w:val="ff0000"/>
          <w:sz w:val="28"/>
        </w:rPr>
        <w:t xml:space="preserve">Өкімімен. </w:t>
      </w:r>
    </w:p>
    <w:bookmarkStart w:name="z17" w:id="5"/>
    <w:p>
      <w:pPr>
        <w:spacing w:after="0"/>
        <w:ind w:left="0"/>
        <w:jc w:val="both"/>
      </w:pPr>
      <w:r>
        <w:rPr>
          <w:rFonts w:ascii="Times New Roman"/>
          <w:b w:val="false"/>
          <w:i w:val="false"/>
          <w:color w:val="000000"/>
          <w:sz w:val="28"/>
        </w:rPr>
        <w:t xml:space="preserve">
      1. Президент </w:t>
      </w:r>
      <w:r>
        <w:br/>
      </w:r>
      <w:r>
        <w:rPr>
          <w:rFonts w:ascii="Times New Roman"/>
          <w:b w:val="false"/>
          <w:i w:val="false"/>
          <w:color w:val="000000"/>
          <w:sz w:val="28"/>
        </w:rPr>
        <w:t xml:space="preserve">
      2. Премьер-Министр </w:t>
      </w:r>
      <w:r>
        <w:br/>
      </w:r>
      <w:r>
        <w:rPr>
          <w:rFonts w:ascii="Times New Roman"/>
          <w:b w:val="false"/>
          <w:i w:val="false"/>
          <w:color w:val="000000"/>
          <w:sz w:val="28"/>
        </w:rPr>
        <w:t xml:space="preserve">
      3. Парламент Сенаты мен Мәжілісінің төрағалары </w:t>
      </w:r>
      <w:r>
        <w:br/>
      </w:r>
      <w:r>
        <w:rPr>
          <w:rFonts w:ascii="Times New Roman"/>
          <w:b w:val="false"/>
          <w:i w:val="false"/>
          <w:color w:val="000000"/>
          <w:sz w:val="28"/>
        </w:rPr>
        <w:t xml:space="preserve">
      4. Мемлекеттік Хатшы </w:t>
      </w:r>
      <w:r>
        <w:br/>
      </w:r>
      <w:r>
        <w:rPr>
          <w:rFonts w:ascii="Times New Roman"/>
          <w:b w:val="false"/>
          <w:i w:val="false"/>
          <w:color w:val="000000"/>
          <w:sz w:val="28"/>
        </w:rPr>
        <w:t xml:space="preserve">
      5. Президент Әкімшілігінің Басшысы </w:t>
      </w:r>
      <w:r>
        <w:br/>
      </w:r>
      <w:r>
        <w:rPr>
          <w:rFonts w:ascii="Times New Roman"/>
          <w:b w:val="false"/>
          <w:i w:val="false"/>
          <w:color w:val="000000"/>
          <w:sz w:val="28"/>
        </w:rPr>
        <w:t>
</w:t>
      </w:r>
      <w:r>
        <w:rPr>
          <w:rFonts w:ascii="Times New Roman"/>
          <w:b w:val="false"/>
          <w:i w:val="false"/>
          <w:color w:val="000000"/>
          <w:sz w:val="28"/>
        </w:rPr>
        <w:t xml:space="preserve">
      6. Президентке тікелей бағынатын және есеп беретін </w:t>
      </w:r>
      <w:r>
        <w:br/>
      </w:r>
      <w:r>
        <w:rPr>
          <w:rFonts w:ascii="Times New Roman"/>
          <w:b w:val="false"/>
          <w:i w:val="false"/>
          <w:color w:val="000000"/>
          <w:sz w:val="28"/>
        </w:rPr>
        <w:t>
</w:t>
      </w:r>
      <w:r>
        <w:rPr>
          <w:rFonts w:ascii="Times New Roman"/>
          <w:b w:val="false"/>
          <w:i w:val="false"/>
          <w:color w:val="000000"/>
          <w:sz w:val="28"/>
        </w:rPr>
        <w:t xml:space="preserve">мемлекеттік органдардың </w:t>
      </w:r>
      <w:r>
        <w:rPr>
          <w:rFonts w:ascii="Times New Roman"/>
          <w:b w:val="false"/>
          <w:i w:val="false"/>
          <w:color w:val="000000"/>
          <w:sz w:val="28"/>
        </w:rPr>
        <w:t xml:space="preserve">басшылары: </w:t>
      </w:r>
      <w:r>
        <w:br/>
      </w:r>
      <w:r>
        <w:rPr>
          <w:rFonts w:ascii="Times New Roman"/>
          <w:b w:val="false"/>
          <w:i w:val="false"/>
          <w:color w:val="000000"/>
          <w:sz w:val="28"/>
        </w:rPr>
        <w:t xml:space="preserve">
      - Сыбайлас жемқорлыққа қарсы күрес жөніндегі мемлекеттік </w:t>
      </w:r>
      <w:r>
        <w:br/>
      </w:r>
      <w:r>
        <w:rPr>
          <w:rFonts w:ascii="Times New Roman"/>
          <w:b w:val="false"/>
          <w:i w:val="false"/>
          <w:color w:val="000000"/>
          <w:sz w:val="28"/>
        </w:rPr>
        <w:t xml:space="preserve">
комиссияның төрағасы </w:t>
      </w:r>
      <w:r>
        <w:br/>
      </w:r>
      <w:r>
        <w:rPr>
          <w:rFonts w:ascii="Times New Roman"/>
          <w:b w:val="false"/>
          <w:i w:val="false"/>
          <w:color w:val="000000"/>
          <w:sz w:val="28"/>
        </w:rPr>
        <w:t xml:space="preserve">
      - Ұлттық қауіпсіздік комитетінің төрағасы </w:t>
      </w:r>
      <w:r>
        <w:br/>
      </w:r>
      <w:r>
        <w:rPr>
          <w:rFonts w:ascii="Times New Roman"/>
          <w:b w:val="false"/>
          <w:i w:val="false"/>
          <w:color w:val="000000"/>
          <w:sz w:val="28"/>
        </w:rPr>
        <w:t xml:space="preserve">
      - Президенттің Күзет қызметінің бастығы </w:t>
      </w:r>
      <w:r>
        <w:br/>
      </w:r>
      <w:r>
        <w:rPr>
          <w:rFonts w:ascii="Times New Roman"/>
          <w:b w:val="false"/>
          <w:i w:val="false"/>
          <w:color w:val="000000"/>
          <w:sz w:val="28"/>
        </w:rPr>
        <w:t xml:space="preserve">
      - Мемлекеттік қызмет істері жөніндегі агенттіктің төрағасы </w:t>
      </w:r>
      <w:r>
        <w:br/>
      </w:r>
      <w:r>
        <w:rPr>
          <w:rFonts w:ascii="Times New Roman"/>
          <w:b w:val="false"/>
          <w:i w:val="false"/>
          <w:color w:val="000000"/>
          <w:sz w:val="28"/>
        </w:rPr>
        <w:t xml:space="preserve">
      - Орталық сайлау комитетінің төрағасы </w:t>
      </w:r>
      <w:r>
        <w:br/>
      </w:r>
      <w:r>
        <w:rPr>
          <w:rFonts w:ascii="Times New Roman"/>
          <w:b w:val="false"/>
          <w:i w:val="false"/>
          <w:color w:val="000000"/>
          <w:sz w:val="28"/>
        </w:rPr>
        <w:t xml:space="preserve">
      - Ұлттық Банктің төрағасы </w:t>
      </w:r>
      <w:r>
        <w:br/>
      </w:r>
      <w:r>
        <w:rPr>
          <w:rFonts w:ascii="Times New Roman"/>
          <w:b w:val="false"/>
          <w:i w:val="false"/>
          <w:color w:val="000000"/>
          <w:sz w:val="28"/>
        </w:rPr>
        <w:t xml:space="preserve">
      - Бағалы қағаздар жөніндегі ұлттық комиссияның төрағасы </w:t>
      </w:r>
      <w:r>
        <w:br/>
      </w:r>
      <w:r>
        <w:rPr>
          <w:rFonts w:ascii="Times New Roman"/>
          <w:b w:val="false"/>
          <w:i w:val="false"/>
          <w:color w:val="000000"/>
          <w:sz w:val="28"/>
        </w:rPr>
        <w:t xml:space="preserve">
      - Президенттің Іс Басқарушысы </w:t>
      </w:r>
      <w:r>
        <w:br/>
      </w:r>
      <w:r>
        <w:rPr>
          <w:rFonts w:ascii="Times New Roman"/>
          <w:b w:val="false"/>
          <w:i w:val="false"/>
          <w:color w:val="000000"/>
          <w:sz w:val="28"/>
        </w:rPr>
        <w:t xml:space="preserve">
      - Конституциялық Кеңестің төрағасы </w:t>
      </w:r>
      <w:r>
        <w:br/>
      </w:r>
      <w:r>
        <w:rPr>
          <w:rFonts w:ascii="Times New Roman"/>
          <w:b w:val="false"/>
          <w:i w:val="false"/>
          <w:color w:val="000000"/>
          <w:sz w:val="28"/>
        </w:rPr>
        <w:t xml:space="preserve">
      - Жоғарғы Соттың Төрағасы </w:t>
      </w:r>
      <w:r>
        <w:br/>
      </w:r>
      <w:r>
        <w:rPr>
          <w:rFonts w:ascii="Times New Roman"/>
          <w:b w:val="false"/>
          <w:i w:val="false"/>
          <w:color w:val="000000"/>
          <w:sz w:val="28"/>
        </w:rPr>
        <w:t xml:space="preserve">
      - Республикалық ұланның қолбасшысы </w:t>
      </w:r>
      <w:r>
        <w:br/>
      </w:r>
      <w:r>
        <w:rPr>
          <w:rFonts w:ascii="Times New Roman"/>
          <w:b w:val="false"/>
          <w:i w:val="false"/>
          <w:color w:val="000000"/>
          <w:sz w:val="28"/>
        </w:rPr>
        <w:t xml:space="preserve">
      - Республикалық бюджеттің атқарылуын бақылау жөніндегі есеп </w:t>
      </w:r>
      <w:r>
        <w:br/>
      </w:r>
      <w:r>
        <w:rPr>
          <w:rFonts w:ascii="Times New Roman"/>
          <w:b w:val="false"/>
          <w:i w:val="false"/>
          <w:color w:val="000000"/>
          <w:sz w:val="28"/>
        </w:rPr>
        <w:t xml:space="preserve">
комитетінің төрағасы </w:t>
      </w:r>
      <w:r>
        <w:br/>
      </w:r>
      <w:r>
        <w:rPr>
          <w:rFonts w:ascii="Times New Roman"/>
          <w:b w:val="false"/>
          <w:i w:val="false"/>
          <w:color w:val="000000"/>
          <w:sz w:val="28"/>
        </w:rPr>
        <w:t xml:space="preserve">
      - Стратегиялық жоспарлау және реформалар жөніндегі агенттіктің </w:t>
      </w:r>
      <w:r>
        <w:br/>
      </w:r>
      <w:r>
        <w:rPr>
          <w:rFonts w:ascii="Times New Roman"/>
          <w:b w:val="false"/>
          <w:i w:val="false"/>
          <w:color w:val="000000"/>
          <w:sz w:val="28"/>
        </w:rPr>
        <w:t xml:space="preserve">
төрағасы </w:t>
      </w:r>
      <w:r>
        <w:br/>
      </w:r>
      <w:r>
        <w:rPr>
          <w:rFonts w:ascii="Times New Roman"/>
          <w:b w:val="false"/>
          <w:i w:val="false"/>
          <w:color w:val="000000"/>
          <w:sz w:val="28"/>
        </w:rPr>
        <w:t xml:space="preserve">
      - Бас прокурор </w:t>
      </w:r>
      <w:r>
        <w:br/>
      </w:r>
      <w:r>
        <w:rPr>
          <w:rFonts w:ascii="Times New Roman"/>
          <w:b w:val="false"/>
          <w:i w:val="false"/>
          <w:color w:val="000000"/>
          <w:sz w:val="28"/>
        </w:rPr>
        <w:t xml:space="preserve">
       - "Сырбар" Сыртқы барлау қызметінің директоры </w:t>
      </w:r>
      <w:r>
        <w:br/>
      </w:r>
      <w:r>
        <w:rPr>
          <w:rFonts w:ascii="Times New Roman"/>
          <w:b w:val="false"/>
          <w:i w:val="false"/>
          <w:color w:val="000000"/>
          <w:sz w:val="28"/>
        </w:rPr>
        <w:t>
</w:t>
      </w:r>
      <w:r>
        <w:rPr>
          <w:rFonts w:ascii="Times New Roman"/>
          <w:b w:val="false"/>
          <w:i w:val="false"/>
          <w:color w:val="000000"/>
          <w:sz w:val="28"/>
        </w:rPr>
        <w:t xml:space="preserve">
      7. Үкімет мүшелері </w:t>
      </w:r>
      <w:r>
        <w:br/>
      </w:r>
      <w:r>
        <w:rPr>
          <w:rFonts w:ascii="Times New Roman"/>
          <w:b w:val="false"/>
          <w:i w:val="false"/>
          <w:color w:val="000000"/>
          <w:sz w:val="28"/>
        </w:rPr>
        <w:t xml:space="preserve">
      8. Президенттің ұлттық қауіпсіздік мәселелері жөніндегі көмекшісі - Қауіпсіздік Кеңесінің хатшысы </w:t>
      </w:r>
      <w:r>
        <w:br/>
      </w:r>
      <w:r>
        <w:rPr>
          <w:rFonts w:ascii="Times New Roman"/>
          <w:b w:val="false"/>
          <w:i w:val="false"/>
          <w:color w:val="000000"/>
          <w:sz w:val="28"/>
        </w:rPr>
        <w:t xml:space="preserve">
      9. Президенттің көмекшілері мен кеңесшілері </w:t>
      </w:r>
      <w:r>
        <w:br/>
      </w:r>
      <w:r>
        <w:rPr>
          <w:rFonts w:ascii="Times New Roman"/>
          <w:b w:val="false"/>
          <w:i w:val="false"/>
          <w:color w:val="000000"/>
          <w:sz w:val="28"/>
        </w:rPr>
        <w:t xml:space="preserve">
      10. Премьер-Министр Кеңсесінің Басшысы </w:t>
      </w:r>
      <w:r>
        <w:br/>
      </w:r>
      <w:r>
        <w:rPr>
          <w:rFonts w:ascii="Times New Roman"/>
          <w:b w:val="false"/>
          <w:i w:val="false"/>
          <w:color w:val="000000"/>
          <w:sz w:val="28"/>
        </w:rPr>
        <w:t xml:space="preserve">
      11. Президент Әкімшілігі Басшысының орынбасарлары </w:t>
      </w:r>
      <w:r>
        <w:br/>
      </w:r>
      <w:r>
        <w:rPr>
          <w:rFonts w:ascii="Times New Roman"/>
          <w:b w:val="false"/>
          <w:i w:val="false"/>
          <w:color w:val="000000"/>
          <w:sz w:val="28"/>
        </w:rPr>
        <w:t xml:space="preserve">
      12. Облыстардың, Астана және Алматы қалаларының әкімдері </w:t>
      </w:r>
      <w:r>
        <w:br/>
      </w:r>
      <w:r>
        <w:rPr>
          <w:rFonts w:ascii="Times New Roman"/>
          <w:b w:val="false"/>
          <w:i w:val="false"/>
          <w:color w:val="000000"/>
          <w:sz w:val="28"/>
        </w:rPr>
        <w:t xml:space="preserve">
      13. Парламент депутаттары </w:t>
      </w:r>
      <w:r>
        <w:br/>
      </w:r>
      <w:r>
        <w:rPr>
          <w:rFonts w:ascii="Times New Roman"/>
          <w:b w:val="false"/>
          <w:i w:val="false"/>
          <w:color w:val="000000"/>
          <w:sz w:val="28"/>
        </w:rPr>
        <w:t>
</w:t>
      </w:r>
      <w:r>
        <w:rPr>
          <w:rFonts w:ascii="Times New Roman"/>
          <w:b w:val="false"/>
          <w:i w:val="false"/>
          <w:color w:val="000000"/>
          <w:sz w:val="28"/>
        </w:rPr>
        <w:t>
      14. Үкімет құрамына кірмейтін агенттіктердің басшылары: </w:t>
      </w:r>
      <w:r>
        <w:rPr>
          <w:rFonts w:ascii="Times New Roman"/>
          <w:b w:val="false"/>
          <w:i w:val="false"/>
          <w:color w:val="000000"/>
          <w:sz w:val="28"/>
        </w:rPr>
        <w:t xml:space="preserve">U990006 </w:t>
      </w:r>
      <w:r>
        <w:br/>
      </w:r>
      <w:r>
        <w:rPr>
          <w:rFonts w:ascii="Times New Roman"/>
          <w:b w:val="false"/>
          <w:i w:val="false"/>
          <w:color w:val="000000"/>
          <w:sz w:val="28"/>
        </w:rPr>
        <w:t xml:space="preserve">
      - Мемлекеттік мүдделерді қорғау жөніндегі агенттіктің төрағасы </w:t>
      </w:r>
      <w:r>
        <w:br/>
      </w:r>
      <w:r>
        <w:rPr>
          <w:rFonts w:ascii="Times New Roman"/>
          <w:b w:val="false"/>
          <w:i w:val="false"/>
          <w:color w:val="000000"/>
          <w:sz w:val="28"/>
        </w:rPr>
        <w:t xml:space="preserve">
      - Шағын бизнесті қолдау жөніндегі агенттіктің төрағасы </w:t>
      </w:r>
      <w:r>
        <w:br/>
      </w:r>
      <w:r>
        <w:rPr>
          <w:rFonts w:ascii="Times New Roman"/>
          <w:b w:val="false"/>
          <w:i w:val="false"/>
          <w:color w:val="000000"/>
          <w:sz w:val="28"/>
        </w:rPr>
        <w:t xml:space="preserve">
      - Көші-қон және демография жөніндегі агенттіктің төрағасы </w:t>
      </w:r>
      <w:r>
        <w:br/>
      </w:r>
      <w:r>
        <w:rPr>
          <w:rFonts w:ascii="Times New Roman"/>
          <w:b w:val="false"/>
          <w:i w:val="false"/>
          <w:color w:val="000000"/>
          <w:sz w:val="28"/>
        </w:rPr>
        <w:t xml:space="preserve">
      - Мемлекеттік сатып алу жөніндегі агенттіктің төрағасы </w:t>
      </w:r>
      <w:r>
        <w:br/>
      </w:r>
      <w:r>
        <w:rPr>
          <w:rFonts w:ascii="Times New Roman"/>
          <w:b w:val="false"/>
          <w:i w:val="false"/>
          <w:color w:val="000000"/>
          <w:sz w:val="28"/>
        </w:rPr>
        <w:t xml:space="preserve">
      - Статистика жөніндегі агенттіктің төрағасы </w:t>
      </w:r>
      <w:r>
        <w:br/>
      </w:r>
      <w:r>
        <w:rPr>
          <w:rFonts w:ascii="Times New Roman"/>
          <w:b w:val="false"/>
          <w:i w:val="false"/>
          <w:color w:val="000000"/>
          <w:sz w:val="28"/>
        </w:rPr>
        <w:t xml:space="preserve">
      - Төтенше жағдайлар жөніндегі агенттіктің төрағасы </w:t>
      </w:r>
      <w:r>
        <w:br/>
      </w:r>
      <w:r>
        <w:rPr>
          <w:rFonts w:ascii="Times New Roman"/>
          <w:b w:val="false"/>
          <w:i w:val="false"/>
          <w:color w:val="000000"/>
          <w:sz w:val="28"/>
        </w:rPr>
        <w:t xml:space="preserve">
      - Табиғи монополияларды реттеу және бәсекелестікті қорғау жөніндегі агенттіктің төрағасы </w:t>
      </w:r>
      <w:r>
        <w:br/>
      </w:r>
      <w:r>
        <w:rPr>
          <w:rFonts w:ascii="Times New Roman"/>
          <w:b w:val="false"/>
          <w:i w:val="false"/>
          <w:color w:val="000000"/>
          <w:sz w:val="28"/>
        </w:rPr>
        <w:t xml:space="preserve">
      - Инвестициялар жөніндегі агенттіктің төрағасы    </w:t>
      </w:r>
      <w:r>
        <w:br/>
      </w:r>
      <w:r>
        <w:rPr>
          <w:rFonts w:ascii="Times New Roman"/>
          <w:b w:val="false"/>
          <w:i w:val="false"/>
          <w:color w:val="000000"/>
          <w:sz w:val="28"/>
        </w:rPr>
        <w:t xml:space="preserve">
      - Экономикалық жоспарлау жөніндегі агенттіктің төрағасы </w:t>
      </w:r>
      <w:r>
        <w:br/>
      </w:r>
      <w:r>
        <w:rPr>
          <w:rFonts w:ascii="Times New Roman"/>
          <w:b w:val="false"/>
          <w:i w:val="false"/>
          <w:color w:val="000000"/>
          <w:sz w:val="28"/>
        </w:rPr>
        <w:t>
</w:t>
      </w:r>
      <w:r>
        <w:rPr>
          <w:rFonts w:ascii="Times New Roman"/>
          <w:b w:val="false"/>
          <w:i w:val="false"/>
          <w:color w:val="000000"/>
          <w:sz w:val="28"/>
        </w:rPr>
        <w:t xml:space="preserve">
      15. Президент Протоколының бастығы </w:t>
      </w:r>
      <w:r>
        <w:br/>
      </w:r>
      <w:r>
        <w:rPr>
          <w:rFonts w:ascii="Times New Roman"/>
          <w:b w:val="false"/>
          <w:i w:val="false"/>
          <w:color w:val="000000"/>
          <w:sz w:val="28"/>
        </w:rPr>
        <w:t xml:space="preserve">
      16. Президенттің баспасөз хатшысы </w:t>
      </w:r>
      <w:r>
        <w:br/>
      </w:r>
      <w:r>
        <w:rPr>
          <w:rFonts w:ascii="Times New Roman"/>
          <w:b w:val="false"/>
          <w:i w:val="false"/>
          <w:color w:val="000000"/>
          <w:sz w:val="28"/>
        </w:rPr>
        <w:t xml:space="preserve">
      17. Президент Әкімшілігінің құрылымдық бөлімшелерінің </w:t>
      </w:r>
      <w:r>
        <w:br/>
      </w:r>
      <w:r>
        <w:rPr>
          <w:rFonts w:ascii="Times New Roman"/>
          <w:b w:val="false"/>
          <w:i w:val="false"/>
          <w:color w:val="000000"/>
          <w:sz w:val="28"/>
        </w:rPr>
        <w:t xml:space="preserve">
басшылары </w:t>
      </w:r>
      <w:r>
        <w:br/>
      </w:r>
      <w:r>
        <w:rPr>
          <w:rFonts w:ascii="Times New Roman"/>
          <w:b w:val="false"/>
          <w:i w:val="false"/>
          <w:color w:val="000000"/>
          <w:sz w:val="28"/>
        </w:rPr>
        <w:t xml:space="preserve">
      18. Бас сарапшы - Президенттің хатшысы </w:t>
      </w:r>
      <w:r>
        <w:br/>
      </w:r>
      <w:r>
        <w:rPr>
          <w:rFonts w:ascii="Times New Roman"/>
          <w:b w:val="false"/>
          <w:i w:val="false"/>
          <w:color w:val="000000"/>
          <w:sz w:val="28"/>
        </w:rPr>
        <w:t xml:space="preserve">
      19. Премьер-Министр Хатшылығының меңгерушісі </w:t>
      </w:r>
      <w:r>
        <w:br/>
      </w:r>
      <w:r>
        <w:rPr>
          <w:rFonts w:ascii="Times New Roman"/>
          <w:b w:val="false"/>
          <w:i w:val="false"/>
          <w:color w:val="000000"/>
          <w:sz w:val="28"/>
        </w:rPr>
        <w:t xml:space="preserve">
      20. Премьер-Министр Кеңсесінің Сыртқы экономикалық </w:t>
      </w:r>
      <w:r>
        <w:br/>
      </w:r>
      <w:r>
        <w:rPr>
          <w:rFonts w:ascii="Times New Roman"/>
          <w:b w:val="false"/>
          <w:i w:val="false"/>
          <w:color w:val="000000"/>
          <w:sz w:val="28"/>
        </w:rPr>
        <w:t xml:space="preserve">
байланыстары және протокол бөлімінің меңгерушісі </w:t>
      </w:r>
      <w:r>
        <w:br/>
      </w:r>
      <w:r>
        <w:rPr>
          <w:rFonts w:ascii="Times New Roman"/>
          <w:b w:val="false"/>
          <w:i w:val="false"/>
          <w:color w:val="000000"/>
          <w:sz w:val="28"/>
        </w:rPr>
        <w:t xml:space="preserve">
      21. Премьер-Министрдің көмекшісі </w:t>
      </w:r>
      <w:r>
        <w:br/>
      </w:r>
      <w:r>
        <w:rPr>
          <w:rFonts w:ascii="Times New Roman"/>
          <w:b w:val="false"/>
          <w:i w:val="false"/>
          <w:color w:val="000000"/>
          <w:sz w:val="28"/>
        </w:rPr>
        <w:t xml:space="preserve">
      22. Парламент Сенаты мен Мәжілісі аппараттарының басшылары </w:t>
      </w:r>
      <w:r>
        <w:br/>
      </w:r>
      <w:r>
        <w:rPr>
          <w:rFonts w:ascii="Times New Roman"/>
          <w:b w:val="false"/>
          <w:i w:val="false"/>
          <w:color w:val="000000"/>
          <w:sz w:val="28"/>
        </w:rPr>
        <w:t>
</w:t>
      </w:r>
      <w:r>
        <w:rPr>
          <w:rFonts w:ascii="Times New Roman"/>
          <w:b w:val="false"/>
          <w:i w:val="false"/>
          <w:color w:val="000000"/>
          <w:sz w:val="28"/>
        </w:rPr>
        <w:t xml:space="preserve">
      23. Сыртқы істер министрлігінің дипломаттық қызметкерлері мен </w:t>
      </w:r>
      <w:r>
        <w:br/>
      </w:r>
      <w:r>
        <w:rPr>
          <w:rFonts w:ascii="Times New Roman"/>
          <w:b w:val="false"/>
          <w:i w:val="false"/>
          <w:color w:val="000000"/>
          <w:sz w:val="28"/>
        </w:rPr>
        <w:t xml:space="preserve">
дипломаттық курьерлері </w:t>
      </w:r>
      <w:r>
        <w:br/>
      </w:r>
      <w:r>
        <w:rPr>
          <w:rFonts w:ascii="Times New Roman"/>
          <w:b w:val="false"/>
          <w:i w:val="false"/>
          <w:color w:val="000000"/>
          <w:sz w:val="28"/>
        </w:rPr>
        <w:t xml:space="preserve">
      24. Қазақстан Республикасының халықаралық ұйымдардың </w:t>
      </w:r>
      <w:r>
        <w:br/>
      </w:r>
      <w:r>
        <w:rPr>
          <w:rFonts w:ascii="Times New Roman"/>
          <w:b w:val="false"/>
          <w:i w:val="false"/>
          <w:color w:val="000000"/>
          <w:sz w:val="28"/>
        </w:rPr>
        <w:t xml:space="preserve">
жанындағы өкілдіктеріндегі дипломаттыққа теңестірілген лауазымдардағы қызметкерлері </w:t>
      </w:r>
      <w:r>
        <w:br/>
      </w:r>
      <w:r>
        <w:rPr>
          <w:rFonts w:ascii="Times New Roman"/>
          <w:b w:val="false"/>
          <w:i w:val="false"/>
          <w:color w:val="000000"/>
          <w:sz w:val="28"/>
        </w:rPr>
        <w:t xml:space="preserve">
      25. Әскери атташелер мен олардың көмекшілері </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Республикасының дипломаттық паспортын пайдалану құқығы: </w:t>
      </w:r>
      <w:r>
        <w:br/>
      </w:r>
      <w:r>
        <w:rPr>
          <w:rFonts w:ascii="Times New Roman"/>
          <w:b w:val="false"/>
          <w:i w:val="false"/>
          <w:color w:val="000000"/>
          <w:sz w:val="28"/>
        </w:rPr>
        <w:t xml:space="preserve">
      Қазақстан Республикасының экс-Президенті мен оның зайыбында; </w:t>
      </w:r>
      <w:r>
        <w:br/>
      </w:r>
      <w:r>
        <w:rPr>
          <w:rFonts w:ascii="Times New Roman"/>
          <w:b w:val="false"/>
          <w:i w:val="false"/>
          <w:color w:val="000000"/>
          <w:sz w:val="28"/>
        </w:rPr>
        <w:t xml:space="preserve">
      Қазақстан Республикасының Төтенше және Өкілетті елшісі, Қазақстан Республикасының бірінші сыныпты Төтенше және Өкілетті өкілі, Қазақстан Республикасының екінші сыныпты Төтенше және Өкілетті өкілі деген дипломаттық дәрежелері бар отставкаға шыққан дипломаттық қызметкерлерде сақталады. </w:t>
      </w:r>
    </w:p>
    <w:bookmarkEnd w:id="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