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460" w14:textId="e6b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қауiпсiздiк комитетiнiң алқа мүшелерi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1998 жылғы 1 сәуiрдегi N 3893 өкiмi.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Ұлттық қауiпсiздiк комитетiнiң алқа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Исақұлов Ержан             ҰҚК Ақмола қаласы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Бекбауұлы                  Ақмола облысы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Махамбет Мұстафа           Комитеттiң Перспективалық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Қанапияұлы                 даму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Отарбаев Шаймұрат          Комитеттiң Кадрлар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Шәукетұлы                  бас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Ұлттық қауiпсiздiк комитетiнiң алқа мүшесi мiндетiнен мыналар босатылсын: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Дүтбаев Нартай Нұртайұлы, Нұрбеков Қосбасар Болатбекұлы, Үмбетов Серiк Әшкемұлы.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