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78e" w14:textId="493a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тiл саясатының тұжырымдамасы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4 қараша N 3186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тiл саясатының тұжырымдамасы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Баспасөз және бұқаралық ақпарат
iстерi жөнiндегi Ұлттық агенттiгi Қазақстан Республикасындағы тiл
саясаты тұжырымдамасының мәтiнiн "Егемен Қазақстан" және
"Қазахстанская правда" газеттерiнде жарияласын, сондай-ақ жеке
басылыммен мемлекеттiк және орыс тiлдерiнде шығарсын.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