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89a8" w14:textId="c278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iпсiздiк пен қоғамдық тәртiптi қамтамасыз ету жөнi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імі 1995 жылғы 20 қазан N 2587. Күшi жойылған - ҚР Президентiнiң 1995.11.13. N 2631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қауiпсiздiк пен қоғамдық
тәртiптi қамтамасыз ету жөнiнде Қазақстан Республикасы
Конституциясының 66-бабында көзделген өкiлеттiктерiн жүзеге асыру
мақсатында құқық қорғау органдарының қызметiн үйлестiру,
соттардың, Мемлекеттiк тергеу комитетiнiң, прокуратура, iшкi
iстер және ұлттық қауiпсiздiк органдарының ұйымдық және жедел
мәселелерiн шешу Қазақстан Республикасы Премьер-Министрiнiң
Орынбасары Н.А.Шайкено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