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2086" w14:textId="ef92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19 шілдедегі № 341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құрамында: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 мыналар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Олжаұлы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төрағасы,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Тұрлыханұлы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Сауда және интеграция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Сәкенұлы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 Айтбайұлы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Бисимбайұлы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қоғамының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 Темірханұлы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Инвестиция комитетінің төрағасы,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Әнуарұлы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төралқа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 Ференци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"Дженерал Электрик" компаниясының Ресейдегі/Тәуелсіз Мемлекеттер Достастығындағы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Гэри Нейгл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"Glencore" компаниясының бас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"Knauf International GmbH" компаниясының бас директоры, "Knauf Group" басқарушы әріптесі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Николя Терраз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"Тоталь Энерджиз Барлау және Өндіру" компаниясының президенті, "Тоталь Энерджиз" концерні атқарушы комитетінің мүшесі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"Бейкер Макензи" жаһандық атқарушы комитетінің мүшесі, "Бейкер Макензи Интернэшнл" директорлар кеңесі төрағасының орынбасары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"Лукойл" жария акционерлік қоғамының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"Митцубиси" корпорациясының аға вице-президенті, жаһандық стратегия және үйлестіру департаментінің бас директоры (келісім бойынша);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Асханұлы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"Тілеуберді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Бескенұлы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Ерұлан Кенжебекұлы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 жолдар тиісінше мынадай редакцияда жазылсын: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"Смайылов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Асханұлы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Мұратұлы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 бірінші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"Тілеуберді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Бескенұлы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Сыртқы істер министрі",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Ерұлан Кенжебекұлы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Қаржы министрі";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      А.Ұ. Мамин, Е.Ә. Досаев, Б.Б. Атамқұлов, Р.Е. Дәленов, P.M. Исатаев, А.Ә. Әріпханов, А.И. Мырзахметов, Р.Дж. Поллетт, А. Глазенберг, В.Н. Кнауф, А. Брейяк, К. Ульмер-Айлфорт, В.Ю. Алекперов, И. Катаяма шығарылсын.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