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4216" w14:textId="a48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А.Х. Әмірғалиев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наурыздағы № 289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Азамат Халимеденұлы Әмірғалиев Қазақстан Республикасы Әділет министрлігінің жауапты хатшысы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