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05b" w14:textId="74ff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 Барон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24 сәуірдегі № 199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Александр Иосифович Барон Қазақстан халқы Ассамблеясы Төрағасының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