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edc5" w14:textId="0a7e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А.М. Карапетян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24 сәуірдегі № 196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Артуш Месропович Карапетян Қазақстан халқы Ассамблеясы Төрағасының орынбасары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