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660e9" w14:textId="c2660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М.Б.Бекетаев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2010 жылғы 19 сәуірдегі № 419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Марат Бақытжанұлы Бекетаев Қазақстан Республикасы Әділет министрлігінің жауапты хатшысы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