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f96" w14:textId="8a69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шілдедегі N 337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88-құжат; N 50, 529-құжат; 2007 ж., N 2, 22-құжат; N 13, 146-құжат; N 45, 528-құжат; 2008 ж., N 1, 1-құжат; N 28, 263-құжат)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Бишімбаев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         көмекшісі.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