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7bcc" w14:textId="7f3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Қауіпсіздік Кеңесінің ведомствоаралық комиссиялары мен инспекциясының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21 қаңтардағы N 292 Өкімі. Күші жойылды - Қазақстан Республикасы Президентінің 2019 жылғы 17 сәуірдегі № 26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Қауіпсіздік Кеңесінің ведомствоаралық комиссиялары мен инспекциясының құрамы осы өкімге 1-8 қосымшаларға сәйкес лауазымдар бойынша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мына өкімдеріне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Қауіпсіздік Кеңесінің ведомствоаралық комиссиялары туралы" Қазақстан Республикасы Президентінің 2000 жылғы 10 ақпандағы N 120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6) тармақшасы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"экологиялық қауіпсіздік мәселелері жөніндегі ведомствоаралық комиссиялар құрылсын.";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алып тасталсын;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Қауіпсіздік Кеңесі ведомствоаралық комиссияларының құрамы туралы" Қазақстан Республикасы Президентінің 2002 жылғы 25 наурыздағы N 320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алып тасталсын.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 сыртқы саясат мәселелері жөніндегі 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істер министрі (комиссия төрағасы)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хатшысының орынбасары (комиссия төрағасының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хатшылығының қызметкері (комиссия хатшысы)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Әкімшілігі Сыртқы саясат орталығының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және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"Барлау" қызметінің директоры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 әскери қауіпсіздік мәселелері жөніндегі 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Президентінің 06.05.2013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 (комиссия төрағасы)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хатшысының орынбасары (комиссия төрағасының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хатшылығының қызметкері (комиссия хатшысы)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ұланның қолбасшысы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Төрағасының орынбасары - Шекара қызметінің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министрлігінің Ішкі әскерлер Бас қолбасшысы - Ішкі әскерлер комитетінің төрағасы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 ішкі қауіпсіздік мәселелері жөніндегі 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комитетінің Төрағасы (комиссия төрағасы)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хатшысының орынбасары (комиссия төрағасының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хатшылығының қызметкері (комиссия хатшысы)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Прокурордың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қылмысқа және сыбайлас жемқорлыққа қарсы күрес агенттігі (Қаржы полициясы)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вице-министрі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 экономикалық қауіпсіздік мәселелері жөніндегі 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Премьер-Министрдің орынбасары (комиссия төрағасы)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хатшысының орынбасары (комиссия төрағасының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хатшылығының қызметкері (комиссия хатшысы)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монополияларды реттеу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Прокурордың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және қаржы ұйымдарын реттеу мен қадағалау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қылмысқа және сыбайлас жемқорлыққа қарсы күрес агенттігі (Қаржы полициясы)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және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және минералдық ресурстар вице-министрі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 экологиялық қауіпсіздік мәселелері жөніндегі 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қорғау министрі (комиссия төрағасы)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хатшысының орынбасары (комиссия төрағасының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хатшылығының қызметкері (комиссия хатшысы)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Прокурордың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және минералдық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ресурстарын басқару агенттігі төрағасының орынбасары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 қызметін ақпараттық қамтамасыз ету жөніндегі 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көмекшісі - Қауіпсіздік Кеңесінің хатшысы (комиссия төрағасы)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Төрағасының орынбасары (комиссия төрағасының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хатшылығының қызметкері (комиссия хатшысы)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"Барлау" қызметінің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Шекара қызметі директорының орынбасары - барлау бас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Қарулы Күштер Бас барлау басқармасының бастығы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 дағдарысты ахуалдарда басқару жөніндегі 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Әкімішілігінің Басшысы (комиссия төрағасы)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көмекшісі - Қауіпсіздік Кеңесінің хатшысы (комиссия төрағасының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баспасөз хатшысы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 инспекциясының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Президентінің 06.05.2013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хатшысының орынбасары (инспекция төрағасы)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хатшылығының қызметкері (инспекция хатшысы)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қылмысқа және сыбайлас жемқорлыққа қарсы күрес агенттігі (Қаржы полициясы)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ұлан қолбасшысының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 хатшылығы меңгерушісінің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Ақпараттандыру және байланыс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бюджеттің атқарылуын бақылау жөніндегі есеп комитетінің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әскери прокурордың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Шекара қызметі директорының бірінші орынбасары - Бас штабтың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 Ішкі әскерлер Бас қолбасшысының бірінші орынбасары - Бас штабтың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 бас инспекциясының бастығы.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