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badb2f" w14:textId="4badb2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Президентінің 2002 жылғы 19 ақпандағы N 303 өкіміне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2007 жылғы 5 ақпандағы N 94 Өкімі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Қазақстан Республикасы Президенті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мен Үкіметі актілерінің жинағында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жариялануға тиіс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 Президентінің жанындағы Құқықтық саясат жөніндегі кеңес құру туралы" Қазақстан Республикасы Президентінің 2002 жылғы 19 ақпандағы N 303 
</w:t>
      </w:r>
      <w:r>
        <w:rPr>
          <w:rFonts w:ascii="Times New Roman"/>
          <w:b w:val="false"/>
          <w:i w:val="false"/>
          <w:color w:val="000000"/>
          <w:sz w:val="28"/>
        </w:rPr>
        <w:t xml:space="preserve"> өкіміне </w:t>
      </w:r>
      <w:r>
        <w:rPr>
          <w:rFonts w:ascii="Times New Roman"/>
          <w:b w:val="false"/>
          <w:i w:val="false"/>
          <w:color w:val="000000"/>
          <w:sz w:val="28"/>
        </w:rPr>
        <w:t>
 (Қазақстан Республикасының ПҮАЖ-ы, 2002 ж., N 6, 44-құжат; N 39, 369-құжат; 2003 ж., N 18, 180-құжат; 2004 ж., N 4, 50-құжат; N 51, 671-құжат; 2005 ж., N 44, 578-құжат; 2006 ж., N 7, 51-құжат) мынадай өзгерістер енгізілсін: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аталған өкіммен бекітілген Қазақстан Республикасы Президентінің жанындағы Құқықтық саясат жөніндегі кеңестің дербес құрамына мыналар енгізілсін: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Жұмабеков                 - Қазақстан Республикасы Президенті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Оңалсын Исламұлы            Әкімшілігі Басшысының орынбасары,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Кеңес төрағасы,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Шабдарбаев                - Қазақстан Республикасы Ұлттық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Амангелді Смағұлұлы         қауіпсіздік комитетінің Төрағасы;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мына жол: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"Сәрсембаев               - Қазақстан Республикасы Орталық сайлау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Марат Алдоңғарұлы           комиссиясының Халықаралық қатынастар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бөлімінің меңгерушісі"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редакцияда жазылсын: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"Сәрсембаев               - Қазақстан Республикасы Орталық сайлау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Марат Алдоңғарұлы           комиссиясының мүшесі";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аталған Кеңестің құрамынан Б.М.Имашев, Т.К.Айтмұхамбетов, З.Х.Баймолдина, Н.Н.Дүтбаев шығарылсын;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аталған өкіммен бекітілген Қазақстан Республикасы Президентінің жанындағы Құқықтық саясат жөніндегі кеңес туралы ереженің 4-тарауының екінші абзацы мынадай мазмұндағы сөйлеммен толықтырылсын: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"Кеңестің жұмыс жоспарын Кеңес төрағасы Кеңес мүшелерінің пікірін, сондай-ақ мемлекеттік органдардың ұсыныстарын ескере отырып бекітеді.".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Президенті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