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1c05" w14:textId="1f61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С.Қ.Байбатыров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2002 жылғы 8 сәуір N 321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Серік Қатенұлы Байбатыров басқа жұмысқа ауысуына байланысты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Жоғарғы Соты жанындағы Сот әкімшілігі жөніндегі комитеттің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төрағасы қызметінен босатылсын.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