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87bb" w14:textId="6df8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Халықтары ассамблеясының жетінші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2000 жылғы 14 қараша N 174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рухани-мәдени дамуы - Қазақстанның мемлекеттік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тәуелсіздігін нығайтудың негізі" атты күн тәртібімен Қазақстан Халықтары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ассамблеясының жетінші сессиясы 2000 жылғы 15 желтоқсанда Алматы қаласында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шақырылсын.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Үкіметі Қазақстан Халықтары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ассамблеясының жетінші сессиясын өткізуді ұйымдастыру жөнінде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қолдансын.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Багарова Ж.А.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