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984" w14:textId="c9f4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кәсiпорын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1995 жылғы 16 маусымдағы N 2336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кәсiпорын туралы" Қазақстан Республикасы
Президентiнiң Заң күшi бар Жарлығын жүзеге асыру мақсатында қаулы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 ай мерзiм iшiнде мемлекеттiк кәсiпорындарды тәртiбi туралы
Ереженi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1996 жылдың 1 қаңтарына дейiнгi мерзiмде республикалық
мемлекеттiк кәсiпорындардың тiзбесiн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шешiмдерiн осы Жарлықпен
сәйкес келтiрсiн;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министрлiктерiнiң, ведомстволары мен
мемлекеттiк комитеттерiнiң осы Жарлыққа қайшы келетiн нормативтiк
актiлерiн қайта қарау мен күшiн жоюды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Жергiлiктi әкiмдер 1996 жылдың 1 қаңтарына дейiнгi мерзiмде
коммуналдық мемлекеттiк кәсiпорындардың тiзбесiн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