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f1a1" w14:textId="080f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Республикадан сырт жерлерге жiберiлетiн өнiмдер үшiн есеп айырысуды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1993 жылғы 5 шiлде N 1294.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Республикада халық шаруашылығындағы төлемдер мен есеп айырысулар
жөнiндегi жағдай күрт нашарлап кеттi. Қазақстанның өнiм берушi
кәсiпорындары шикiзат пен дайын өнiмдердi тұтынушылардың төлем
қабiлетiн тексермей жiбередi, бұл орайда өздерi ұдайы қаржы
қиындығын бастан кешiп, барған сайын кредиттiк қаржының көбiрек
бөлiнуiн талап етедi.
</w:t>
      </w:r>
      <w:r>
        <w:br/>
      </w:r>
      <w:r>
        <w:rPr>
          <w:rFonts w:ascii="Times New Roman"/>
          <w:b w:val="false"/>
          <w:i w:val="false"/>
          <w:color w:val="000000"/>
          <w:sz w:val="28"/>
        </w:rPr>
        <w:t>
          Қазақстанның бiрсыпыра кәсiпорындары республикадан сырт 
жерлерге өнiмдер бере отырып, өздерi тапқан Ресей валютасын
Ресейдiң банкiлерiнiң өзiнде қалдырады. Мұның өзi Ресеймен
саудада терiс сальдоның өсуiне, бұрынғы КСР Одағының басқа 
мемлекеттерiмен өзара есеп айырысуда iркiлiстер тууына және
тоқтатылуына әкелiп соғады.
</w:t>
      </w:r>
      <w:r>
        <w:br/>
      </w:r>
      <w:r>
        <w:rPr>
          <w:rFonts w:ascii="Times New Roman"/>
          <w:b w:val="false"/>
          <w:i w:val="false"/>
          <w:color w:val="000000"/>
          <w:sz w:val="28"/>
        </w:rPr>
        <w:t>
          Қазақстан Республикасының экономикалық мүддесiн қорғау
мақсатында қаулы етемiн:
</w:t>
      </w:r>
      <w:r>
        <w:br/>
      </w:r>
      <w:r>
        <w:rPr>
          <w:rFonts w:ascii="Times New Roman"/>
          <w:b w:val="false"/>
          <w:i w:val="false"/>
          <w:color w:val="000000"/>
          <w:sz w:val="28"/>
        </w:rPr>
        <w:t>
          1. 1993 жылғы 5 шiлдеден бастап барлық шаруашылық жүргiзушi
субъектiлер, меншiк нысандарына қарамастан жоғарыда аталған
мемлекеттерден алған дайын өнiмдер, материалдық ресурстар үшiн
ақы төлеудi, сондай-ақ тауар емес төлемдердi республиканың
коммерциялық банктерi қызмет көрсететiн корреспонденттiк шоттардағы
қаражаттар шегiнде жүзеге асырады.
</w:t>
      </w:r>
      <w:r>
        <w:br/>
      </w:r>
      <w:r>
        <w:rPr>
          <w:rFonts w:ascii="Times New Roman"/>
          <w:b w:val="false"/>
          <w:i w:val="false"/>
          <w:color w:val="000000"/>
          <w:sz w:val="28"/>
        </w:rPr>
        <w:t>
          2. Әкiмдер, кәсiпорындардың, ұйымдардың басшылары:
</w:t>
      </w:r>
      <w:r>
        <w:br/>
      </w:r>
      <w:r>
        <w:rPr>
          <w:rFonts w:ascii="Times New Roman"/>
          <w:b w:val="false"/>
          <w:i w:val="false"/>
          <w:color w:val="000000"/>
          <w:sz w:val="28"/>
        </w:rPr>
        <w:t>
          жiберiлген өнiмдер мен көрсетiлген қызметтер үшiн мерзiмi
өткен төлемдердi өндiрiп алу жөнiнде қосымша шараларды екi
апта мерзiмде қолдансын;
</w:t>
      </w:r>
      <w:r>
        <w:br/>
      </w:r>
      <w:r>
        <w:rPr>
          <w:rFonts w:ascii="Times New Roman"/>
          <w:b w:val="false"/>
          <w:i w:val="false"/>
          <w:color w:val="000000"/>
          <w:sz w:val="28"/>
        </w:rPr>
        <w:t>
          берiлген шикiзат, материалдар және дайын өнiм үшiн алдын
ала төлем жасап есеп айырысуға көшсiн;
</w:t>
      </w:r>
      <w:r>
        <w:br/>
      </w:r>
      <w:r>
        <w:rPr>
          <w:rFonts w:ascii="Times New Roman"/>
          <w:b w:val="false"/>
          <w:i w:val="false"/>
          <w:color w:val="000000"/>
          <w:sz w:val="28"/>
        </w:rPr>
        <w:t>
          кәсiпорындардың аталған мемлекеттердiң банкiлерiндегi бүкiл
шоттары он күн мерзiмде жабылсын және мұнан былай республикадан
тыс жерлердегi есеп айырысулар Қазақстанның қызмет көрсетушi
банкiлерiнiң корреспонденттiк шоттары арқылы жүргiзiлсiн.
</w:t>
      </w:r>
      <w:r>
        <w:br/>
      </w:r>
      <w:r>
        <w:rPr>
          <w:rFonts w:ascii="Times New Roman"/>
          <w:b w:val="false"/>
          <w:i w:val="false"/>
          <w:color w:val="000000"/>
          <w:sz w:val="28"/>
        </w:rPr>
        <w:t>
          3. Коммерциялық банктердiң басшыларына:
</w:t>
      </w:r>
      <w:r>
        <w:br/>
      </w:r>
      <w:r>
        <w:rPr>
          <w:rFonts w:ascii="Times New Roman"/>
          <w:b w:val="false"/>
          <w:i w:val="false"/>
          <w:color w:val="000000"/>
          <w:sz w:val="28"/>
        </w:rPr>
        <w:t>
          Қазақстан Республикасының Ұлттық банкiнiң рұқсаты бойынша
Ресейдiң, бұрынғы Одақтың басқа да мемлекеттерiнiң банктерiнде
корреспонденттiк қатынас /шоттар/ белгiлеу;
</w:t>
      </w:r>
      <w:r>
        <w:br/>
      </w:r>
      <w:r>
        <w:rPr>
          <w:rFonts w:ascii="Times New Roman"/>
          <w:b w:val="false"/>
          <w:i w:val="false"/>
          <w:color w:val="000000"/>
          <w:sz w:val="28"/>
        </w:rPr>
        <w:t>
          кәсiпорындар мен ұйымдарға қарыздарын өндiрiп алу жөнiнде
жәрдем көрсету;
</w:t>
      </w:r>
      <w:r>
        <w:br/>
      </w:r>
      <w:r>
        <w:rPr>
          <w:rFonts w:ascii="Times New Roman"/>
          <w:b w:val="false"/>
          <w:i w:val="false"/>
          <w:color w:val="000000"/>
          <w:sz w:val="28"/>
        </w:rPr>
        <w:t>
          бұрынғы КСР Одағы мемлекеттерiне өнiм экспортынан түскен
түсiмнiң толықтығына қатаң бақылауды қамтамасыз ету ұсынылсын.
</w:t>
      </w:r>
      <w:r>
        <w:br/>
      </w:r>
      <w:r>
        <w:rPr>
          <w:rFonts w:ascii="Times New Roman"/>
          <w:b w:val="false"/>
          <w:i w:val="false"/>
          <w:color w:val="000000"/>
          <w:sz w:val="28"/>
        </w:rPr>
        <w:t>
          4. Қазақстан Республикасының Министрлер Кабинетi:
</w:t>
      </w:r>
      <w:r>
        <w:br/>
      </w:r>
      <w:r>
        <w:rPr>
          <w:rFonts w:ascii="Times New Roman"/>
          <w:b w:val="false"/>
          <w:i w:val="false"/>
          <w:color w:val="000000"/>
          <w:sz w:val="28"/>
        </w:rPr>
        <w:t>
          бергенi  үшiн ақы төлеу Қазақстан Республикасы Ұлттық
банкiнiң корреспонденттiк шотынан мемлекетаралық кредит есебiнен
жүзеге асырылатын өнiмдерiнiң /дағдарыстағы импорттың/
номенклатурасын айқындасын. Республиканың экспорттық әлеуетiн
өсiру, қажеттi шаруашылық байланыстарды қалпына келтiру жөнiнде
нақты шаралар жасасын;
</w:t>
      </w:r>
      <w:r>
        <w:br/>
      </w:r>
      <w:r>
        <w:rPr>
          <w:rFonts w:ascii="Times New Roman"/>
          <w:b w:val="false"/>
          <w:i w:val="false"/>
          <w:color w:val="000000"/>
          <w:sz w:val="28"/>
        </w:rPr>
        <w:t>
          Қазақстан Республикасының Ұлттық банкiмен бiрлесiп 
республикада аталған мемлекеттердiң ақша мөлшерiн белгiлеудi
енгiзсiн.
</w:t>
      </w:r>
      <w:r>
        <w:br/>
      </w:r>
      <w:r>
        <w:rPr>
          <w:rFonts w:ascii="Times New Roman"/>
          <w:b w:val="false"/>
          <w:i w:val="false"/>
          <w:color w:val="000000"/>
          <w:sz w:val="28"/>
        </w:rPr>
        <w:t>
          5. Қазақстан Республикасының Ұлттық банкi:
</w:t>
      </w:r>
      <w:r>
        <w:br/>
      </w:r>
      <w:r>
        <w:rPr>
          <w:rFonts w:ascii="Times New Roman"/>
          <w:b w:val="false"/>
          <w:i w:val="false"/>
          <w:color w:val="000000"/>
          <w:sz w:val="28"/>
        </w:rPr>
        <w:t>
          мемлекеттiк мұқтажға өнiм бергенi үшiн өзара есеп айырысудың
тетiгiн жасау жөнiнде Ресейдiң Орталық банкiмен келiссөз жүргiзсiн;
</w:t>
      </w:r>
      <w:r>
        <w:br/>
      </w:r>
      <w:r>
        <w:rPr>
          <w:rFonts w:ascii="Times New Roman"/>
          <w:b w:val="false"/>
          <w:i w:val="false"/>
          <w:color w:val="000000"/>
          <w:sz w:val="28"/>
        </w:rPr>
        <w:t>
          облыс әкiмдерiмен,коммерциялық банктермен және қаржы
органдарымен бiрлесiп аталған мемлекеттерге өнiм экспортын дербес
немесе бiрлескен және еншiлес кәсiпорындар арқылы беретiн 
кәсiпорындардың есеп айырысуын тексерудi екi апта мерзiмде
ұйымдастырсын және оның уақтылы төленуiне шаралар қолдансын.
</w:t>
      </w:r>
      <w:r>
        <w:br/>
      </w:r>
      <w:r>
        <w:rPr>
          <w:rFonts w:ascii="Times New Roman"/>
          <w:b w:val="false"/>
          <w:i w:val="false"/>
          <w:color w:val="000000"/>
          <w:sz w:val="28"/>
        </w:rPr>
        <w:t>
          6. Қазақстан Республикасының Ұлттық банкi мен Қазақстан
Республикасы Министрлер Кабинетiнiң жанындағы мемлекеттiк Қаржы
бақылау комитетi екi ай мерзiмде коммерциялық банктердiң заңдылықты
сақтау мен есеп айырысу тәртiбiн нығайту жөнiндегi жұмысын
тексерсiн. Республикадағы ақша айналымы мен төлем балансын
тұрақсыздандырғаны үшiн банктерге Заңмен белгiленген санкциялар
қолданылсын.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