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9b69" w14:textId="ff69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2025 жылғы 31 қаңтардағы № 5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21 қарашадағы № 89 шешімімен бекітілген Еуразиялық үкіметаралық кеңестің отырыстарын өткізуді ұйымдастыру тәртібінің 3-тармағына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үкіметаралық кеңестің кезекті отырысы 2025 жылғы тамызда Шолпан-Ата қаласында (Қырғыз Республикасы) өтетін болып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үкіметаралық кеңес мүшелері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