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9335" w14:textId="82d9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3 қарашадағы № 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мамырдағы № 34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84-тармағына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№78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Өзгерістердің (осы Шешімге қосымша) 2-тармағының "в", "г", "е", "п", "р" және "с" тармақшаларында көзделген ережелер 2024 жылғы 1 қаңтардан бастап туындаған құқықтық қатынастарға қолданылады.</w:t>
      </w:r>
    </w:p>
    <w:bookmarkEnd w:id="2"/>
    <w:bookmarkStart w:name="z4" w:id="3"/>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 Караник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2025 жылғы 22 мамырдағы </w:t>
            </w:r>
            <w:r>
              <w:br/>
            </w:r>
            <w:r>
              <w:rPr>
                <w:rFonts w:ascii="Times New Roman"/>
                <w:b w:val="false"/>
                <w:i w:val="false"/>
                <w:color w:val="000000"/>
                <w:sz w:val="20"/>
              </w:rPr>
              <w:t>№ 34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2016 жылғы 3 қарашадағы № 78 шешіміне енгізілетін ӨЗГЕРІСТЕР</w:t>
      </w:r>
    </w:p>
    <w:bookmarkEnd w:id="4"/>
    <w:bookmarkStart w:name="z7" w:id="5"/>
    <w:p>
      <w:pPr>
        <w:spacing w:after="0"/>
        <w:ind w:left="0"/>
        <w:jc w:val="both"/>
      </w:pPr>
      <w:r>
        <w:rPr>
          <w:rFonts w:ascii="Times New Roman"/>
          <w:b w:val="false"/>
          <w:i w:val="false"/>
          <w:color w:val="000000"/>
          <w:sz w:val="28"/>
        </w:rPr>
        <w:t>
      1. 2-тармақта:</w:t>
      </w:r>
    </w:p>
    <w:bookmarkEnd w:id="5"/>
    <w:bookmarkStart w:name="z8" w:id="6"/>
    <w:p>
      <w:pPr>
        <w:spacing w:after="0"/>
        <w:ind w:left="0"/>
        <w:jc w:val="both"/>
      </w:pPr>
      <w:r>
        <w:rPr>
          <w:rFonts w:ascii="Times New Roman"/>
          <w:b w:val="false"/>
          <w:i w:val="false"/>
          <w:color w:val="000000"/>
          <w:sz w:val="28"/>
        </w:rPr>
        <w:t xml:space="preserve">
      а) "г" тармақшасы "желтоқсанға дейін" деген сөздерден кейін "Қағидалардың XIII бөлімінде белгіленген рәсім қолданыла отырып" деген сөздермен толықтырылсын; </w:t>
      </w:r>
    </w:p>
    <w:bookmarkEnd w:id="6"/>
    <w:bookmarkStart w:name="z9" w:id="7"/>
    <w:p>
      <w:pPr>
        <w:spacing w:after="0"/>
        <w:ind w:left="0"/>
        <w:jc w:val="both"/>
      </w:pPr>
      <w:r>
        <w:rPr>
          <w:rFonts w:ascii="Times New Roman"/>
          <w:b w:val="false"/>
          <w:i w:val="false"/>
          <w:color w:val="000000"/>
          <w:sz w:val="28"/>
        </w:rPr>
        <w:t>
      б) "д" тармақшасы мынадай редакцияда жазылсын:</w:t>
      </w:r>
    </w:p>
    <w:bookmarkEnd w:id="7"/>
    <w:bookmarkStart w:name="z10" w:id="8"/>
    <w:p>
      <w:pPr>
        <w:spacing w:after="0"/>
        <w:ind w:left="0"/>
        <w:jc w:val="both"/>
      </w:pPr>
      <w:r>
        <w:rPr>
          <w:rFonts w:ascii="Times New Roman"/>
          <w:b w:val="false"/>
          <w:i w:val="false"/>
          <w:color w:val="000000"/>
          <w:sz w:val="28"/>
        </w:rPr>
        <w:t>
      "д) мүше мемлекеттердің қағидалары бойынша тіркелген, қолданылу мерзімі осы тармақтың "е" тармақшасына сәйкес белгіленетін дәрілік препараттардың тіркеу дерекнамасын Одақ құқығын құрайтын халықаралық шарттар мен актілердің талаптарына сәйкес келтіру туралы өтініш референттік мемлекеттің уәкілетті органына (сараптама ұйымына) 2025 жылғы 31 желтоқсанға дейін осы Қағидалардың XIII бөлімінде белгіленген рәсім қолданыла отырып ұсынылған дәрілік препараттардың тіркеу куәліктерін қоспағанда, мүше мемлекеттердің заңнамасына сәйкес берілген дәрілік препараттарды тіркеу куәліктері осы тармақтың "в" тармақшасында көзделген олардың қолданылу мерзімі аяқталғанға дейін жарамды болады;";</w:t>
      </w:r>
    </w:p>
    <w:bookmarkEnd w:id="8"/>
    <w:bookmarkStart w:name="z11" w:id="9"/>
    <w:p>
      <w:pPr>
        <w:spacing w:after="0"/>
        <w:ind w:left="0"/>
        <w:jc w:val="both"/>
      </w:pPr>
      <w:r>
        <w:rPr>
          <w:rFonts w:ascii="Times New Roman"/>
          <w:b w:val="false"/>
          <w:i w:val="false"/>
          <w:color w:val="000000"/>
          <w:sz w:val="28"/>
        </w:rPr>
        <w:t>
      в) мынадай мазмұндағы "е" және "ж" тармақшалармен толықтырылсын:</w:t>
      </w:r>
    </w:p>
    <w:bookmarkEnd w:id="9"/>
    <w:bookmarkStart w:name="z12" w:id="10"/>
    <w:p>
      <w:pPr>
        <w:spacing w:after="0"/>
        <w:ind w:left="0"/>
        <w:jc w:val="both"/>
      </w:pPr>
      <w:r>
        <w:rPr>
          <w:rFonts w:ascii="Times New Roman"/>
          <w:b w:val="false"/>
          <w:i w:val="false"/>
          <w:color w:val="000000"/>
          <w:sz w:val="28"/>
        </w:rPr>
        <w:t>
      "е) оларға қатысты 2025 жылғы 31 желтоқсанға дейін референттік мемлекеттің уәкілетті органына (сараптама ұйымына) мүше мемлекеттердің қағидалары бойынша тіркелген дәрілік препараттардың тіркеу дерекнамасын осы Қағидалардың XIII бөлімінде белгіленген рәсім қолданыла отырып, Одақ құқығын құрайтын халықаралық шарттар мен актілердің талаптарына сәйкес келтіру туралы өтініштер ұсынылған және оларға қатысты өтініш беруші референттік мемлекетте көрсетілген күнгі жағдай бойынша көрсетілген рәсімді аяқтамаған дәрілік препараттарды тіркеу куәліктерінің қолданысы референттік мемлекетке өтініш берілген күннен бастап рәсімді жүргізу кезеңіне, бірақ мәлімделген мүше мемлекеттердің әрқайсысында 3 жылдан аспайтын мерзімге және оған қосымша тану мемлекетінде көрсетілген рәсімді жүргізу кезеңіне, бірақ тану мемлекетіне өтініш берілген күннен бастап 2 жылдан аспайтын мерзімге ұзартылады. Бұл ретте тану мемлекетіне өтініш референттік мемлекетке өтініш берілген күннен бастап 3 жылдық мерзім өткен күннен кешіктірілмей берілуге тиіс.</w:t>
      </w:r>
    </w:p>
    <w:bookmarkEnd w:id="10"/>
    <w:bookmarkStart w:name="z13" w:id="11"/>
    <w:p>
      <w:pPr>
        <w:spacing w:after="0"/>
        <w:ind w:left="0"/>
        <w:jc w:val="both"/>
      </w:pPr>
      <w:r>
        <w:rPr>
          <w:rFonts w:ascii="Times New Roman"/>
          <w:b w:val="false"/>
          <w:i w:val="false"/>
          <w:color w:val="000000"/>
          <w:sz w:val="28"/>
        </w:rPr>
        <w:t>
      Оларға қатысты тіркеу дерекнамасын Одақ құқығын құрайтын халықаралық шарттар мен актілердің талаптарына сәйкес келтіру рәсімі референттік мемлекетте 2025 жылғы 31 желтоқсанға дейін аяқталған дәрілік препараттарды тіркеу куәліктерінің қолданысы мәлімделген тану мемлекеттерінде рәсімнің орындалу мерзіміне, бірақ 2025 жылғы 31 желтоқсаннан бастап 2 жылдан аспайтын мерзімге ұзартылады;</w:t>
      </w:r>
    </w:p>
    <w:bookmarkEnd w:id="11"/>
    <w:bookmarkStart w:name="z14" w:id="12"/>
    <w:p>
      <w:pPr>
        <w:spacing w:after="0"/>
        <w:ind w:left="0"/>
        <w:jc w:val="both"/>
      </w:pPr>
      <w:r>
        <w:rPr>
          <w:rFonts w:ascii="Times New Roman"/>
          <w:b w:val="false"/>
          <w:i w:val="false"/>
          <w:color w:val="000000"/>
          <w:sz w:val="28"/>
        </w:rPr>
        <w:t>
      ж) уәкілетті органдар (ұйымдар) оны ұзарту туралы осы Қағидалардың ережелерін ескере отырып, дәрілік препаратты тіркеу мәртебесі туралы мәліметтерді мүше мемлекеттердің дәрілік заттар тізілімдерінде көрсетуге құқылы.".</w:t>
      </w:r>
    </w:p>
    <w:bookmarkEnd w:id="12"/>
    <w:bookmarkStart w:name="z15" w:id="13"/>
    <w:p>
      <w:pPr>
        <w:spacing w:after="0"/>
        <w:ind w:left="0"/>
        <w:jc w:val="both"/>
      </w:pPr>
      <w:r>
        <w:rPr>
          <w:rFonts w:ascii="Times New Roman"/>
          <w:b w:val="false"/>
          <w:i w:val="false"/>
          <w:color w:val="000000"/>
          <w:sz w:val="28"/>
        </w:rPr>
        <w:t>
      2. Көрсетілген Шешіммен бекітілген Медициналық қолдануға арналған дәрілік заттарды тіркеу және сараптау қағидаларында:</w:t>
      </w:r>
    </w:p>
    <w:bookmarkEnd w:id="13"/>
    <w:bookmarkStart w:name="z16" w:id="14"/>
    <w:p>
      <w:pPr>
        <w:spacing w:after="0"/>
        <w:ind w:left="0"/>
        <w:jc w:val="both"/>
      </w:pPr>
      <w:r>
        <w:rPr>
          <w:rFonts w:ascii="Times New Roman"/>
          <w:b w:val="false"/>
          <w:i w:val="false"/>
          <w:color w:val="000000"/>
          <w:sz w:val="28"/>
        </w:rPr>
        <w:t>
      а) 14-тармақтағы "мемлекеттің уәкілетті органы (сараптама ұйымы)" деген сөздер "референтті мемлекеттің және тану мемлекетінің уәкілетті органдары (сараптау ұйымдары) (осы Қағидаларға 19-қосымшаның 2.1.5-тармағында көзделген жағдайларда)" деген сөздермен ауыстырылсын;</w:t>
      </w:r>
    </w:p>
    <w:bookmarkEnd w:id="14"/>
    <w:bookmarkStart w:name="z17" w:id="15"/>
    <w:p>
      <w:pPr>
        <w:spacing w:after="0"/>
        <w:ind w:left="0"/>
        <w:jc w:val="both"/>
      </w:pPr>
      <w:r>
        <w:rPr>
          <w:rFonts w:ascii="Times New Roman"/>
          <w:b w:val="false"/>
          <w:i w:val="false"/>
          <w:color w:val="000000"/>
          <w:sz w:val="28"/>
        </w:rPr>
        <w:t>
      б) 30-тармақтағы "2018 жылғы 31 желтоқсанға дейін" деген сөздер алып тасталсын.</w:t>
      </w:r>
    </w:p>
    <w:bookmarkEnd w:id="15"/>
    <w:bookmarkStart w:name="z18" w:id="16"/>
    <w:p>
      <w:pPr>
        <w:spacing w:after="0"/>
        <w:ind w:left="0"/>
        <w:jc w:val="both"/>
      </w:pPr>
      <w:r>
        <w:rPr>
          <w:rFonts w:ascii="Times New Roman"/>
          <w:b w:val="false"/>
          <w:i w:val="false"/>
          <w:color w:val="000000"/>
          <w:sz w:val="28"/>
        </w:rPr>
        <w:t>
      в) 66-тармақтың алтыншы абзацы мынадай редакцияда жазылсын:</w:t>
      </w:r>
    </w:p>
    <w:bookmarkEnd w:id="16"/>
    <w:p>
      <w:pPr>
        <w:spacing w:after="0"/>
        <w:ind w:left="0"/>
        <w:jc w:val="both"/>
      </w:pPr>
      <w:r>
        <w:rPr>
          <w:rFonts w:ascii="Times New Roman"/>
          <w:b w:val="false"/>
          <w:i w:val="false"/>
          <w:color w:val="000000"/>
          <w:sz w:val="28"/>
        </w:rPr>
        <w:t>
      "Өтініш беруші осы Қағидаларға № 19 қосымшаға сәйкес референттік мемлекетте дәрілік препараттың тіркеу дерекнамасына өзгерістер енгізу рәсіміне осы рәсім бастамашылық жасалған тану мемлекеттерінде тіркеу рәсімі аяқталған күнге дейін бастамашылық жасауға құқылы. Бұл жағдайда тану мемлекетінде тіркеу рәсімі аяқталғаннан кейін өтініш беруші тану мемлекетінің уәкілетті органына (сараптама ұйымына) референттік мемлекет мақұлдаған өзгерістерді енгізу туралы өтініш беруге тиіс.";</w:t>
      </w:r>
    </w:p>
    <w:bookmarkStart w:name="z19" w:id="17"/>
    <w:p>
      <w:pPr>
        <w:spacing w:after="0"/>
        <w:ind w:left="0"/>
        <w:jc w:val="both"/>
      </w:pPr>
      <w:r>
        <w:rPr>
          <w:rFonts w:ascii="Times New Roman"/>
          <w:b w:val="false"/>
          <w:i w:val="false"/>
          <w:color w:val="000000"/>
          <w:sz w:val="28"/>
        </w:rPr>
        <w:t>
      г) 661-тармақтың бірінші абзацының бірінші сөйлемі "және көрсетілген рәсім процесінде" деген сөздермен толықтырылсын;</w:t>
      </w:r>
    </w:p>
    <w:bookmarkEnd w:id="17"/>
    <w:bookmarkStart w:name="z20" w:id="18"/>
    <w:p>
      <w:pPr>
        <w:spacing w:after="0"/>
        <w:ind w:left="0"/>
        <w:jc w:val="both"/>
      </w:pPr>
      <w:r>
        <w:rPr>
          <w:rFonts w:ascii="Times New Roman"/>
          <w:b w:val="false"/>
          <w:i w:val="false"/>
          <w:color w:val="000000"/>
          <w:sz w:val="28"/>
        </w:rPr>
        <w:t>
      д) 126-тармақтағы "140" деген цифрлар "260" деген цифрлармен ауыстырылсын;</w:t>
      </w:r>
    </w:p>
    <w:bookmarkEnd w:id="18"/>
    <w:bookmarkStart w:name="z21" w:id="19"/>
    <w:p>
      <w:pPr>
        <w:spacing w:after="0"/>
        <w:ind w:left="0"/>
        <w:jc w:val="both"/>
      </w:pPr>
      <w:r>
        <w:rPr>
          <w:rFonts w:ascii="Times New Roman"/>
          <w:b w:val="false"/>
          <w:i w:val="false"/>
          <w:color w:val="000000"/>
          <w:sz w:val="28"/>
        </w:rPr>
        <w:t>
      е) 147-тармақта:</w:t>
      </w:r>
    </w:p>
    <w:bookmarkEnd w:id="19"/>
    <w:bookmarkStart w:name="z22" w:id="20"/>
    <w:p>
      <w:pPr>
        <w:spacing w:after="0"/>
        <w:ind w:left="0"/>
        <w:jc w:val="both"/>
      </w:pPr>
      <w:r>
        <w:rPr>
          <w:rFonts w:ascii="Times New Roman"/>
          <w:b w:val="false"/>
          <w:i w:val="false"/>
          <w:color w:val="000000"/>
          <w:sz w:val="28"/>
        </w:rPr>
        <w:t>
      екінші абзацтың екінші сөйлемі ", осы Қағидаларға № 19 қосымшаның 2.1.5-тармағында көзделген жағдайларды қоспағанда" деген сөздермен толықтырылсын;</w:t>
      </w:r>
    </w:p>
    <w:bookmarkEnd w:id="20"/>
    <w:bookmarkStart w:name="z23" w:id="21"/>
    <w:p>
      <w:pPr>
        <w:spacing w:after="0"/>
        <w:ind w:left="0"/>
        <w:jc w:val="both"/>
      </w:pPr>
      <w:r>
        <w:rPr>
          <w:rFonts w:ascii="Times New Roman"/>
          <w:b w:val="false"/>
          <w:i w:val="false"/>
          <w:color w:val="000000"/>
          <w:sz w:val="28"/>
        </w:rPr>
        <w:t>
      үшінші абзацтағы "осы Қағидалардың 66</w:t>
      </w:r>
      <w:r>
        <w:rPr>
          <w:rFonts w:ascii="Times New Roman"/>
          <w:b w:val="false"/>
          <w:i w:val="false"/>
          <w:color w:val="000000"/>
          <w:vertAlign w:val="superscript"/>
        </w:rPr>
        <w:t>1</w:t>
      </w:r>
      <w:r>
        <w:rPr>
          <w:rFonts w:ascii="Times New Roman"/>
          <w:b w:val="false"/>
          <w:i w:val="false"/>
          <w:color w:val="000000"/>
          <w:sz w:val="28"/>
        </w:rPr>
        <w:t>-тармағына сәйкес мәлімделген тану мемлекеттерінде тану рәсімінің басталуы" деген сөздер "осы Қағидалардың 66 және 66</w:t>
      </w:r>
      <w:r>
        <w:rPr>
          <w:rFonts w:ascii="Times New Roman"/>
          <w:b w:val="false"/>
          <w:i w:val="false"/>
          <w:color w:val="000000"/>
          <w:vertAlign w:val="superscript"/>
        </w:rPr>
        <w:t>1</w:t>
      </w:r>
      <w:r>
        <w:rPr>
          <w:rFonts w:ascii="Times New Roman"/>
          <w:b w:val="false"/>
          <w:i w:val="false"/>
          <w:color w:val="000000"/>
          <w:sz w:val="28"/>
        </w:rPr>
        <w:t>-тармақтарына сәйкес және көрсетілген рәсім процесінде тану мемлекетінде (мемлекеттерінде) өзара тану рәсіміне бастамашылық жасау күні" деген сөздермен ауыстырылсын;</w:t>
      </w:r>
    </w:p>
    <w:bookmarkEnd w:id="21"/>
    <w:bookmarkStart w:name="z24" w:id="22"/>
    <w:p>
      <w:pPr>
        <w:spacing w:after="0"/>
        <w:ind w:left="0"/>
        <w:jc w:val="both"/>
      </w:pPr>
      <w:r>
        <w:rPr>
          <w:rFonts w:ascii="Times New Roman"/>
          <w:b w:val="false"/>
          <w:i w:val="false"/>
          <w:color w:val="000000"/>
          <w:sz w:val="28"/>
        </w:rPr>
        <w:t>
      ж) 148-тармақтың бірінші абзацы мынадай мазмұндағы сөйлеммен толықтырылсын: "осы Қағидаларға № 19 қосымшаның 2.1.5-тармағында көзделген жағдайларда тіркеу куәлігін ұстаушы көрсетілген мәліметтер туралы тану мемлекетінің уәкілетті органына ғана хабарлайды.";</w:t>
      </w:r>
    </w:p>
    <w:bookmarkEnd w:id="22"/>
    <w:bookmarkStart w:name="z25" w:id="23"/>
    <w:p>
      <w:pPr>
        <w:spacing w:after="0"/>
        <w:ind w:left="0"/>
        <w:jc w:val="both"/>
      </w:pPr>
      <w:r>
        <w:rPr>
          <w:rFonts w:ascii="Times New Roman"/>
          <w:b w:val="false"/>
          <w:i w:val="false"/>
          <w:color w:val="000000"/>
          <w:sz w:val="28"/>
        </w:rPr>
        <w:t>
      з) 152-тармақтың бесінші абзацы мынадай мазмұндағы сөйлеммен толықтырылсын: "осы Қағидаларға № 19 қосымшаның 2.1.5-тармағында көзделген жағдайларда көрсетілген растау ұсынылмайды.";</w:t>
      </w:r>
    </w:p>
    <w:bookmarkEnd w:id="23"/>
    <w:bookmarkStart w:name="z26" w:id="24"/>
    <w:p>
      <w:pPr>
        <w:spacing w:after="0"/>
        <w:ind w:left="0"/>
        <w:jc w:val="both"/>
      </w:pPr>
      <w:r>
        <w:rPr>
          <w:rFonts w:ascii="Times New Roman"/>
          <w:b w:val="false"/>
          <w:i w:val="false"/>
          <w:color w:val="000000"/>
          <w:sz w:val="28"/>
        </w:rPr>
        <w:t>
      и) 155-тармақтың бірінші абзацында "өтініш беруші" деген сөздерден кейін "осы Қағидаларға № 19 қосымшаның 2.1.5-тармағында көзделген жағдайларды қоспағанда," деген сөздермен толықтырылсын;</w:t>
      </w:r>
    </w:p>
    <w:bookmarkEnd w:id="24"/>
    <w:bookmarkStart w:name="z27" w:id="25"/>
    <w:p>
      <w:pPr>
        <w:spacing w:after="0"/>
        <w:ind w:left="0"/>
        <w:jc w:val="both"/>
      </w:pPr>
      <w:r>
        <w:rPr>
          <w:rFonts w:ascii="Times New Roman"/>
          <w:b w:val="false"/>
          <w:i w:val="false"/>
          <w:color w:val="000000"/>
          <w:sz w:val="28"/>
        </w:rPr>
        <w:t>
      к) 156-тармақтың бірінші абзацындағы "референттік мемлекеттің" деген сөздер "мүше мемлекеттің" деген сөздермен ауыстырылсын;</w:t>
      </w:r>
    </w:p>
    <w:bookmarkEnd w:id="25"/>
    <w:bookmarkStart w:name="z28" w:id="26"/>
    <w:p>
      <w:pPr>
        <w:spacing w:after="0"/>
        <w:ind w:left="0"/>
        <w:jc w:val="both"/>
      </w:pPr>
      <w:r>
        <w:rPr>
          <w:rFonts w:ascii="Times New Roman"/>
          <w:b w:val="false"/>
          <w:i w:val="false"/>
          <w:color w:val="000000"/>
          <w:sz w:val="28"/>
        </w:rPr>
        <w:t>
      л) 159-тармақ тоғызыншы абзацтан кейін мынадай мазмұндағы абзацпен толықтырылсын:</w:t>
      </w:r>
    </w:p>
    <w:bookmarkEnd w:id="26"/>
    <w:p>
      <w:pPr>
        <w:spacing w:after="0"/>
        <w:ind w:left="0"/>
        <w:jc w:val="both"/>
      </w:pPr>
      <w:r>
        <w:rPr>
          <w:rFonts w:ascii="Times New Roman"/>
          <w:b w:val="false"/>
          <w:i w:val="false"/>
          <w:color w:val="000000"/>
          <w:sz w:val="28"/>
        </w:rPr>
        <w:t>
      "өндірістік алаңда (алаңдарда) өндірілген, осы Қағидалардың 31-тармағына сәйкес инспекциялар жүргізу жоспарына енгізілген, бірақ инспекциядан өтпеген дәрілік препараттарға қатысты тіркеу рәсімдері аяқталғаннан кейін 3 жыл өткен соң осы Қағидалардың 30-тармағына сәйкес тіркеуге немесе Одақтың талаптарына сәйкес келтіруге мәлімделген дәрілік препарат үшін өндірістік алаңның (алаңдардың) Одақтың тиісті өндірістік практикасының талаптарына сәйкестігін растайтын қолданыстағы құжаттың болмауы.";</w:t>
      </w:r>
    </w:p>
    <w:bookmarkStart w:name="z29" w:id="27"/>
    <w:p>
      <w:pPr>
        <w:spacing w:after="0"/>
        <w:ind w:left="0"/>
        <w:jc w:val="both"/>
      </w:pPr>
      <w:r>
        <w:rPr>
          <w:rFonts w:ascii="Times New Roman"/>
          <w:b w:val="false"/>
          <w:i w:val="false"/>
          <w:color w:val="000000"/>
          <w:sz w:val="28"/>
        </w:rPr>
        <w:t>
      м) 160-тармақтың "б" тармақшасындағы "тоғызыншы" деген сөз "оныншы" деген сөзбен ауыстырылсын;</w:t>
      </w:r>
    </w:p>
    <w:bookmarkEnd w:id="27"/>
    <w:bookmarkStart w:name="z30" w:id="28"/>
    <w:p>
      <w:pPr>
        <w:spacing w:after="0"/>
        <w:ind w:left="0"/>
        <w:jc w:val="both"/>
      </w:pPr>
      <w:r>
        <w:rPr>
          <w:rFonts w:ascii="Times New Roman"/>
          <w:b w:val="false"/>
          <w:i w:val="false"/>
          <w:color w:val="000000"/>
          <w:sz w:val="28"/>
        </w:rPr>
        <w:t>
      н) 163-тармақтағы "Одақ шеңберінде" деген сөздер алып тасталсын;</w:t>
      </w:r>
    </w:p>
    <w:bookmarkEnd w:id="28"/>
    <w:bookmarkStart w:name="z31" w:id="29"/>
    <w:p>
      <w:pPr>
        <w:spacing w:after="0"/>
        <w:ind w:left="0"/>
        <w:jc w:val="both"/>
      </w:pPr>
      <w:r>
        <w:rPr>
          <w:rFonts w:ascii="Times New Roman"/>
          <w:b w:val="false"/>
          <w:i w:val="false"/>
          <w:color w:val="000000"/>
          <w:sz w:val="28"/>
        </w:rPr>
        <w:t>
      о) 164-тармақ мынадай редакцияда жазылсын:</w:t>
      </w:r>
    </w:p>
    <w:bookmarkEnd w:id="29"/>
    <w:p>
      <w:pPr>
        <w:spacing w:after="0"/>
        <w:ind w:left="0"/>
        <w:jc w:val="both"/>
      </w:pPr>
      <w:r>
        <w:rPr>
          <w:rFonts w:ascii="Times New Roman"/>
          <w:b w:val="false"/>
          <w:i w:val="false"/>
          <w:color w:val="000000"/>
          <w:sz w:val="28"/>
        </w:rPr>
        <w:t>
      "164. Үшінші елдердің аумағында өндірілген және осы Қағидалардың XIII бөлімінде белгіленген рәсім қолданыла отырып, Одақтың талаптарына сәйкес келтіру туралы өтініш оларға қатысты референттік мемлекетке берілмеген тіркеу куәлігінің қолданылу кезеңінде Одақтың кедендік аумағына әкелінген дәрілік препараттар осы мүше мемлекеттің заңнамасына сәйкес осы мүше мемлекеттің аумағында 2025 жылғы 31 желтоқсаннан кейін сатылады.";</w:t>
      </w:r>
    </w:p>
    <w:bookmarkStart w:name="z32" w:id="30"/>
    <w:p>
      <w:pPr>
        <w:spacing w:after="0"/>
        <w:ind w:left="0"/>
        <w:jc w:val="both"/>
      </w:pPr>
      <w:r>
        <w:rPr>
          <w:rFonts w:ascii="Times New Roman"/>
          <w:b w:val="false"/>
          <w:i w:val="false"/>
          <w:color w:val="000000"/>
          <w:sz w:val="28"/>
        </w:rPr>
        <w:t>
      п) 165-тармақ мынадай мазмұндағы абзацпен толықтырылсын:</w:t>
      </w:r>
    </w:p>
    <w:bookmarkEnd w:id="30"/>
    <w:p>
      <w:pPr>
        <w:spacing w:after="0"/>
        <w:ind w:left="0"/>
        <w:jc w:val="both"/>
      </w:pPr>
      <w:r>
        <w:rPr>
          <w:rFonts w:ascii="Times New Roman"/>
          <w:b w:val="false"/>
          <w:i w:val="false"/>
          <w:color w:val="000000"/>
          <w:sz w:val="28"/>
        </w:rPr>
        <w:t>
      "Мүше мемлекеттерде тіркеу куәліктерінің қолданылу мерзімі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№78 шешімінің (бұдан әрі – Кеңестің шешімі) 2-тармағы "е" тармақшасының ережелеріне сәйкес мүше мемлекеттердің әрқайсысында Одақ талаптарына сәйкес келтірілгенге дейінгі кезеңге ұзартылған дәрілік препараттарды өткізуге осы дәрілік препараттардың жарамдылық мерзімі (сақтау мерзімі) аяқталғанға дейін рұқсат етіледі.";</w:t>
      </w:r>
    </w:p>
    <w:bookmarkStart w:name="z33" w:id="31"/>
    <w:p>
      <w:pPr>
        <w:spacing w:after="0"/>
        <w:ind w:left="0"/>
        <w:jc w:val="both"/>
      </w:pPr>
      <w:r>
        <w:rPr>
          <w:rFonts w:ascii="Times New Roman"/>
          <w:b w:val="false"/>
          <w:i w:val="false"/>
          <w:color w:val="000000"/>
          <w:sz w:val="28"/>
        </w:rPr>
        <w:t>
      р) 170-тармақ мынадай редакцияда жазылсын:</w:t>
      </w:r>
    </w:p>
    <w:bookmarkEnd w:id="31"/>
    <w:p>
      <w:pPr>
        <w:spacing w:after="0"/>
        <w:ind w:left="0"/>
        <w:jc w:val="both"/>
      </w:pPr>
      <w:r>
        <w:rPr>
          <w:rFonts w:ascii="Times New Roman"/>
          <w:b w:val="false"/>
          <w:i w:val="false"/>
          <w:color w:val="000000"/>
          <w:sz w:val="28"/>
        </w:rPr>
        <w:t>
      "170. Мүше мемлекеттердің қағидалары бойынша тіркелген дәрілік препараттың тіркеу дерекнамасын Одақтың талаптарына сәйкес келтіру туралы өтініш референтті мемлекеттің уәкілетті органына (сараптама ұйымына) 2025 жылғы 31 желтоқсанға дейін ұсынылуға тиіс.</w:t>
      </w:r>
    </w:p>
    <w:p>
      <w:pPr>
        <w:spacing w:after="0"/>
        <w:ind w:left="0"/>
        <w:jc w:val="both"/>
      </w:pPr>
      <w:r>
        <w:rPr>
          <w:rFonts w:ascii="Times New Roman"/>
          <w:b w:val="false"/>
          <w:i w:val="false"/>
          <w:color w:val="000000"/>
          <w:sz w:val="28"/>
        </w:rPr>
        <w:t>
      Референттік мемлекеттің уәкілетті органы (сараптама ұйымы) 5 жұмыс күні ішінде 2025 жылғы 31 желтоқсандағы жағдай бойынша өтініште тану мемлекеттері ретінде көрсетілген мүше мемлекеттердің уәкілетті органдарына (сараптама ұйымдарына) берілген дәрілік препараттың тіркеу дерекнамасын Одақтың талаптарына сәйкес келтіру туралы, және кейіннен Одақтың талаптарына сәйкес келтіру рәсімін жүргізу кезеңінде қабылданатын шешімдер туралы өтініштер туралы хабардар етеді.</w:t>
      </w:r>
    </w:p>
    <w:p>
      <w:pPr>
        <w:spacing w:after="0"/>
        <w:ind w:left="0"/>
        <w:jc w:val="both"/>
      </w:pPr>
      <w:r>
        <w:rPr>
          <w:rFonts w:ascii="Times New Roman"/>
          <w:b w:val="false"/>
          <w:i w:val="false"/>
          <w:color w:val="000000"/>
          <w:sz w:val="28"/>
        </w:rPr>
        <w:t>
      Одақтың талаптарына сәйкес келтіруден бас тартылған жағдайда немесе өтініш беруші референттік мемлекетте Одақтың талаптарына сәйкес келтіру туралы өтінішті кері қайтарып алған жағдайда, өтініш беруші өтініште көрсетілген тану мемлекеттерінің уәкілетті органдарын (сараптама ұйымдарын) осы дәрілік препараттың тіркеу дерекнамасына қатысты одан арғы ниеттері туралы хабардар етуге тиіс.</w:t>
      </w:r>
    </w:p>
    <w:p>
      <w:pPr>
        <w:spacing w:after="0"/>
        <w:ind w:left="0"/>
        <w:jc w:val="both"/>
      </w:pPr>
      <w:r>
        <w:rPr>
          <w:rFonts w:ascii="Times New Roman"/>
          <w:b w:val="false"/>
          <w:i w:val="false"/>
          <w:color w:val="000000"/>
          <w:sz w:val="28"/>
        </w:rPr>
        <w:t>
      Одақ талаптарына сәйкес келтіру рәсімін жүргізу кезеңінде (оның ішінде осы Қағидаларға № 19 қосымшада көзделген дәрілік препараттың тіркеу дерекнамасына өзгерістер енгізу рәсімін жүргізу кезінде) өтініш ұсынылған мүше мемлекеттің заңнамасына сәйкес берілген тіркеу куәлігінің қолданысы осы мүше мемлекетте және осы Қағидаларға № 2 қосымшада көзделген нысан бойынша өтініште "Еуразиялық экономикалық одақтың өтініш (бар болса) беруге арналған өзге де мүше мемлекеттер" деген бағанда көрсетілген басқа да мүше мемлекеттерде осы препарат оның заңнамасына сәйкес тіркелген мүше мемлекеттердің әрқайсысында Кеңес шешімінің 2-тармағының "е" тармақшасында көзделген мерзімдерге ұзартылады.";</w:t>
      </w:r>
    </w:p>
    <w:bookmarkStart w:name="z34" w:id="32"/>
    <w:p>
      <w:pPr>
        <w:spacing w:after="0"/>
        <w:ind w:left="0"/>
        <w:jc w:val="both"/>
      </w:pPr>
      <w:r>
        <w:rPr>
          <w:rFonts w:ascii="Times New Roman"/>
          <w:b w:val="false"/>
          <w:i w:val="false"/>
          <w:color w:val="000000"/>
          <w:sz w:val="28"/>
        </w:rPr>
        <w:t>
      с) 172-тармақта:</w:t>
      </w:r>
    </w:p>
    <w:bookmarkEnd w:id="32"/>
    <w:bookmarkStart w:name="z38" w:id="33"/>
    <w:p>
      <w:pPr>
        <w:spacing w:after="0"/>
        <w:ind w:left="0"/>
        <w:jc w:val="both"/>
      </w:pPr>
      <w:r>
        <w:rPr>
          <w:rFonts w:ascii="Times New Roman"/>
          <w:b w:val="false"/>
          <w:i w:val="false"/>
          <w:color w:val="000000"/>
          <w:sz w:val="28"/>
        </w:rPr>
        <w:t>
      үшінші абзац мынадай редакцияда жазылсын:</w:t>
      </w:r>
    </w:p>
    <w:bookmarkEnd w:id="33"/>
    <w:p>
      <w:pPr>
        <w:spacing w:after="0"/>
        <w:ind w:left="0"/>
        <w:jc w:val="both"/>
      </w:pPr>
      <w:r>
        <w:rPr>
          <w:rFonts w:ascii="Times New Roman"/>
          <w:b w:val="false"/>
          <w:i w:val="false"/>
          <w:color w:val="000000"/>
          <w:sz w:val="28"/>
        </w:rPr>
        <w:t>
      "Өтініш берушінің осы Қағидаларға № 19 қосымшада көзделген рәсім бойынша референттік мемлекетте Одақтың талаптарына сәйкес келтіру рәсімі аяқталғаннан кейін өзара тану рәсіміне бастамашылық жасалған күнге дейін және тану мемлекетінде (мемлекеттерінде) көрсетілген рәсім процесінде (тиісті өтінішті тану мемлекетінің уәкілетті органдарына (сараптама ұйымдарына) бергенге дейін немесе одан кейін) өзгерістер енгізуіне жол беріледі).";</w:t>
      </w:r>
    </w:p>
    <w:bookmarkStart w:name="z39" w:id="34"/>
    <w:p>
      <w:pPr>
        <w:spacing w:after="0"/>
        <w:ind w:left="0"/>
        <w:jc w:val="both"/>
      </w:pPr>
      <w:r>
        <w:rPr>
          <w:rFonts w:ascii="Times New Roman"/>
          <w:b w:val="false"/>
          <w:i w:val="false"/>
          <w:color w:val="000000"/>
          <w:sz w:val="28"/>
        </w:rPr>
        <w:t>
      мынадай мазмұндағы абзацтармен толықтырылсын:</w:t>
      </w:r>
    </w:p>
    <w:bookmarkEnd w:id="34"/>
    <w:p>
      <w:pPr>
        <w:spacing w:after="0"/>
        <w:ind w:left="0"/>
        <w:jc w:val="both"/>
      </w:pPr>
      <w:r>
        <w:rPr>
          <w:rFonts w:ascii="Times New Roman"/>
          <w:b w:val="false"/>
          <w:i w:val="false"/>
          <w:color w:val="000000"/>
          <w:sz w:val="28"/>
        </w:rPr>
        <w:t>
      "Мұндай жағдайларда тану мемлекетінде өзара тану рәсімі аяқталғаннан кейін өтініш беруші тану мемлекетінің уәкілетті органына (сараптама ұйымына) тану мемлекетінде (мемлекеттерінде) өзара тану рәсіміне бастамашылық жасағанға дейін референттік мемлекетте тіркеу дерекнамасына енгізілмеген өзгерістер енгізу туралы өтінішті ұсынуға тиіс.</w:t>
      </w:r>
    </w:p>
    <w:p>
      <w:pPr>
        <w:spacing w:after="0"/>
        <w:ind w:left="0"/>
        <w:jc w:val="both"/>
      </w:pPr>
      <w:r>
        <w:rPr>
          <w:rFonts w:ascii="Times New Roman"/>
          <w:b w:val="false"/>
          <w:i w:val="false"/>
          <w:color w:val="000000"/>
          <w:sz w:val="28"/>
        </w:rPr>
        <w:t>
      Тану мемлекетінің уәкілетті органымен (сараптама ұйымымен) келісім бойынша өтініш беруші тану мемлекетінде (мемлекеттерінде) өзара тану рәсімін жүргізу кезінде референттік мемлекетте тіркеу дерекнамасына енгізілмеген өзгерістерді енгізу туралы өтініш беруге құқылы.";</w:t>
      </w:r>
    </w:p>
    <w:bookmarkStart w:name="z35" w:id="35"/>
    <w:p>
      <w:pPr>
        <w:spacing w:after="0"/>
        <w:ind w:left="0"/>
        <w:jc w:val="both"/>
      </w:pPr>
      <w:r>
        <w:rPr>
          <w:rFonts w:ascii="Times New Roman"/>
          <w:b w:val="false"/>
          <w:i w:val="false"/>
          <w:color w:val="000000"/>
          <w:sz w:val="28"/>
        </w:rPr>
        <w:t>
      т) 174-тармақтың екінші абзацының күші жойылды деп танылсын;</w:t>
      </w:r>
    </w:p>
    <w:bookmarkEnd w:id="35"/>
    <w:bookmarkStart w:name="z36" w:id="36"/>
    <w:p>
      <w:pPr>
        <w:spacing w:after="0"/>
        <w:ind w:left="0"/>
        <w:jc w:val="both"/>
      </w:pPr>
      <w:r>
        <w:rPr>
          <w:rFonts w:ascii="Times New Roman"/>
          <w:b w:val="false"/>
          <w:i w:val="false"/>
          <w:color w:val="000000"/>
          <w:sz w:val="28"/>
        </w:rPr>
        <w:t>
      у) 180-тармақта:</w:t>
      </w:r>
    </w:p>
    <w:bookmarkEnd w:id="36"/>
    <w:bookmarkStart w:name="z37" w:id="37"/>
    <w:p>
      <w:pPr>
        <w:spacing w:after="0"/>
        <w:ind w:left="0"/>
        <w:jc w:val="both"/>
      </w:pPr>
      <w:r>
        <w:rPr>
          <w:rFonts w:ascii="Times New Roman"/>
          <w:b w:val="false"/>
          <w:i w:val="false"/>
          <w:color w:val="000000"/>
          <w:sz w:val="28"/>
        </w:rPr>
        <w:t>
      бірінші абзац мынадай редакцияда жазылсын:</w:t>
      </w:r>
    </w:p>
    <w:bookmarkEnd w:id="37"/>
    <w:bookmarkStart w:name="z40" w:id="38"/>
    <w:p>
      <w:pPr>
        <w:spacing w:after="0"/>
        <w:ind w:left="0"/>
        <w:jc w:val="both"/>
      </w:pPr>
      <w:r>
        <w:rPr>
          <w:rFonts w:ascii="Times New Roman"/>
          <w:b w:val="false"/>
          <w:i w:val="false"/>
          <w:color w:val="000000"/>
          <w:sz w:val="28"/>
        </w:rPr>
        <w:t>
      "180. Егер референттік мемлекеттің уәкілетті органы дәрілік препаратқа сараптама жүргізу нәтижелері бойынша дәрілік препараттың тіркеу дерекнамасының осы Қағидалардың талаптарына сәйкестігі туралы оң шешім қабылдаса, референттік мемлекеттің уәкілетті органы шешім қабылданған күннен бастап 10 жұмыс күнінен аспайтын мерзімде өтініш берушіге осы Қағидаларға № 17 қосымшаға сәйкес нысан бойынша дәрілік препараттың ДПЖС бекіткен тіркеу куәлігін, медициналық қолдану жөніндегі нұсқаулықты, сапа жөніндегі нормативтік құжатты, қаптамалардың макеттерін, бағалау туралы сараптамалық есепті (қажет болған жағдайда өтініш берушіге бекітілген ДПЖС, медициналық қолдану жөніндегі нұсқаулық және референттік мемлекеттің мемлекеттік тілінде дәрілік препараттың қаптамаларының макеттері беріледі), тәуекелдерді басқарудың келісілген жоспарының түйіндемесін (қажет болған жағдайда) береді және дәрілік препаратты тіркеу туралы мәліметтерді бірыңғай тізілімге енгізеді.";</w:t>
      </w:r>
    </w:p>
    <w:bookmarkEnd w:id="38"/>
    <w:bookmarkStart w:name="z41" w:id="39"/>
    <w:p>
      <w:pPr>
        <w:spacing w:after="0"/>
        <w:ind w:left="0"/>
        <w:jc w:val="both"/>
      </w:pPr>
      <w:r>
        <w:rPr>
          <w:rFonts w:ascii="Times New Roman"/>
          <w:b w:val="false"/>
          <w:i w:val="false"/>
          <w:color w:val="000000"/>
          <w:sz w:val="28"/>
        </w:rPr>
        <w:t>
      үшінші абзацтағы "(өткізу күні бірыңғай тізілімге тиісті мәліметтерді енгізу күні болып есептеледі)" деген сөздер "(осы Қағидалардың 170-тармағына сәйкес өтініште көрсетілген әрбір жеке мүше мемлекетте Одақтың талаптарына сәйкес келтіру рәсімінің аяқталу күні дәрілік препараттың тіркеу куәлігінде көрсетілген күн болып есептеледі)" деген сөздермен ауыстырылсын;</w:t>
      </w:r>
    </w:p>
    <w:bookmarkEnd w:id="39"/>
    <w:bookmarkStart w:name="z42" w:id="40"/>
    <w:p>
      <w:pPr>
        <w:spacing w:after="0"/>
        <w:ind w:left="0"/>
        <w:jc w:val="both"/>
      </w:pPr>
      <w:r>
        <w:rPr>
          <w:rFonts w:ascii="Times New Roman"/>
          <w:b w:val="false"/>
          <w:i w:val="false"/>
          <w:color w:val="000000"/>
          <w:sz w:val="28"/>
        </w:rPr>
        <w:t>
      үшінші абзацтан кейін мынадай мазмұндағы абзацпен толықтырылсын:</w:t>
      </w:r>
    </w:p>
    <w:bookmarkEnd w:id="40"/>
    <w:p>
      <w:pPr>
        <w:spacing w:after="0"/>
        <w:ind w:left="0"/>
        <w:jc w:val="both"/>
      </w:pPr>
      <w:r>
        <w:rPr>
          <w:rFonts w:ascii="Times New Roman"/>
          <w:b w:val="false"/>
          <w:i w:val="false"/>
          <w:color w:val="000000"/>
          <w:sz w:val="28"/>
        </w:rPr>
        <w:t>
      "Одақтың талаптарына сәйкес келтіру рәсімін жүргізу кезеңінде дәрілік препараттың мүше мемлекеттің заңнамасына сәйкес берілген тіркеу куәлігімен бірге айналысына жол беріледі.";</w:t>
      </w:r>
    </w:p>
    <w:bookmarkStart w:name="z43" w:id="41"/>
    <w:p>
      <w:pPr>
        <w:spacing w:after="0"/>
        <w:ind w:left="0"/>
        <w:jc w:val="both"/>
      </w:pPr>
      <w:r>
        <w:rPr>
          <w:rFonts w:ascii="Times New Roman"/>
          <w:b w:val="false"/>
          <w:i w:val="false"/>
          <w:color w:val="000000"/>
          <w:sz w:val="28"/>
        </w:rPr>
        <w:t>
      ф) 184-тармақтың үшінші абзацындағы "2025 жылғы 31 желтоқсанға" деген сөздерден кейін "осы Қағидалардың XIII бөлімінде белгіленген рәсімге сәйкес" деген сөздермен толықтырылсын.";</w:t>
      </w:r>
    </w:p>
    <w:bookmarkEnd w:id="41"/>
    <w:bookmarkStart w:name="z44" w:id="42"/>
    <w:p>
      <w:pPr>
        <w:spacing w:after="0"/>
        <w:ind w:left="0"/>
        <w:jc w:val="both"/>
      </w:pPr>
      <w:r>
        <w:rPr>
          <w:rFonts w:ascii="Times New Roman"/>
          <w:b w:val="false"/>
          <w:i w:val="false"/>
          <w:color w:val="000000"/>
          <w:sz w:val="28"/>
        </w:rPr>
        <w:t>
      х) 185-тармақта:</w:t>
      </w:r>
    </w:p>
    <w:bookmarkEnd w:id="42"/>
    <w:p>
      <w:pPr>
        <w:spacing w:after="0"/>
        <w:ind w:left="0"/>
        <w:jc w:val="both"/>
      </w:pPr>
      <w:r>
        <w:rPr>
          <w:rFonts w:ascii="Times New Roman"/>
          <w:b w:val="false"/>
          <w:i w:val="false"/>
          <w:color w:val="000000"/>
          <w:sz w:val="28"/>
        </w:rPr>
        <w:t>
      "Одақтың," деген сөз "Осы Қағидалардың XIII бөліміне сәйкес Одақтың," деген сөздермен ауыстырылсын;</w:t>
      </w:r>
    </w:p>
    <w:bookmarkStart w:name="z45" w:id="43"/>
    <w:p>
      <w:pPr>
        <w:spacing w:after="0"/>
        <w:ind w:left="0"/>
        <w:jc w:val="both"/>
      </w:pPr>
      <w:r>
        <w:rPr>
          <w:rFonts w:ascii="Times New Roman"/>
          <w:b w:val="false"/>
          <w:i w:val="false"/>
          <w:color w:val="000000"/>
          <w:sz w:val="28"/>
        </w:rPr>
        <w:t>
      мынадай мазмұндағы сөйлеммен толықтырылсын: "Референттік мемлекетке осы Қағидалардың XIII бөлімінде белгіленген рәсімді қолдана отырып, Одақ талаптарына сәйкес келтіру туралы өтініш берілген жағдайда, 2025 жылғы 31 желтоқсанға дейін мүше мемлекеттердің заңнамасына сәйкес қалыптастырылған осындай дәрілік препараттардың тіркеу дерекнамасына өзгерістер енгізу Кеңес шешімінің 2-тармағының "е" тармақшасына сәйкес осындай тіркеу куәліктерінің қолданылу мерзімі аяқталғанға дейін мүше мемлекеттердің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ц) 186-тармақтың екінші абзацы мынадай редакцияда жазылсын:</w:t>
      </w:r>
    </w:p>
    <w:bookmarkEnd w:id="44"/>
    <w:p>
      <w:pPr>
        <w:spacing w:after="0"/>
        <w:ind w:left="0"/>
        <w:jc w:val="both"/>
      </w:pPr>
      <w:r>
        <w:rPr>
          <w:rFonts w:ascii="Times New Roman"/>
          <w:b w:val="false"/>
          <w:i w:val="false"/>
          <w:color w:val="000000"/>
          <w:sz w:val="28"/>
        </w:rPr>
        <w:t>
      "Мүше мемлекеттің заңнамасына сәйкес берілген тіркеу куәлігінің және (немесе) мүше мемлекеттердің тізілімдерінде көрсетілген тиісті мәліметтердің негізінде Одақтың талаптарына сәйкес келтіру рәсімін жүргізу кезеңінде мүше мемлекеттің аумағында айналысқа шығарылған дәрілік препараттарды сатуға жол беріледі.".</w:t>
      </w:r>
    </w:p>
    <w:bookmarkStart w:name="z47" w:id="45"/>
    <w:p>
      <w:pPr>
        <w:spacing w:after="0"/>
        <w:ind w:left="0"/>
        <w:jc w:val="both"/>
      </w:pPr>
      <w:r>
        <w:rPr>
          <w:rFonts w:ascii="Times New Roman"/>
          <w:b w:val="false"/>
          <w:i w:val="false"/>
          <w:color w:val="000000"/>
          <w:sz w:val="28"/>
        </w:rPr>
        <w:t>
      3. Көрсетілген Қағидаларға № 16 қосымша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қолдануға </w:t>
            </w:r>
            <w:r>
              <w:br/>
            </w:r>
            <w:r>
              <w:rPr>
                <w:rFonts w:ascii="Times New Roman"/>
                <w:b w:val="false"/>
                <w:i w:val="false"/>
                <w:color w:val="000000"/>
                <w:sz w:val="20"/>
              </w:rPr>
              <w:t xml:space="preserve">арналған дәрілік заттарды тіркеу </w:t>
            </w:r>
            <w:r>
              <w:br/>
            </w:r>
            <w:r>
              <w:rPr>
                <w:rFonts w:ascii="Times New Roman"/>
                <w:b w:val="false"/>
                <w:i w:val="false"/>
                <w:color w:val="000000"/>
                <w:sz w:val="20"/>
              </w:rPr>
              <w:t xml:space="preserve">және сараптау қағидаларына </w:t>
            </w:r>
            <w:r>
              <w:br/>
            </w:r>
            <w:r>
              <w:rPr>
                <w:rFonts w:ascii="Times New Roman"/>
                <w:b w:val="false"/>
                <w:i w:val="false"/>
                <w:color w:val="000000"/>
                <w:sz w:val="20"/>
              </w:rPr>
              <w:t>№16 ҚОСЫМША</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22 мамырдағы </w:t>
            </w:r>
            <w:r>
              <w:br/>
            </w:r>
            <w:r>
              <w:rPr>
                <w:rFonts w:ascii="Times New Roman"/>
                <w:b w:val="false"/>
                <w:i w:val="false"/>
                <w:color w:val="000000"/>
                <w:sz w:val="20"/>
              </w:rPr>
              <w:t>№ 34 шешімі</w:t>
            </w:r>
            <w:r>
              <w:br/>
            </w:r>
            <w:r>
              <w:rPr>
                <w:rFonts w:ascii="Times New Roman"/>
                <w:b w:val="false"/>
                <w:i w:val="false"/>
                <w:color w:val="000000"/>
                <w:sz w:val="20"/>
              </w:rPr>
              <w:t xml:space="preserve"> редакциясында)</w:t>
            </w:r>
          </w:p>
        </w:tc>
      </w:tr>
    </w:tbl>
    <w:bookmarkStart w:name="z50" w:id="46"/>
    <w:p>
      <w:pPr>
        <w:spacing w:after="0"/>
        <w:ind w:left="0"/>
        <w:jc w:val="both"/>
      </w:pPr>
      <w:r>
        <w:rPr>
          <w:rFonts w:ascii="Times New Roman"/>
          <w:b w:val="false"/>
          <w:i w:val="false"/>
          <w:color w:val="000000"/>
          <w:sz w:val="28"/>
        </w:rPr>
        <w:t>
      (нысан)</w:t>
      </w:r>
    </w:p>
    <w:bookmarkEnd w:id="46"/>
    <w:bookmarkStart w:name="z51" w:id="47"/>
    <w:p>
      <w:pPr>
        <w:spacing w:after="0"/>
        <w:ind w:left="0"/>
        <w:jc w:val="left"/>
      </w:pPr>
      <w:r>
        <w:rPr>
          <w:rFonts w:ascii="Times New Roman"/>
          <w:b/>
          <w:i w:val="false"/>
          <w:color w:val="000000"/>
        </w:rPr>
        <w:t xml:space="preserve"> Қауіпсіздікті, тиімділікті және сапаны бағалау туралы</w:t>
      </w:r>
      <w:r>
        <w:br/>
      </w:r>
      <w:r>
        <w:rPr>
          <w:rFonts w:ascii="Times New Roman"/>
          <w:b/>
          <w:i w:val="false"/>
          <w:color w:val="000000"/>
        </w:rPr>
        <w:t>САРАПТАМАЛЫҚ ЕСЕП</w:t>
      </w:r>
    </w:p>
    <w:bookmarkEnd w:id="47"/>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(Еуразиялық экономикалық одаққа мүше мемлекеттің сараптама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(сараптама ұйымы басшысының </w:t>
            </w:r>
            <w:r>
              <w:br/>
            </w:r>
            <w:r>
              <w:rPr>
                <w:rFonts w:ascii="Times New Roman"/>
                <w:b w:val="false"/>
                <w:i w:val="false"/>
                <w:color w:val="000000"/>
                <w:sz w:val="20"/>
              </w:rPr>
              <w:t>лауазымы және Т. А. Ә.)</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КК.АА.ЖЖЖЖ</w:t>
            </w:r>
            <w:r>
              <w:br/>
            </w:r>
            <w:r>
              <w:rPr>
                <w:rFonts w:ascii="Times New Roman"/>
                <w:b w:val="false"/>
                <w:i w:val="false"/>
                <w:color w:val="000000"/>
                <w:sz w:val="20"/>
              </w:rPr>
              <w:t>МО</w:t>
            </w:r>
          </w:p>
        </w:tc>
      </w:tr>
    </w:tbl>
    <w:bookmarkStart w:name="z52" w:id="48"/>
    <w:p>
      <w:pPr>
        <w:spacing w:after="0"/>
        <w:ind w:left="0"/>
        <w:jc w:val="left"/>
      </w:pPr>
      <w:r>
        <w:rPr>
          <w:rFonts w:ascii="Times New Roman"/>
          <w:b/>
          <w:i w:val="false"/>
          <w:color w:val="000000"/>
        </w:rPr>
        <w:t xml:space="preserve"> Қауіпсіздікті, тиімділікті және сапаны бағалау туралы сараптамалық есеп</w:t>
      </w:r>
    </w:p>
    <w:bookmarkEnd w:id="4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(сауда атауы)</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(дәрілік нысан және дозалау)</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(МНН (бар болса) немесе жалпы қабылданған (топтастырылған) </w:t>
      </w:r>
      <w:r>
        <w:br/>
      </w:r>
      <w:r>
        <w:rPr>
          <w:rFonts w:ascii="Times New Roman"/>
          <w:b w:val="false"/>
          <w:i w:val="false"/>
          <w:color w:val="000000"/>
          <w:sz w:val="28"/>
        </w:rPr>
        <w:t>
      не химиялық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 _______ күні__________</w:t>
      </w:r>
    </w:p>
    <w:p>
      <w:pPr>
        <w:spacing w:after="0"/>
        <w:ind w:left="0"/>
        <w:jc w:val="both"/>
      </w:pPr>
      <w:r>
        <w:rPr>
          <w:rFonts w:ascii="Times New Roman"/>
          <w:b w:val="false"/>
          <w:i w:val="false"/>
          <w:color w:val="000000"/>
          <w:sz w:val="28"/>
        </w:rPr>
        <w:t>Өтініш беруші ______________________</w:t>
      </w:r>
    </w:p>
    <w:p>
      <w:pPr>
        <w:spacing w:after="0"/>
        <w:ind w:left="0"/>
        <w:jc w:val="both"/>
      </w:pPr>
      <w:r>
        <w:rPr>
          <w:rFonts w:ascii="Times New Roman"/>
          <w:b w:val="false"/>
          <w:i w:val="false"/>
          <w:color w:val="000000"/>
          <w:sz w:val="28"/>
        </w:rPr>
        <w:t>Есеп жасалған күн _____________________</w:t>
      </w:r>
    </w:p>
    <w:bookmarkStart w:name="z53" w:id="49"/>
    <w:p>
      <w:pPr>
        <w:spacing w:after="0"/>
        <w:ind w:left="0"/>
        <w:jc w:val="left"/>
      </w:pPr>
      <w:r>
        <w:rPr>
          <w:rFonts w:ascii="Times New Roman"/>
          <w:b/>
          <w:i w:val="false"/>
          <w:color w:val="000000"/>
        </w:rPr>
        <w:t xml:space="preserve"> МҰҚАБА БЕТІ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Референтті</w:t>
            </w:r>
            <w:r>
              <w:rPr>
                <w:rFonts w:ascii="Times New Roman"/>
                <w:b w:val="false"/>
                <w:i w:val="false"/>
                <w:color w:val="000000"/>
                <w:sz w:val="20"/>
              </w:rPr>
              <w:t xml:space="preserve"> </w:t>
            </w:r>
            <w:r>
              <w:rPr>
                <w:rFonts w:ascii="Times New Roman"/>
                <w:b/>
                <w:i w:val="false"/>
                <w:color w:val="000000"/>
                <w:sz w:val="20"/>
              </w:rPr>
              <w:t>мемлекеттегі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тану</w:t>
            </w:r>
            <w:r>
              <w:rPr>
                <w:rFonts w:ascii="Times New Roman"/>
                <w:b w:val="false"/>
                <w:i w:val="false"/>
                <w:color w:val="000000"/>
                <w:sz w:val="20"/>
              </w:rPr>
              <w:t xml:space="preserve"> </w:t>
            </w:r>
            <w:r>
              <w:rPr>
                <w:rFonts w:ascii="Times New Roman"/>
                <w:b/>
                <w:i w:val="false"/>
                <w:color w:val="000000"/>
                <w:sz w:val="20"/>
              </w:rPr>
              <w:t>мемлекеттеріндегі</w:t>
            </w:r>
            <w:r>
              <w:rPr>
                <w:rFonts w:ascii="Times New Roman"/>
                <w:b/>
                <w:i w:val="false"/>
                <w:color w:val="000000"/>
                <w:sz w:val="20"/>
              </w:rPr>
              <w:t xml:space="preserve"> (айырмашылығы болған жағдайда)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препараттың</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МНН (бар болса) немесе әсер етуші заттың жалпы қабылданған (топтастырылған) не химиялық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Фармакотерапиялық топ (АТХ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(дозалары) және шығару нысаны (нысандары)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Референттік мемлекет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Референттік мемлекеттегі тіркеу куәлігін ұстаушының атауы мен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мемлекеттегі тіркеу куәлігінің тіркеу нөмірі мен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Референттік мемлекет берген алғашқы тіркеу куәлігінің берілген күні мен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мемлекеттеріндегі тіркеу куәлігін ұстаушының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 көрсетілген тану мемлекеттеріндегі тіркеу туралы мәліметтер1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мемлекетіндегі (мемлекеттеріндегі) тіркеу нөмірі (нөмірлері) және тіркеу куәлігінің (куәліктерінің) берілген күні (бар болса)2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өндірушінің атауы және мекенжайы (өндірістік процестің сатылары көрсетіле отырып, дәрілік препаратты өндіру процесіне қатысатын, оның ішінде шығару сапасын бақылауды жүзеге асыратын (серия шығару) барлық өндірістік алаңдар (еріткіштерді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1. Есепті бастапқы ресімдеу кезінде толтырылады.</w:t>
      </w:r>
    </w:p>
    <w:bookmarkEnd w:id="50"/>
    <w:bookmarkStart w:name="z55" w:id="51"/>
    <w:p>
      <w:pPr>
        <w:spacing w:after="0"/>
        <w:ind w:left="0"/>
        <w:jc w:val="both"/>
      </w:pPr>
      <w:r>
        <w:rPr>
          <w:rFonts w:ascii="Times New Roman"/>
          <w:b w:val="false"/>
          <w:i w:val="false"/>
          <w:color w:val="000000"/>
          <w:sz w:val="28"/>
        </w:rPr>
        <w:t>
      2. Сараптама жүргізуді талап ететін өзгерістер енгізу кезіндегі өзектендіру шеңберінде толтырылады.</w:t>
      </w:r>
    </w:p>
    <w:bookmarkEnd w:id="51"/>
    <w:bookmarkStart w:name="z56" w:id="52"/>
    <w:p>
      <w:pPr>
        <w:spacing w:after="0"/>
        <w:ind w:left="0"/>
        <w:jc w:val="both"/>
      </w:pPr>
      <w:r>
        <w:rPr>
          <w:rFonts w:ascii="Times New Roman"/>
          <w:b w:val="false"/>
          <w:i w:val="false"/>
          <w:color w:val="000000"/>
          <w:sz w:val="28"/>
        </w:rPr>
        <w:t>
      Ескертпе. Мұқабалық бетте қамтылған ақпарат ондағы мәліметтерге әсер ететін өзгерістер енгізілген кезде өзектендіріледі.</w:t>
      </w:r>
    </w:p>
    <w:bookmarkEnd w:id="52"/>
    <w:p>
      <w:pPr>
        <w:spacing w:after="0"/>
        <w:ind w:left="0"/>
        <w:jc w:val="both"/>
      </w:pPr>
      <w:r>
        <w:rPr>
          <w:rFonts w:ascii="Times New Roman"/>
          <w:b w:val="false"/>
          <w:i w:val="false"/>
          <w:color w:val="000000"/>
          <w:sz w:val="28"/>
        </w:rPr>
        <w:t>
      Сараптамалық есепті өзектендіру кезінде қажет болған жағдайда мұқабалық парақ, "рәсімдер тізбесі" бөлімі және тиісті қосымша толтырылады.</w:t>
      </w:r>
    </w:p>
    <w:p>
      <w:pPr>
        <w:spacing w:after="0"/>
        <w:ind w:left="0"/>
        <w:jc w:val="both"/>
      </w:pPr>
      <w:r>
        <w:rPr>
          <w:rFonts w:ascii="Times New Roman"/>
          <w:b w:val="false"/>
          <w:i w:val="false"/>
          <w:color w:val="000000"/>
          <w:sz w:val="28"/>
        </w:rPr>
        <w:t>
      Тиісті қосымшада өзектендіруді талап ететін бөлімдер толтырылуға жатады.</w:t>
      </w:r>
    </w:p>
    <w:bookmarkStart w:name="z57" w:id="53"/>
    <w:p>
      <w:pPr>
        <w:spacing w:after="0"/>
        <w:ind w:left="0"/>
        <w:jc w:val="left"/>
      </w:pPr>
      <w:r>
        <w:rPr>
          <w:rFonts w:ascii="Times New Roman"/>
          <w:b/>
          <w:i w:val="false"/>
          <w:color w:val="000000"/>
        </w:rPr>
        <w:t xml:space="preserve"> Дәрілік препаратты тіркегеннен немесе дәрілік препараттың тіркеу дерекнамасын Еуразиялық экономикалық одақтың талаптарына сәйкес келтіргеннен кейін референттік мемлекетке берілген рәсімдердің (өзгерістер енгізу, тіркеуді (қайта тіркеуді) растау)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дерекнамасының</w:t>
            </w:r>
            <w:r>
              <w:rPr>
                <w:rFonts w:ascii="Times New Roman"/>
                <w:b w:val="false"/>
                <w:i w:val="false"/>
                <w:color w:val="000000"/>
                <w:sz w:val="20"/>
              </w:rPr>
              <w:t xml:space="preserve"> </w:t>
            </w:r>
            <w:r>
              <w:rPr>
                <w:rFonts w:ascii="Times New Roman"/>
                <w:b/>
                <w:i w:val="false"/>
                <w:color w:val="000000"/>
                <w:sz w:val="20"/>
              </w:rPr>
              <w:t>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Енгізілетін</w:t>
            </w:r>
            <w:r>
              <w:rPr>
                <w:rFonts w:ascii="Times New Roman"/>
                <w:b w:val="false"/>
                <w:i w:val="false"/>
                <w:color w:val="000000"/>
                <w:sz w:val="20"/>
              </w:rPr>
              <w:t xml:space="preserve"> </w:t>
            </w:r>
            <w:r>
              <w:rPr>
                <w:rFonts w:ascii="Times New Roman"/>
                <w:b/>
                <w:i w:val="false"/>
                <w:color w:val="000000"/>
                <w:sz w:val="20"/>
              </w:rPr>
              <w:t>өзгерістердің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тіркеуді</w:t>
            </w:r>
            <w:r>
              <w:rPr>
                <w:rFonts w:ascii="Times New Roman"/>
                <w:b w:val="false"/>
                <w:i w:val="false"/>
                <w:color w:val="000000"/>
                <w:sz w:val="20"/>
              </w:rPr>
              <w:t xml:space="preserve"> </w:t>
            </w:r>
            <w:r>
              <w:rPr>
                <w:rFonts w:ascii="Times New Roman"/>
                <w:b/>
                <w:i w:val="false"/>
                <w:color w:val="000000"/>
                <w:sz w:val="20"/>
              </w:rPr>
              <w:t>растау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(оң</w:t>
            </w:r>
            <w:r>
              <w:rPr>
                <w:rFonts w:ascii="Times New Roman"/>
                <w:b w:val="false"/>
                <w:i w:val="false"/>
                <w:color w:val="000000"/>
                <w:sz w:val="20"/>
              </w:rPr>
              <w:t xml:space="preserve"> </w:t>
            </w:r>
            <w:r>
              <w:rPr>
                <w:rFonts w:ascii="Times New Roman"/>
                <w:b/>
                <w:i w:val="false"/>
                <w:color w:val="000000"/>
                <w:sz w:val="20"/>
              </w:rPr>
              <w:t>/теріс)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Сараптамалық</w:t>
            </w:r>
            <w:r>
              <w:rPr>
                <w:rFonts w:ascii="Times New Roman"/>
                <w:b w:val="false"/>
                <w:i w:val="false"/>
                <w:color w:val="000000"/>
                <w:sz w:val="20"/>
              </w:rPr>
              <w:t xml:space="preserve">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өзектендірілген</w:t>
            </w:r>
            <w:r>
              <w:rPr>
                <w:rFonts w:ascii="Times New Roman"/>
                <w:b w:val="false"/>
                <w:i w:val="false"/>
                <w:color w:val="000000"/>
                <w:sz w:val="20"/>
              </w:rPr>
              <w:t xml:space="preserve"> </w:t>
            </w:r>
            <w:r>
              <w:rPr>
                <w:rFonts w:ascii="Times New Roman"/>
                <w:b/>
                <w:i w:val="false"/>
                <w:color w:val="000000"/>
                <w:sz w:val="20"/>
              </w:rPr>
              <w:t>бөліктері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қосымшаның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4"/>
    <w:p>
      <w:pPr>
        <w:spacing w:after="0"/>
        <w:ind w:left="0"/>
        <w:jc w:val="both"/>
      </w:pPr>
      <w:r>
        <w:rPr>
          <w:rFonts w:ascii="Times New Roman"/>
          <w:b w:val="false"/>
          <w:i w:val="false"/>
          <w:color w:val="000000"/>
          <w:sz w:val="28"/>
        </w:rPr>
        <w:t>
      * Кесте препараттың бүкіл өмірлік циклі ішінде толтырылады.</w:t>
      </w:r>
    </w:p>
    <w:bookmarkEnd w:id="54"/>
    <w:bookmarkStart w:name="z59" w:id="55"/>
    <w:p>
      <w:pPr>
        <w:spacing w:after="0"/>
        <w:ind w:left="0"/>
        <w:jc w:val="left"/>
      </w:pPr>
      <w:r>
        <w:rPr>
          <w:rFonts w:ascii="Times New Roman"/>
          <w:b/>
          <w:i w:val="false"/>
          <w:color w:val="000000"/>
        </w:rPr>
        <w:t xml:space="preserve"> I. Түсіндірме жазба</w:t>
      </w:r>
    </w:p>
    <w:bookmarkEnd w:id="55"/>
    <w:bookmarkStart w:name="z60" w:id="56"/>
    <w:p>
      <w:pPr>
        <w:spacing w:after="0"/>
        <w:ind w:left="0"/>
        <w:jc w:val="both"/>
      </w:pPr>
      <w:r>
        <w:rPr>
          <w:rFonts w:ascii="Times New Roman"/>
          <w:b w:val="false"/>
          <w:i w:val="false"/>
          <w:color w:val="000000"/>
          <w:sz w:val="28"/>
        </w:rPr>
        <w:t xml:space="preserve">
      Сараптамалық есеп </w:t>
      </w:r>
      <w:r>
        <w:rPr>
          <w:rFonts w:ascii="Times New Roman"/>
          <w:b w:val="false"/>
          <w:i/>
          <w:color w:val="000000"/>
          <w:sz w:val="28"/>
        </w:rPr>
        <w:t>өзара тану рәсіміне сәйкес тіркеу / орталықсыздандырылған рәсім бойынша тіркеу/  тіркеу дерекнамасын Еуразиялық экономикалық одақтың талаптарына сәйкес келтіру / тіркеу дерекнамасын __________ № ________өтініш (өтініштер) шеңберінде бір мезгілде тіркеу дерекнамасына өзгерістер енгізе отырып Еуразиялық экономикалық одақтың талаптарына сәйкес келтіру</w:t>
      </w:r>
      <w:r>
        <w:rPr>
          <w:rFonts w:ascii="Times New Roman"/>
          <w:b w:val="false"/>
          <w:i w:val="false"/>
          <w:color w:val="000000"/>
          <w:sz w:val="28"/>
        </w:rPr>
        <w:t xml:space="preserve"> мақсатында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(бұдан әрі – Тіркеу және сараптау қағидалары) &lt;60-тармағына&gt;, &lt;178-тармағына&gt; сәйкес тіркеу дерекнамасы құжаттарына жүргізілген сараптама нәтижелері бойынша дайындалды.</w:t>
      </w:r>
    </w:p>
    <w:bookmarkEnd w:id="56"/>
    <w:bookmarkStart w:name="z61" w:id="57"/>
    <w:p>
      <w:pPr>
        <w:spacing w:after="0"/>
        <w:ind w:left="0"/>
        <w:jc w:val="both"/>
      </w:pPr>
      <w:r>
        <w:rPr>
          <w:rFonts w:ascii="Times New Roman"/>
          <w:b w:val="false"/>
          <w:i w:val="false"/>
          <w:color w:val="000000"/>
          <w:sz w:val="28"/>
        </w:rPr>
        <w:t>
      II.1. Дәрілік препарат туралы</w:t>
      </w:r>
    </w:p>
    <w:bookmarkEnd w:id="57"/>
    <w:bookmarkStart w:name="z62" w:id="58"/>
    <w:p>
      <w:pPr>
        <w:spacing w:after="0"/>
        <w:ind w:left="0"/>
        <w:jc w:val="both"/>
      </w:pPr>
      <w:r>
        <w:rPr>
          <w:rFonts w:ascii="Times New Roman"/>
          <w:b w:val="false"/>
          <w:i w:val="false"/>
          <w:color w:val="000000"/>
          <w:sz w:val="28"/>
        </w:rPr>
        <w:t>
      II.1.1. Әрекет ету механизмі</w:t>
      </w:r>
    </w:p>
    <w:bookmarkEnd w:id="58"/>
    <w:bookmarkStart w:name="z63" w:id="59"/>
    <w:p>
      <w:pPr>
        <w:spacing w:after="0"/>
        <w:ind w:left="0"/>
        <w:jc w:val="both"/>
      </w:pPr>
      <w:r>
        <w:rPr>
          <w:rFonts w:ascii="Times New Roman"/>
          <w:b w:val="false"/>
          <w:i w:val="false"/>
          <w:color w:val="000000"/>
          <w:sz w:val="28"/>
        </w:rPr>
        <w:t>
      II.1.2. Фармакологиялық сыныптамасы</w:t>
      </w:r>
    </w:p>
    <w:bookmarkEnd w:id="59"/>
    <w:bookmarkStart w:name="z64" w:id="60"/>
    <w:p>
      <w:pPr>
        <w:spacing w:after="0"/>
        <w:ind w:left="0"/>
        <w:jc w:val="both"/>
      </w:pPr>
      <w:r>
        <w:rPr>
          <w:rFonts w:ascii="Times New Roman"/>
          <w:b w:val="false"/>
          <w:i w:val="false"/>
          <w:color w:val="000000"/>
          <w:sz w:val="28"/>
        </w:rPr>
        <w:t xml:space="preserve">
      II.1.3. Мәлімделген көрсеткіштер мен қолдану бойынша ұсынымдар </w:t>
      </w:r>
    </w:p>
    <w:bookmarkEnd w:id="60"/>
    <w:p>
      <w:pPr>
        <w:spacing w:after="0"/>
        <w:ind w:left="0"/>
        <w:jc w:val="both"/>
      </w:pPr>
      <w:r>
        <w:rPr>
          <w:rFonts w:ascii="Times New Roman"/>
          <w:b w:val="false"/>
          <w:i w:val="false"/>
          <w:color w:val="000000"/>
          <w:sz w:val="28"/>
        </w:rPr>
        <w:t>
      &lt;доза (оның ішінде ықтимал тәуекелді басқару стратегиясы)&gt;</w:t>
      </w:r>
    </w:p>
    <w:bookmarkStart w:name="z65" w:id="61"/>
    <w:p>
      <w:pPr>
        <w:spacing w:after="0"/>
        <w:ind w:left="0"/>
        <w:jc w:val="both"/>
      </w:pPr>
      <w:r>
        <w:rPr>
          <w:rFonts w:ascii="Times New Roman"/>
          <w:b w:val="false"/>
          <w:i w:val="false"/>
          <w:color w:val="000000"/>
          <w:sz w:val="28"/>
        </w:rPr>
        <w:t xml:space="preserve">
      II.1.4. Арнайы фармакологиялық аспектілер </w:t>
      </w:r>
    </w:p>
    <w:bookmarkEnd w:id="61"/>
    <w:p>
      <w:pPr>
        <w:spacing w:after="0"/>
        <w:ind w:left="0"/>
        <w:jc w:val="both"/>
      </w:pPr>
      <w:r>
        <w:rPr>
          <w:rFonts w:ascii="Times New Roman"/>
          <w:b w:val="false"/>
          <w:i w:val="false"/>
          <w:color w:val="000000"/>
          <w:sz w:val="28"/>
        </w:rPr>
        <w:t>
      &lt;(бар болса) (мысалы, енгізудің жаңа әдісі және т. б.)&gt;</w:t>
      </w:r>
    </w:p>
    <w:bookmarkStart w:name="z66" w:id="62"/>
    <w:p>
      <w:pPr>
        <w:spacing w:after="0"/>
        <w:ind w:left="0"/>
        <w:jc w:val="both"/>
      </w:pPr>
      <w:r>
        <w:rPr>
          <w:rFonts w:ascii="Times New Roman"/>
          <w:b w:val="false"/>
          <w:i w:val="false"/>
          <w:color w:val="000000"/>
          <w:sz w:val="28"/>
        </w:rPr>
        <w:t>
      II.2. Дәрілік препараттың ұсынылған тіркеу деректері туралы жалпы мәліметтер</w:t>
      </w:r>
    </w:p>
    <w:bookmarkEnd w:id="62"/>
    <w:p>
      <w:pPr>
        <w:spacing w:after="0"/>
        <w:ind w:left="0"/>
        <w:jc w:val="both"/>
      </w:pPr>
      <w:r>
        <w:rPr>
          <w:rFonts w:ascii="Times New Roman"/>
          <w:b w:val="false"/>
          <w:i w:val="false"/>
          <w:color w:val="000000"/>
          <w:sz w:val="28"/>
        </w:rPr>
        <w:t>
      Сараптамалық есепті бекіту күніне тіркеу деректерінің өзекті нұсқасы (реттілігі) 000n болып табылады.</w:t>
      </w:r>
    </w:p>
    <w:p>
      <w:pPr>
        <w:spacing w:after="0"/>
        <w:ind w:left="0"/>
        <w:jc w:val="both"/>
      </w:pPr>
      <w:r>
        <w:rPr>
          <w:rFonts w:ascii="Times New Roman"/>
          <w:b w:val="false"/>
          <w:i w:val="false"/>
          <w:color w:val="000000"/>
          <w:sz w:val="28"/>
        </w:rPr>
        <w:t>
      Тіркеу дерекнамасында 1 – 5 (1 – 3) модульдері бар.</w:t>
      </w:r>
    </w:p>
    <w:p>
      <w:pPr>
        <w:spacing w:after="0"/>
        <w:ind w:left="0"/>
        <w:jc w:val="both"/>
      </w:pPr>
      <w:r>
        <w:rPr>
          <w:rFonts w:ascii="Times New Roman"/>
          <w:b w:val="false"/>
          <w:i w:val="false"/>
          <w:color w:val="000000"/>
          <w:sz w:val="28"/>
        </w:rPr>
        <w:t>
      &lt;Белсенді зат жаңа немесе жоқ деп саналатынын көрсетіңіз&gt;</w:t>
      </w:r>
    </w:p>
    <w:p>
      <w:pPr>
        <w:spacing w:after="0"/>
        <w:ind w:left="0"/>
        <w:jc w:val="both"/>
      </w:pPr>
      <w:r>
        <w:rPr>
          <w:rFonts w:ascii="Times New Roman"/>
          <w:b w:val="false"/>
          <w:i w:val="false"/>
          <w:color w:val="000000"/>
          <w:sz w:val="28"/>
        </w:rPr>
        <w:t xml:space="preserve">
      &lt;Тіркеу және сараптау қағидаларына (оңайлатылған дерекнамаға) № 1 қосымшаның 14.4 және 15.2-тармақтарына сәйкес берілетін өтініштер үшін: осы бөлімде дәрілік препараттың құрамына кіретін заттарды қолданудың жақсы зерттелгенін, қауіпсіздіктің қолайлы деңгейі және танылған тиімділігі бар екенін растау үшін пайдаланылатын негіздемелер мен фактілерді қысқаша қорытындысы бар тіркеу дерекнамасының 1.8.2.5-бөліміне сәйкес құжатты ұсыну қажет. Кейбір зерттеулерді жүргізуден бас тартуға жол берудің нақты ғылыми негіздемесін келтіру қажет.&gt; </w:t>
      </w:r>
    </w:p>
    <w:p>
      <w:pPr>
        <w:spacing w:after="0"/>
        <w:ind w:left="0"/>
        <w:jc w:val="both"/>
      </w:pPr>
      <w:r>
        <w:rPr>
          <w:rFonts w:ascii="Times New Roman"/>
          <w:b w:val="false"/>
          <w:i w:val="false"/>
          <w:color w:val="000000"/>
          <w:sz w:val="28"/>
        </w:rPr>
        <w:t xml:space="preserve">
      &lt;Жаңғыртылған дәрілік препараттар үшін берілетін өтініштер үшін: осы бөлімде дәрілік препараттың іс жүзінде тіркелген түпнұсқа препаратқа баламалы екенін растау үшін пайдаланылатын негіздемелер мен фактілерді қысқаша жинақтай отырып, тіркеу дерекнамасының 1.8.2.6-бөліміне сәйкес құжатты ұсыну қажет.&gt; </w:t>
      </w:r>
    </w:p>
    <w:p>
      <w:pPr>
        <w:spacing w:after="0"/>
        <w:ind w:left="0"/>
        <w:jc w:val="both"/>
      </w:pPr>
      <w:r>
        <w:rPr>
          <w:rFonts w:ascii="Times New Roman"/>
          <w:b w:val="false"/>
          <w:i w:val="false"/>
          <w:color w:val="000000"/>
          <w:sz w:val="28"/>
        </w:rPr>
        <w:t>
      &lt;Өтініш берушінің тәуекелдерді басқару жоспарын ұсынғанын немесе ұсынбағанын көрсетіңіз (егер бар болса)&gt;</w:t>
      </w:r>
    </w:p>
    <w:p>
      <w:pPr>
        <w:spacing w:after="0"/>
        <w:ind w:left="0"/>
        <w:jc w:val="both"/>
      </w:pPr>
      <w:r>
        <w:rPr>
          <w:rFonts w:ascii="Times New Roman"/>
          <w:b w:val="false"/>
          <w:i w:val="false"/>
          <w:color w:val="000000"/>
          <w:sz w:val="28"/>
        </w:rPr>
        <w:t>
      &lt; Дәрілік препараттың клиникалық әзірлену бағдарламасын ұсыныңыз және ұсынылған қолдану көрсеткіштерді қолдану және дозалау тұрғысынан тиісті түсініктемелер беріңіз (егер қолданылса)&gt;</w:t>
      </w:r>
    </w:p>
    <w:p>
      <w:pPr>
        <w:spacing w:after="0"/>
        <w:ind w:left="0"/>
        <w:jc w:val="both"/>
      </w:pPr>
      <w:r>
        <w:rPr>
          <w:rFonts w:ascii="Times New Roman"/>
          <w:b w:val="false"/>
          <w:i w:val="false"/>
          <w:color w:val="000000"/>
          <w:sz w:val="28"/>
        </w:rPr>
        <w:t>
      &lt;Ғылыми кеңес беру жүргізілгенін (егер болса, өткізілген күнін көрсетіңіз) немесе жүргізілмегенін, сондай-ақ өтініш беруші оған берілген ұсыныстарды орындағанын немесе орындамағанын көрсетіңіз &gt;</w:t>
      </w:r>
    </w:p>
    <w:p>
      <w:pPr>
        <w:spacing w:after="0"/>
        <w:ind w:left="0"/>
        <w:jc w:val="both"/>
      </w:pPr>
      <w:r>
        <w:rPr>
          <w:rFonts w:ascii="Times New Roman"/>
          <w:b w:val="false"/>
          <w:i w:val="false"/>
          <w:color w:val="000000"/>
          <w:sz w:val="28"/>
        </w:rPr>
        <w:t>
      &lt; Өтініш берушінің Еуразиялық экономикалық одақ органдарының дәрілік заттар айналымы саласындағы актілерінің талаптарын сақтағанын немесе сақтамағанын көрсетіңіз &gt;</w:t>
      </w:r>
    </w:p>
    <w:p>
      <w:pPr>
        <w:spacing w:after="0"/>
        <w:ind w:left="0"/>
        <w:jc w:val="both"/>
      </w:pPr>
      <w:r>
        <w:rPr>
          <w:rFonts w:ascii="Times New Roman"/>
          <w:b w:val="false"/>
          <w:i w:val="false"/>
          <w:color w:val="000000"/>
          <w:sz w:val="28"/>
        </w:rPr>
        <w:t xml:space="preserve">
      &lt; Педиатрияда, сондай-ақ басқа да арнайы популяцияларда (егде жастағы адамдар, ерлер, әйелдер, этникалық азшылықтар) препараттың болуын және, оны қолдануды әзірлеудің қажеттілігін көрсетіңіз&gt; </w:t>
      </w:r>
    </w:p>
    <w:bookmarkStart w:name="z67" w:id="63"/>
    <w:p>
      <w:pPr>
        <w:spacing w:after="0"/>
        <w:ind w:left="0"/>
        <w:jc w:val="both"/>
      </w:pPr>
      <w:r>
        <w:rPr>
          <w:rFonts w:ascii="Times New Roman"/>
          <w:b w:val="false"/>
          <w:i w:val="false"/>
          <w:color w:val="000000"/>
          <w:sz w:val="28"/>
        </w:rPr>
        <w:t xml:space="preserve">
      II.3. Тиісті өндірістік практиканың (GMP), тиісті зертханалық практиканың (GLP), тиісті клиникалық практиканың (GCP) және келісілген этикалық қағидаттардың талаптарын сақтау туралы жалпы мәліметтер </w:t>
      </w:r>
    </w:p>
    <w:bookmarkEnd w:id="63"/>
    <w:bookmarkStart w:name="z68" w:id="64"/>
    <w:p>
      <w:pPr>
        <w:spacing w:after="0"/>
        <w:ind w:left="0"/>
        <w:jc w:val="both"/>
      </w:pPr>
      <w:r>
        <w:rPr>
          <w:rFonts w:ascii="Times New Roman"/>
          <w:b w:val="false"/>
          <w:i w:val="false"/>
          <w:color w:val="000000"/>
          <w:sz w:val="28"/>
        </w:rPr>
        <w:t xml:space="preserve">
      II.3.1.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қағидаларының дайын дәрілік нысанды өндіруді және сапаны бақылауды (серия шығаруды) шығаруды жүзеге асыратын учаскелерде осы дәрілік препаратқа қатысты талаптардың сақталуын растаудың болуы. </w:t>
      </w:r>
    </w:p>
    <w:bookmarkEnd w:id="64"/>
    <w:p>
      <w:pPr>
        <w:spacing w:after="0"/>
        <w:ind w:left="0"/>
        <w:jc w:val="both"/>
      </w:pPr>
      <w:r>
        <w:rPr>
          <w:rFonts w:ascii="Times New Roman"/>
          <w:b w:val="false"/>
          <w:i w:val="false"/>
          <w:color w:val="000000"/>
          <w:sz w:val="28"/>
        </w:rPr>
        <w:t xml:space="preserve">
      Өндірушінің атауы мен өндіріс орны туралы өзекті мәліметтер есептің мұқабалық бетінде көрсетілген. </w:t>
      </w:r>
    </w:p>
    <w:p>
      <w:pPr>
        <w:spacing w:after="0"/>
        <w:ind w:left="0"/>
        <w:jc w:val="both"/>
      </w:pPr>
      <w:r>
        <w:rPr>
          <w:rFonts w:ascii="Times New Roman"/>
          <w:b w:val="false"/>
          <w:i w:val="false"/>
          <w:color w:val="000000"/>
          <w:sz w:val="28"/>
        </w:rPr>
        <w:t xml:space="preserve">
      Тіркеу дерекнамасында Еуразиялық экономикалық одаққа мүше мемлекеттің уәкілетті органының дәрілік препаратты өндіру кезеңдерін жүзеге асыратын өндірістік алаңның (өндірістік алаңдардың) тиісті өндірістік практика талаптарына сәйкестігі туралы (GMP) қорытынды (сертификат) ________ № __________ (берілген күні _______________, қолданылу мерзімі _________) ұсынылған. </w:t>
      </w:r>
    </w:p>
    <w:bookmarkStart w:name="z69" w:id="65"/>
    <w:p>
      <w:pPr>
        <w:spacing w:after="0"/>
        <w:ind w:left="0"/>
        <w:jc w:val="both"/>
      </w:pPr>
      <w:r>
        <w:rPr>
          <w:rFonts w:ascii="Times New Roman"/>
          <w:b w:val="false"/>
          <w:i w:val="false"/>
          <w:color w:val="000000"/>
          <w:sz w:val="28"/>
        </w:rPr>
        <w:t>
      II.3.2. Тіркеу деректерінің құрамында ұсынылған құжаттар мен деректер өтініш берушінің тиісті зертханалық практика (GLP), тиісті клиникалық практика (GCP) және келісілген этикалық қағидаттар талаптарын сақтауын растайды / растамайды.</w:t>
      </w:r>
    </w:p>
    <w:bookmarkEnd w:id="65"/>
    <w:bookmarkStart w:name="z70" w:id="66"/>
    <w:p>
      <w:pPr>
        <w:spacing w:after="0"/>
        <w:ind w:left="0"/>
        <w:jc w:val="both"/>
      </w:pPr>
      <w:r>
        <w:rPr>
          <w:rFonts w:ascii="Times New Roman"/>
          <w:b w:val="false"/>
          <w:i w:val="false"/>
          <w:color w:val="000000"/>
          <w:sz w:val="28"/>
        </w:rPr>
        <w:t>
      II.3.3. Тиісті өндірістік практиканы (GMP), тиісті зертханалық практиканы (GLP), тиісті клиникалық практиканы (GCP) және келісілген этикалық қағидаттарды тексеру қажеттілігі жоқ.</w:t>
      </w:r>
    </w:p>
    <w:bookmarkEnd w:id="66"/>
    <w:bookmarkStart w:name="z71" w:id="67"/>
    <w:p>
      <w:pPr>
        <w:spacing w:after="0"/>
        <w:ind w:left="0"/>
        <w:jc w:val="left"/>
      </w:pPr>
      <w:r>
        <w:rPr>
          <w:rFonts w:ascii="Times New Roman"/>
          <w:b/>
          <w:i w:val="false"/>
          <w:color w:val="000000"/>
        </w:rPr>
        <w:t xml:space="preserve"> III. Ғылыми шолу және талқылау</w:t>
      </w:r>
    </w:p>
    <w:bookmarkEnd w:id="67"/>
    <w:p>
      <w:pPr>
        <w:spacing w:after="0"/>
        <w:ind w:left="0"/>
        <w:jc w:val="both"/>
      </w:pPr>
      <w:r>
        <w:rPr>
          <w:rFonts w:ascii="Times New Roman"/>
          <w:b w:val="false"/>
          <w:i w:val="false"/>
          <w:color w:val="000000"/>
          <w:sz w:val="28"/>
        </w:rPr>
        <w:t>
      &lt;Дәрілік препарат ________ әсер етуші зат ретінде ________ қамтитын ________ нысанында шығарылады.&gt;</w:t>
      </w:r>
    </w:p>
    <w:p>
      <w:pPr>
        <w:spacing w:after="0"/>
        <w:ind w:left="0"/>
        <w:jc w:val="both"/>
      </w:pPr>
      <w:r>
        <w:rPr>
          <w:rFonts w:ascii="Times New Roman"/>
          <w:b w:val="false"/>
          <w:i w:val="false"/>
          <w:color w:val="000000"/>
          <w:sz w:val="28"/>
        </w:rPr>
        <w:t xml:space="preserve">
      &lt;Дәрілік препарат _________ (сыртқы түрінің сипаттамасы) білдіреді. Дәрілік препарат ________ шығарылады (бастапқы және қайталама қаптамалардың сипаттамасы).&gt; </w:t>
      </w:r>
    </w:p>
    <w:bookmarkStart w:name="z72" w:id="68"/>
    <w:p>
      <w:pPr>
        <w:spacing w:after="0"/>
        <w:ind w:left="0"/>
        <w:jc w:val="both"/>
      </w:pPr>
      <w:r>
        <w:rPr>
          <w:rFonts w:ascii="Times New Roman"/>
          <w:b w:val="false"/>
          <w:i w:val="false"/>
          <w:color w:val="000000"/>
          <w:sz w:val="28"/>
        </w:rPr>
        <w:t>
      III.1. Сапа аспектілері</w:t>
      </w:r>
    </w:p>
    <w:bookmarkEnd w:id="68"/>
    <w:bookmarkStart w:name="z73" w:id="69"/>
    <w:p>
      <w:pPr>
        <w:spacing w:after="0"/>
        <w:ind w:left="0"/>
        <w:jc w:val="both"/>
      </w:pPr>
      <w:r>
        <w:rPr>
          <w:rFonts w:ascii="Times New Roman"/>
          <w:b w:val="false"/>
          <w:i w:val="false"/>
          <w:color w:val="000000"/>
          <w:sz w:val="28"/>
        </w:rPr>
        <w:t>
      III.1.1. Белсенді фармацевтикалық субстанция (БФС)</w:t>
      </w:r>
    </w:p>
    <w:bookmarkEnd w:id="69"/>
    <w:p>
      <w:pPr>
        <w:spacing w:after="0"/>
        <w:ind w:left="0"/>
        <w:jc w:val="both"/>
      </w:pPr>
      <w:r>
        <w:rPr>
          <w:rFonts w:ascii="Times New Roman"/>
          <w:b w:val="false"/>
          <w:i w:val="false"/>
          <w:color w:val="000000"/>
          <w:sz w:val="28"/>
        </w:rPr>
        <w:t>
      БФС атауы, өндіруші, өндіретін ел.</w:t>
      </w:r>
    </w:p>
    <w:bookmarkStart w:name="z74" w:id="70"/>
    <w:p>
      <w:pPr>
        <w:spacing w:after="0"/>
        <w:ind w:left="0"/>
        <w:jc w:val="both"/>
      </w:pPr>
      <w:r>
        <w:rPr>
          <w:rFonts w:ascii="Times New Roman"/>
          <w:b w:val="false"/>
          <w:i w:val="false"/>
          <w:color w:val="000000"/>
          <w:sz w:val="28"/>
        </w:rPr>
        <w:t>
      III.1.1.1. Химиялық-фармацевтикалық құжаттама және БФС сапасы туралы жалпы қорытынды</w:t>
      </w:r>
    </w:p>
    <w:bookmarkEnd w:id="70"/>
    <w:p>
      <w:pPr>
        <w:spacing w:after="0"/>
        <w:ind w:left="0"/>
        <w:jc w:val="both"/>
      </w:pPr>
      <w:r>
        <w:rPr>
          <w:rFonts w:ascii="Times New Roman"/>
          <w:b w:val="false"/>
          <w:i w:val="false"/>
          <w:color w:val="000000"/>
          <w:sz w:val="28"/>
        </w:rPr>
        <w:t>
      &lt;Химиялық-фармацевтикалық құжаттама және БФС қатысты сапа бойынша жалпы түйіндеме _________ өндіру ________қолданыстағы нормативтік талаптар тұрғысынан қолайлы сапаға ие.&gt;</w:t>
      </w:r>
    </w:p>
    <w:bookmarkStart w:name="z75" w:id="71"/>
    <w:p>
      <w:pPr>
        <w:spacing w:after="0"/>
        <w:ind w:left="0"/>
        <w:jc w:val="both"/>
      </w:pPr>
      <w:r>
        <w:rPr>
          <w:rFonts w:ascii="Times New Roman"/>
          <w:b w:val="false"/>
          <w:i w:val="false"/>
          <w:color w:val="000000"/>
          <w:sz w:val="28"/>
        </w:rPr>
        <w:t>
      III.1.1.2. БФС өндіру және оның қасиеттерін сипаттау</w:t>
      </w:r>
    </w:p>
    <w:bookmarkEnd w:id="71"/>
    <w:p>
      <w:pPr>
        <w:spacing w:after="0"/>
        <w:ind w:left="0"/>
        <w:jc w:val="both"/>
      </w:pPr>
      <w:r>
        <w:rPr>
          <w:rFonts w:ascii="Times New Roman"/>
          <w:b w:val="false"/>
          <w:i w:val="false"/>
          <w:color w:val="000000"/>
          <w:sz w:val="28"/>
        </w:rPr>
        <w:t xml:space="preserve">
      &lt;БФС өндіру процесі және оны әзірлеу туралы ақпарат ұсынылған, БФС өндіру процесінің валидациясы туралы мәліметтер келтірілген. Ұсынылған материалдар өндіріс процесінің барабарлығы мен жаңғыртылуы туралы куәландырады. </w:t>
      </w:r>
    </w:p>
    <w:p>
      <w:pPr>
        <w:spacing w:after="0"/>
        <w:ind w:left="0"/>
        <w:jc w:val="both"/>
      </w:pPr>
      <w:r>
        <w:rPr>
          <w:rFonts w:ascii="Times New Roman"/>
          <w:b w:val="false"/>
          <w:i w:val="false"/>
          <w:color w:val="000000"/>
          <w:sz w:val="28"/>
        </w:rPr>
        <w:t>
      БФС құрылымы ___________әдістерімен расталған. Туыстас қосылыстар мен синтездің ықтимал қоспалары туралы мәліметтерді қоса алғанда, фармацевтикалық субстанцияның сипаттамалары туралы мәліметтер ұсынылған. Қоспалар профилі қолайлы болып табылады.&gt;</w:t>
      </w:r>
    </w:p>
    <w:p>
      <w:pPr>
        <w:spacing w:after="0"/>
        <w:ind w:left="0"/>
        <w:jc w:val="both"/>
      </w:pPr>
      <w:r>
        <w:rPr>
          <w:rFonts w:ascii="Times New Roman"/>
          <w:b w:val="false"/>
          <w:i w:val="false"/>
          <w:color w:val="000000"/>
          <w:sz w:val="28"/>
        </w:rPr>
        <w:t>
      &lt;Белсенді фармацевтикалық субстанция үшін _______ өндіру ________ дәрілік заттардың сапасы жөніндегі еуропалық директорат берген Еуропалық фармакопеяның СЕР № ______ сәйкестік сертификаты ұсынылған.&gt;</w:t>
      </w:r>
    </w:p>
    <w:p>
      <w:pPr>
        <w:spacing w:after="0"/>
        <w:ind w:left="0"/>
        <w:jc w:val="both"/>
      </w:pPr>
      <w:r>
        <w:rPr>
          <w:rFonts w:ascii="Times New Roman"/>
          <w:b w:val="false"/>
          <w:i w:val="false"/>
          <w:color w:val="000000"/>
          <w:sz w:val="28"/>
        </w:rPr>
        <w:t>
      &lt;Өндіріс процесі, өндірісішілік бақылау және БФС сапасын бақылау белсенді фармацевтикалық субстанцияның мастер-файлының жабық бөлігінің құжаттарымен расталған валидацияланған рәсімдерге сәйкес жүзеге асырылады.&gt;</w:t>
      </w:r>
    </w:p>
    <w:bookmarkStart w:name="z76" w:id="72"/>
    <w:p>
      <w:pPr>
        <w:spacing w:after="0"/>
        <w:ind w:left="0"/>
        <w:jc w:val="both"/>
      </w:pPr>
      <w:r>
        <w:rPr>
          <w:rFonts w:ascii="Times New Roman"/>
          <w:b w:val="false"/>
          <w:i w:val="false"/>
          <w:color w:val="000000"/>
          <w:sz w:val="28"/>
        </w:rPr>
        <w:t>
      III.1.1.3. БФС сапасын бақылау</w:t>
      </w:r>
    </w:p>
    <w:bookmarkEnd w:id="72"/>
    <w:p>
      <w:pPr>
        <w:spacing w:after="0"/>
        <w:ind w:left="0"/>
        <w:jc w:val="both"/>
      </w:pPr>
      <w:r>
        <w:rPr>
          <w:rFonts w:ascii="Times New Roman"/>
          <w:b w:val="false"/>
          <w:i w:val="false"/>
          <w:color w:val="000000"/>
          <w:sz w:val="28"/>
        </w:rPr>
        <w:t xml:space="preserve">
      &lt; БФС сапасын бақылау ерекшеліктеріне енгізілген көрсеткіштер ______, негізделген және фармакопеялық талаптарға сәйкес келеді. Ұсынылған БФС серияларын талдау деректері БФС тұрақтылығын, біртектілігін және оның сапасының ерекшелік талаптарына сәйкестігін растайды және ұсынылған БФС өндірісінің технологиялық процесі тұрақты және бақылауда екенін дәлелдейді.&gt; </w:t>
      </w:r>
    </w:p>
    <w:p>
      <w:pPr>
        <w:spacing w:after="0"/>
        <w:ind w:left="0"/>
        <w:jc w:val="both"/>
      </w:pPr>
      <w:r>
        <w:rPr>
          <w:rFonts w:ascii="Times New Roman"/>
          <w:b w:val="false"/>
          <w:i w:val="false"/>
          <w:color w:val="000000"/>
          <w:sz w:val="28"/>
        </w:rPr>
        <w:t>
      &lt;БФС сапасын бақылаудың аналитикалық әдістемелерін валидациялау тиісті көлемде орындалды.&gt;</w:t>
      </w:r>
    </w:p>
    <w:bookmarkStart w:name="z77" w:id="73"/>
    <w:p>
      <w:pPr>
        <w:spacing w:after="0"/>
        <w:ind w:left="0"/>
        <w:jc w:val="both"/>
      </w:pPr>
      <w:r>
        <w:rPr>
          <w:rFonts w:ascii="Times New Roman"/>
          <w:b w:val="false"/>
          <w:i w:val="false"/>
          <w:color w:val="000000"/>
          <w:sz w:val="28"/>
        </w:rPr>
        <w:t>
      III.1.1.4. БФС тұрақтылығы</w:t>
      </w:r>
    </w:p>
    <w:bookmarkEnd w:id="73"/>
    <w:p>
      <w:pPr>
        <w:spacing w:after="0"/>
        <w:ind w:left="0"/>
        <w:jc w:val="both"/>
      </w:pPr>
      <w:r>
        <w:rPr>
          <w:rFonts w:ascii="Times New Roman"/>
          <w:b w:val="false"/>
          <w:i w:val="false"/>
          <w:color w:val="000000"/>
          <w:sz w:val="28"/>
        </w:rPr>
        <w:t>
      &lt; БФС үшін қайталама сынақтар өткізу мерзімі _____ өндіру БФС тұрақтылығын зерттеу деректерімен негізделген және субстанцияны ұсынылған қаптама түрінде сақтау кезінде ___ айды (жылды) құрайды.&gt;</w:t>
      </w:r>
    </w:p>
    <w:p>
      <w:pPr>
        <w:spacing w:after="0"/>
        <w:ind w:left="0"/>
        <w:jc w:val="both"/>
      </w:pPr>
      <w:r>
        <w:rPr>
          <w:rFonts w:ascii="Times New Roman"/>
          <w:b w:val="false"/>
          <w:i w:val="false"/>
          <w:color w:val="000000"/>
          <w:sz w:val="28"/>
        </w:rPr>
        <w:t>
      &lt;Белсенді фармацевтикалық субстанцияға қатысты Еуропалық фармакопея СЕР сәйкестік сертификатына сәйкес __________ Дәрілік заттардың сапасы және денсаулық сақтау жөніндегі еуропалық дирекция қайталама сынақтар өткізу кезеңін ___ ай (жыл) деп белгіледі.&gt;</w:t>
      </w:r>
    </w:p>
    <w:bookmarkStart w:name="z78" w:id="74"/>
    <w:p>
      <w:pPr>
        <w:spacing w:after="0"/>
        <w:ind w:left="0"/>
        <w:jc w:val="both"/>
      </w:pPr>
      <w:r>
        <w:rPr>
          <w:rFonts w:ascii="Times New Roman"/>
          <w:b w:val="false"/>
          <w:i w:val="false"/>
          <w:color w:val="000000"/>
          <w:sz w:val="28"/>
        </w:rPr>
        <w:t>
      III.1.2. Дәрілік препарат</w:t>
      </w:r>
    </w:p>
    <w:bookmarkEnd w:id="74"/>
    <w:bookmarkStart w:name="z79" w:id="75"/>
    <w:p>
      <w:pPr>
        <w:spacing w:after="0"/>
        <w:ind w:left="0"/>
        <w:jc w:val="both"/>
      </w:pPr>
      <w:r>
        <w:rPr>
          <w:rFonts w:ascii="Times New Roman"/>
          <w:b w:val="false"/>
          <w:i w:val="false"/>
          <w:color w:val="000000"/>
          <w:sz w:val="28"/>
        </w:rPr>
        <w:t>
      III.1.2.1. Фармацевтикалық әзірлеу аспектілерін бағалау</w:t>
      </w:r>
    </w:p>
    <w:bookmarkEnd w:id="75"/>
    <w:p>
      <w:pPr>
        <w:spacing w:after="0"/>
        <w:ind w:left="0"/>
        <w:jc w:val="both"/>
      </w:pPr>
      <w:r>
        <w:rPr>
          <w:rFonts w:ascii="Times New Roman"/>
          <w:b w:val="false"/>
          <w:i w:val="false"/>
          <w:color w:val="000000"/>
          <w:sz w:val="28"/>
        </w:rPr>
        <w:t xml:space="preserve">
      &lt;Дәрілік препаратты фармацевтикалық әзірлеу жеткілікті көлемде сипатталған, көмекші заттарды таңдау негізделген және олардың функциялары түсіндірілді. Пайдаланылатын еріткіштің қосалқы заттары мен компоненттері жақсы зерттелген және тиісті фармакопеялық сапаға ие. Қаптау (жабу) жүйесі сипатталған және барабар, оның дәрілік препараттың компоненттерімен үйлесімділігі расталған.&gt; </w:t>
      </w:r>
    </w:p>
    <w:p>
      <w:pPr>
        <w:spacing w:after="0"/>
        <w:ind w:left="0"/>
        <w:jc w:val="both"/>
      </w:pPr>
      <w:r>
        <w:rPr>
          <w:rFonts w:ascii="Times New Roman"/>
          <w:b w:val="false"/>
          <w:i w:val="false"/>
          <w:color w:val="000000"/>
          <w:sz w:val="28"/>
        </w:rPr>
        <w:t xml:space="preserve">
      &lt; Дәрілік препараттың құрамына жаңа қосалқы заттар кіреді.&gt; </w:t>
      </w:r>
    </w:p>
    <w:bookmarkStart w:name="z80" w:id="76"/>
    <w:p>
      <w:pPr>
        <w:spacing w:after="0"/>
        <w:ind w:left="0"/>
        <w:jc w:val="both"/>
      </w:pPr>
      <w:r>
        <w:rPr>
          <w:rFonts w:ascii="Times New Roman"/>
          <w:b w:val="false"/>
          <w:i w:val="false"/>
          <w:color w:val="000000"/>
          <w:sz w:val="28"/>
        </w:rPr>
        <w:t xml:space="preserve">
      III.1.2.2. Өндіріс және өндірісішілік бақылау туралы деректерді бағалау </w:t>
      </w:r>
    </w:p>
    <w:bookmarkEnd w:id="76"/>
    <w:p>
      <w:pPr>
        <w:spacing w:after="0"/>
        <w:ind w:left="0"/>
        <w:jc w:val="both"/>
      </w:pPr>
      <w:r>
        <w:rPr>
          <w:rFonts w:ascii="Times New Roman"/>
          <w:b w:val="false"/>
          <w:i w:val="false"/>
          <w:color w:val="000000"/>
          <w:sz w:val="28"/>
        </w:rPr>
        <w:t>
      &lt;Дәрілік препаратты өндірудің технологиялық процесінің сипаттамасы мен схемасы, өндіріс процесін валидациялау жөніндегі деректер, өндірістің және аралық өнімнің сыни сатыларын бақылаудың сипаттамасы, серияға арналған құрам туралы ақпарат ұсынылған. Ұсынылған деректер дәрілік препарат серияларының тұрақтылығы мен біртектілігін растайды.&gt;</w:t>
      </w:r>
    </w:p>
    <w:bookmarkStart w:name="z81" w:id="77"/>
    <w:p>
      <w:pPr>
        <w:spacing w:after="0"/>
        <w:ind w:left="0"/>
        <w:jc w:val="both"/>
      </w:pPr>
      <w:r>
        <w:rPr>
          <w:rFonts w:ascii="Times New Roman"/>
          <w:b w:val="false"/>
          <w:i w:val="false"/>
          <w:color w:val="000000"/>
          <w:sz w:val="28"/>
        </w:rPr>
        <w:t>
      III.1.2.3. Дәрілік препараттың сапасын бақылау</w:t>
      </w:r>
    </w:p>
    <w:bookmarkEnd w:id="77"/>
    <w:p>
      <w:pPr>
        <w:spacing w:after="0"/>
        <w:ind w:left="0"/>
        <w:jc w:val="both"/>
      </w:pPr>
      <w:r>
        <w:rPr>
          <w:rFonts w:ascii="Times New Roman"/>
          <w:b w:val="false"/>
          <w:i w:val="false"/>
          <w:color w:val="000000"/>
          <w:sz w:val="28"/>
        </w:rPr>
        <w:t xml:space="preserve">
      &lt;Дәрілік препараттың ерекшеліктері осы дәрілік нысанның тиісті параметрлерін қамтиды. Бақылаудың сапа көрсеткіштері мен әдістері (әдістемелері) дәрілік препараттың сапасын бағалау үшін жеткілікті, жаңғыртылатын және өзекті талаптарға сәйкес келеді. Талдамалық әдістемелерді валидациялау жөніндегі деректер дәрілік препараттың сапасын бақылау үшін қолданылатынын растайды. Стандартты үлгілер дәрілік препараттың сапасын бақылау кезінде олардың мақсатына сәйкес пайдаланылады.&gt; </w:t>
      </w:r>
    </w:p>
    <w:p>
      <w:pPr>
        <w:spacing w:after="0"/>
        <w:ind w:left="0"/>
        <w:jc w:val="both"/>
      </w:pPr>
      <w:r>
        <w:rPr>
          <w:rFonts w:ascii="Times New Roman"/>
          <w:b w:val="false"/>
          <w:i w:val="false"/>
          <w:color w:val="000000"/>
          <w:sz w:val="28"/>
        </w:rPr>
        <w:t xml:space="preserve">
      &lt;Серияларды талдау дәрілік препараттың ____ серияларына жүргізілді. Серияларды талдау нәтижелері бойынша препарат ұсынылған ерекшеліктің талаптарына сәйкес келеді, бұл өндіріс процесінің жаңғыртылуын, өнімнің сериядан серияға тұрақтылығы мен біркелкілігін растайды.&gt;  </w:t>
      </w:r>
    </w:p>
    <w:p>
      <w:pPr>
        <w:spacing w:after="0"/>
        <w:ind w:left="0"/>
        <w:jc w:val="both"/>
      </w:pPr>
      <w:r>
        <w:rPr>
          <w:rFonts w:ascii="Times New Roman"/>
          <w:b w:val="false"/>
          <w:i w:val="false"/>
          <w:color w:val="000000"/>
          <w:sz w:val="28"/>
        </w:rPr>
        <w:t xml:space="preserve">
      &lt; Дәрілік препараттың сапасы оның ішінде сапа жөніндегі нормативтік құжаттың барлық сапа көрсеткіштері бойынша үлгілерге зертханалық сараптама (сынақтар) жүргізу шеңберінде расталды.&gt; </w:t>
      </w:r>
    </w:p>
    <w:p>
      <w:pPr>
        <w:spacing w:after="0"/>
        <w:ind w:left="0"/>
        <w:jc w:val="both"/>
      </w:pPr>
      <w:r>
        <w:rPr>
          <w:rFonts w:ascii="Times New Roman"/>
          <w:b w:val="false"/>
          <w:i w:val="false"/>
          <w:color w:val="000000"/>
          <w:sz w:val="28"/>
        </w:rPr>
        <w:t xml:space="preserve">
      &lt; Дәрілік препараттың сапасы Еуразиялық экономикалық одаққа мүше мемлекеттің аумағында мемлекеттік тіркеу шеңберінде&gt;, оның ішінде сапа бойынша нормативтік құжаттың барлық сапа көрсеткіштері бойынша дәрілік препарат үлгілеріне зертханалық сараптама (сынақтар) жүргізу шеңберінде расталды. Жүргізілген сынақтардың нәтижесінде әдістемелердің жаңғыртылатыны, дәрілік препараттың үлгілері тексерілген көрсеткіштер бойынша талаптарға жауап беретіні анықталды. &lt;Еуразиялық экономикалық одаққа мүше мемлекеттің&gt; аумағында тіркелген күннен бастап дәрілік препараттың сапасына қойылатын талаптар өзгерген жоқ. Дәрілік препарат үлгілеріне зертханалық сараптама жүргізу талап етілмейді.&gt;   </w:t>
      </w:r>
    </w:p>
    <w:bookmarkStart w:name="z82" w:id="78"/>
    <w:p>
      <w:pPr>
        <w:spacing w:after="0"/>
        <w:ind w:left="0"/>
        <w:jc w:val="both"/>
      </w:pPr>
      <w:r>
        <w:rPr>
          <w:rFonts w:ascii="Times New Roman"/>
          <w:b w:val="false"/>
          <w:i w:val="false"/>
          <w:color w:val="000000"/>
          <w:sz w:val="28"/>
        </w:rPr>
        <w:t>
      III.1.2.4. Тұрақтылық</w:t>
      </w:r>
    </w:p>
    <w:bookmarkEnd w:id="78"/>
    <w:p>
      <w:pPr>
        <w:spacing w:after="0"/>
        <w:ind w:left="0"/>
        <w:jc w:val="both"/>
      </w:pPr>
      <w:r>
        <w:rPr>
          <w:rFonts w:ascii="Times New Roman"/>
          <w:b w:val="false"/>
          <w:i w:val="false"/>
          <w:color w:val="000000"/>
          <w:sz w:val="28"/>
        </w:rPr>
        <w:t>
      &lt;Тұрақтылықты зерттеу шарттары мен бағдарламасы Еуразиялық экономикалық комиссия Алқасының 2018 жылғы 10 мамырдағы № 69 шешімімен бекітілген дәрілік препараттар мен фармацевтикалық субстанциялардың тұрақтылығын зерттеуге қойылатын талаптарға сәйкес келеді. Ерекшеліктерге сақтау процесінде өзгерістерге ұшырайтын дәрілік препараттың қасиеттерін бағалауды растайтын сапа көрсеткіштері енгізілген. Зерттеу жиілігі препараттың тұрақтылық профилін белгілеу үшін жеткілікті.&gt;</w:t>
      </w:r>
    </w:p>
    <w:p>
      <w:pPr>
        <w:spacing w:after="0"/>
        <w:ind w:left="0"/>
        <w:jc w:val="both"/>
      </w:pPr>
      <w:r>
        <w:rPr>
          <w:rFonts w:ascii="Times New Roman"/>
          <w:b w:val="false"/>
          <w:i w:val="false"/>
          <w:color w:val="000000"/>
          <w:sz w:val="28"/>
        </w:rPr>
        <w:t>
      &lt;Өтініш беруші зерттеудің толық деректерін немесе тіркеуден кейінгі кезеңде тұрақтылықты зерттеуді аяқтау туралы міндеттемені ұсынғанын немесе ұсынбағанын көрсетіңіз&gt;</w:t>
      </w:r>
    </w:p>
    <w:p>
      <w:pPr>
        <w:spacing w:after="0"/>
        <w:ind w:left="0"/>
        <w:jc w:val="both"/>
      </w:pPr>
      <w:r>
        <w:rPr>
          <w:rFonts w:ascii="Times New Roman"/>
          <w:b w:val="false"/>
          <w:i w:val="false"/>
          <w:color w:val="000000"/>
          <w:sz w:val="28"/>
        </w:rPr>
        <w:t>
      &lt;Ұсынылатын сақтау мерзімі ______ ай ішінде &lt;сақтау шарттарын көрсету&gt; дәрілік препарат үшін қолайлы болып саналады.&gt;</w:t>
      </w:r>
    </w:p>
    <w:bookmarkStart w:name="z83" w:id="79"/>
    <w:p>
      <w:pPr>
        <w:spacing w:after="0"/>
        <w:ind w:left="0"/>
        <w:jc w:val="both"/>
      </w:pPr>
      <w:r>
        <w:rPr>
          <w:rFonts w:ascii="Times New Roman"/>
          <w:b w:val="false"/>
          <w:i w:val="false"/>
          <w:color w:val="000000"/>
          <w:sz w:val="28"/>
        </w:rPr>
        <w:t xml:space="preserve">
      III.1.2.5. Дәрілік препарат сапасының аспектілері бойынша жалпы қорытынды </w:t>
      </w:r>
    </w:p>
    <w:bookmarkEnd w:id="79"/>
    <w:p>
      <w:pPr>
        <w:spacing w:after="0"/>
        <w:ind w:left="0"/>
        <w:jc w:val="both"/>
      </w:pPr>
      <w:r>
        <w:rPr>
          <w:rFonts w:ascii="Times New Roman"/>
          <w:b w:val="false"/>
          <w:i w:val="false"/>
          <w:color w:val="000000"/>
          <w:sz w:val="28"/>
        </w:rPr>
        <w:t>
      &lt; Тіркеу дерекнамасының 3 модулінде ұсынылған ақпарат белсенді фармацевтикалық субстанциялар мен дәрілік препарат сапасының барлық аспектілерін қамтиды және белсенді фармацевтикалық субстанциялар мен дәрілік препараттың белгіленген жарамдылық мерзімі (сақтау мерзімі) ішінде бақыланатын сапасы туралы қорытынды жасауға мүмкіндік береді.&gt;</w:t>
      </w:r>
    </w:p>
    <w:bookmarkStart w:name="z84" w:id="80"/>
    <w:p>
      <w:pPr>
        <w:spacing w:after="0"/>
        <w:ind w:left="0"/>
        <w:jc w:val="both"/>
      </w:pPr>
      <w:r>
        <w:rPr>
          <w:rFonts w:ascii="Times New Roman"/>
          <w:b w:val="false"/>
          <w:i w:val="false"/>
          <w:color w:val="000000"/>
          <w:sz w:val="28"/>
        </w:rPr>
        <w:t>
      III.2. Клиникаға дейінгі аспектілер</w:t>
      </w:r>
    </w:p>
    <w:bookmarkEnd w:id="80"/>
    <w:bookmarkStart w:name="z85" w:id="81"/>
    <w:p>
      <w:pPr>
        <w:spacing w:after="0"/>
        <w:ind w:left="0"/>
        <w:jc w:val="both"/>
      </w:pPr>
      <w:r>
        <w:rPr>
          <w:rFonts w:ascii="Times New Roman"/>
          <w:b w:val="false"/>
          <w:i w:val="false"/>
          <w:color w:val="000000"/>
          <w:sz w:val="28"/>
        </w:rPr>
        <w:t>
      III.2.1. Фармакология</w:t>
      </w:r>
    </w:p>
    <w:bookmarkEnd w:id="81"/>
    <w:bookmarkStart w:name="z86" w:id="82"/>
    <w:p>
      <w:pPr>
        <w:spacing w:after="0"/>
        <w:ind w:left="0"/>
        <w:jc w:val="both"/>
      </w:pPr>
      <w:r>
        <w:rPr>
          <w:rFonts w:ascii="Times New Roman"/>
          <w:b w:val="false"/>
          <w:i w:val="false"/>
          <w:color w:val="000000"/>
          <w:sz w:val="28"/>
        </w:rPr>
        <w:t>
      III.2.2. Фармакокинетика</w:t>
      </w:r>
    </w:p>
    <w:bookmarkEnd w:id="82"/>
    <w:bookmarkStart w:name="z87" w:id="83"/>
    <w:p>
      <w:pPr>
        <w:spacing w:after="0"/>
        <w:ind w:left="0"/>
        <w:jc w:val="both"/>
      </w:pPr>
      <w:r>
        <w:rPr>
          <w:rFonts w:ascii="Times New Roman"/>
          <w:b w:val="false"/>
          <w:i w:val="false"/>
          <w:color w:val="000000"/>
          <w:sz w:val="28"/>
        </w:rPr>
        <w:t>
      III.2.3. Токсикология</w:t>
      </w:r>
    </w:p>
    <w:bookmarkEnd w:id="83"/>
    <w:bookmarkStart w:name="z88" w:id="84"/>
    <w:p>
      <w:pPr>
        <w:spacing w:after="0"/>
        <w:ind w:left="0"/>
        <w:jc w:val="both"/>
      </w:pPr>
      <w:r>
        <w:rPr>
          <w:rFonts w:ascii="Times New Roman"/>
          <w:b w:val="false"/>
          <w:i w:val="false"/>
          <w:color w:val="000000"/>
          <w:sz w:val="28"/>
        </w:rPr>
        <w:t>
      III.2.3.1. Бір реттік енгізу кезіндегі уыттылық (өткір уыттылық)</w:t>
      </w:r>
    </w:p>
    <w:bookmarkEnd w:id="84"/>
    <w:bookmarkStart w:name="z89" w:id="85"/>
    <w:p>
      <w:pPr>
        <w:spacing w:after="0"/>
        <w:ind w:left="0"/>
        <w:jc w:val="both"/>
      </w:pPr>
      <w:r>
        <w:rPr>
          <w:rFonts w:ascii="Times New Roman"/>
          <w:b w:val="false"/>
          <w:i w:val="false"/>
          <w:color w:val="000000"/>
          <w:sz w:val="28"/>
        </w:rPr>
        <w:t xml:space="preserve">
      III.2.3.2. Қайталап (бірнеше рет) енгізу кезіндегі уыттылық (субхроникалық, созылмалы уыттылық) </w:t>
      </w:r>
    </w:p>
    <w:bookmarkEnd w:id="85"/>
    <w:bookmarkStart w:name="z90" w:id="86"/>
    <w:p>
      <w:pPr>
        <w:spacing w:after="0"/>
        <w:ind w:left="0"/>
        <w:jc w:val="both"/>
      </w:pPr>
      <w:r>
        <w:rPr>
          <w:rFonts w:ascii="Times New Roman"/>
          <w:b w:val="false"/>
          <w:i w:val="false"/>
          <w:color w:val="000000"/>
          <w:sz w:val="28"/>
        </w:rPr>
        <w:t>
      III.2.3.3. Геноуыттылық</w:t>
      </w:r>
    </w:p>
    <w:bookmarkEnd w:id="86"/>
    <w:bookmarkStart w:name="z91" w:id="87"/>
    <w:p>
      <w:pPr>
        <w:spacing w:after="0"/>
        <w:ind w:left="0"/>
        <w:jc w:val="both"/>
      </w:pPr>
      <w:r>
        <w:rPr>
          <w:rFonts w:ascii="Times New Roman"/>
          <w:b w:val="false"/>
          <w:i w:val="false"/>
          <w:color w:val="000000"/>
          <w:sz w:val="28"/>
        </w:rPr>
        <w:t>
      III.2.3.4. Қатерлі ісік туғызушылық</w:t>
      </w:r>
    </w:p>
    <w:bookmarkEnd w:id="87"/>
    <w:bookmarkStart w:name="z92" w:id="88"/>
    <w:p>
      <w:pPr>
        <w:spacing w:after="0"/>
        <w:ind w:left="0"/>
        <w:jc w:val="both"/>
      </w:pPr>
      <w:r>
        <w:rPr>
          <w:rFonts w:ascii="Times New Roman"/>
          <w:b w:val="false"/>
          <w:i w:val="false"/>
          <w:color w:val="000000"/>
          <w:sz w:val="28"/>
        </w:rPr>
        <w:t>
      III.2.3.5. Репродуктивті және онтогенетикалық уыттылық</w:t>
      </w:r>
    </w:p>
    <w:bookmarkEnd w:id="88"/>
    <w:bookmarkStart w:name="z93" w:id="89"/>
    <w:p>
      <w:pPr>
        <w:spacing w:after="0"/>
        <w:ind w:left="0"/>
        <w:jc w:val="both"/>
      </w:pPr>
      <w:r>
        <w:rPr>
          <w:rFonts w:ascii="Times New Roman"/>
          <w:b w:val="false"/>
          <w:i w:val="false"/>
          <w:color w:val="000000"/>
          <w:sz w:val="28"/>
        </w:rPr>
        <w:t xml:space="preserve">
      III.2.3.6. Жергілікті төзімділік </w:t>
      </w:r>
    </w:p>
    <w:bookmarkEnd w:id="89"/>
    <w:bookmarkStart w:name="z94" w:id="90"/>
    <w:p>
      <w:pPr>
        <w:spacing w:after="0"/>
        <w:ind w:left="0"/>
        <w:jc w:val="both"/>
      </w:pPr>
      <w:r>
        <w:rPr>
          <w:rFonts w:ascii="Times New Roman"/>
          <w:b w:val="false"/>
          <w:i w:val="false"/>
          <w:color w:val="000000"/>
          <w:sz w:val="28"/>
        </w:rPr>
        <w:t>
      III.2.3.7. Басқа да токсикологиялық зерттеулер (антигендік, иммуноуыттылық және т. б.)</w:t>
      </w:r>
    </w:p>
    <w:bookmarkEnd w:id="90"/>
    <w:bookmarkStart w:name="z95" w:id="91"/>
    <w:p>
      <w:pPr>
        <w:spacing w:after="0"/>
        <w:ind w:left="0"/>
        <w:jc w:val="both"/>
      </w:pPr>
      <w:r>
        <w:rPr>
          <w:rFonts w:ascii="Times New Roman"/>
          <w:b w:val="false"/>
          <w:i w:val="false"/>
          <w:color w:val="000000"/>
          <w:sz w:val="28"/>
        </w:rPr>
        <w:t xml:space="preserve">
      III.2.3.8. Дәрілік препараттың клиникаға дейінгі зерттеулерінің (фармакологиялық, фармакокинетикалық, токсикологиялық зерттеулер) алынған нәтижелерін әзірлеушінің бағалау интерпретациясы </w:t>
      </w:r>
    </w:p>
    <w:bookmarkEnd w:id="91"/>
    <w:bookmarkStart w:name="z96" w:id="92"/>
    <w:p>
      <w:pPr>
        <w:spacing w:after="0"/>
        <w:ind w:left="0"/>
        <w:jc w:val="both"/>
      </w:pPr>
      <w:r>
        <w:rPr>
          <w:rFonts w:ascii="Times New Roman"/>
          <w:b w:val="false"/>
          <w:i w:val="false"/>
          <w:color w:val="000000"/>
          <w:sz w:val="28"/>
        </w:rPr>
        <w:t>
      III.3. Клиникалық аспектілер</w:t>
      </w:r>
    </w:p>
    <w:bookmarkEnd w:id="92"/>
    <w:bookmarkStart w:name="z97" w:id="93"/>
    <w:p>
      <w:pPr>
        <w:spacing w:after="0"/>
        <w:ind w:left="0"/>
        <w:jc w:val="both"/>
      </w:pPr>
      <w:r>
        <w:rPr>
          <w:rFonts w:ascii="Times New Roman"/>
          <w:b w:val="false"/>
          <w:i w:val="false"/>
          <w:color w:val="000000"/>
          <w:sz w:val="28"/>
        </w:rPr>
        <w:t>
      III.3.1. Фармакокинетика</w:t>
      </w:r>
    </w:p>
    <w:bookmarkEnd w:id="93"/>
    <w:bookmarkStart w:name="z98" w:id="94"/>
    <w:p>
      <w:pPr>
        <w:spacing w:after="0"/>
        <w:ind w:left="0"/>
        <w:jc w:val="both"/>
      </w:pPr>
      <w:r>
        <w:rPr>
          <w:rFonts w:ascii="Times New Roman"/>
          <w:b w:val="false"/>
          <w:i w:val="false"/>
          <w:color w:val="000000"/>
          <w:sz w:val="28"/>
        </w:rPr>
        <w:t>
      III.3.2. Фармакодинамика</w:t>
      </w:r>
    </w:p>
    <w:bookmarkEnd w:id="94"/>
    <w:bookmarkStart w:name="z99" w:id="95"/>
    <w:p>
      <w:pPr>
        <w:spacing w:after="0"/>
        <w:ind w:left="0"/>
        <w:jc w:val="both"/>
      </w:pPr>
      <w:r>
        <w:rPr>
          <w:rFonts w:ascii="Times New Roman"/>
          <w:b w:val="false"/>
          <w:i w:val="false"/>
          <w:color w:val="000000"/>
          <w:sz w:val="28"/>
        </w:rPr>
        <w:t>
      III.3.3. Клиникалық тиімділік</w:t>
      </w:r>
    </w:p>
    <w:bookmarkEnd w:id="95"/>
    <w:bookmarkStart w:name="z100" w:id="96"/>
    <w:p>
      <w:pPr>
        <w:spacing w:after="0"/>
        <w:ind w:left="0"/>
        <w:jc w:val="both"/>
      </w:pPr>
      <w:r>
        <w:rPr>
          <w:rFonts w:ascii="Times New Roman"/>
          <w:b w:val="false"/>
          <w:i w:val="false"/>
          <w:color w:val="000000"/>
          <w:sz w:val="28"/>
        </w:rPr>
        <w:t>
      III.3.4. Клиникалық қауіпсіздік</w:t>
      </w:r>
    </w:p>
    <w:bookmarkEnd w:id="96"/>
    <w:bookmarkStart w:name="z101" w:id="97"/>
    <w:p>
      <w:pPr>
        <w:spacing w:after="0"/>
        <w:ind w:left="0"/>
        <w:jc w:val="both"/>
      </w:pPr>
      <w:r>
        <w:rPr>
          <w:rFonts w:ascii="Times New Roman"/>
          <w:b w:val="false"/>
          <w:i w:val="false"/>
          <w:color w:val="000000"/>
          <w:sz w:val="28"/>
        </w:rPr>
        <w:t>
      III.3.5. Фармакологиялық қадағалау жүйесі</w:t>
      </w:r>
    </w:p>
    <w:bookmarkEnd w:id="97"/>
    <w:p>
      <w:pPr>
        <w:spacing w:after="0"/>
        <w:ind w:left="0"/>
        <w:jc w:val="both"/>
      </w:pPr>
      <w:r>
        <w:rPr>
          <w:rFonts w:ascii="Times New Roman"/>
          <w:b w:val="false"/>
          <w:i w:val="false"/>
          <w:color w:val="000000"/>
          <w:sz w:val="28"/>
        </w:rPr>
        <w:t xml:space="preserve">
      &lt;Өтініш беруші (тіркеу куәлігінің ұсынылатын ұстаушысы) өтініш берушінің (тіркеу куәлігінің болжамды ұстаушысының) фармакологиялық қадағалау жүйесі бойынша қол қойылған түсіндірме жазбаны ұсынды. Референттік мемлекет түсіндірме жазба өтініш берушінің (болжамды тіркеу куәлігін ұстаушының) фармакологиялық қадағалау жүйесі жөніндегі дерекнамасы фармакологиялық қадағалаудың тиісті практикасы жөніндегі модульде көзделген талаптарға толық сәйкес келген жағдайда қолайлы деп санайды.&gt; </w:t>
      </w:r>
    </w:p>
    <w:bookmarkStart w:name="z102" w:id="98"/>
    <w:p>
      <w:pPr>
        <w:spacing w:after="0"/>
        <w:ind w:left="0"/>
        <w:jc w:val="both"/>
      </w:pPr>
      <w:r>
        <w:rPr>
          <w:rFonts w:ascii="Times New Roman"/>
          <w:b w:val="false"/>
          <w:i w:val="false"/>
          <w:color w:val="000000"/>
          <w:sz w:val="28"/>
        </w:rPr>
        <w:t>
      III.3.6. Тәуекелдерді басқару жоспары</w:t>
      </w:r>
    </w:p>
    <w:bookmarkEnd w:id="98"/>
    <w:p>
      <w:pPr>
        <w:spacing w:after="0"/>
        <w:ind w:left="0"/>
        <w:jc w:val="both"/>
      </w:pPr>
      <w:r>
        <w:rPr>
          <w:rFonts w:ascii="Times New Roman"/>
          <w:b w:val="false"/>
          <w:i w:val="false"/>
          <w:color w:val="000000"/>
          <w:sz w:val="28"/>
        </w:rPr>
        <w:t xml:space="preserve">
      &lt;Егер оны ұсыну Еуразиялық экономикалық комиссия Кеңесінің 2016 жылғы 3 қарашадағы № 87 шешімімен бекітілген Еуразиялық экономикалық одақтың фармакологиялық қадағалауының тиісті практикасы қағидалары ескеріле отырып қажет болған жағдайда тәуекелдерді басқару жоспарын бағалау нәтижелері немесе Еуразиялық экономикалық одақ органдарының дәрілік заттар айналымы саласындағы актілеріне сілтемелермен оны ұсынбау туралы нұсқау ұсынылады.&gt; </w:t>
      </w:r>
    </w:p>
    <w:bookmarkStart w:name="z103" w:id="99"/>
    <w:p>
      <w:pPr>
        <w:spacing w:after="0"/>
        <w:ind w:left="0"/>
        <w:jc w:val="both"/>
      </w:pPr>
      <w:r>
        <w:rPr>
          <w:rFonts w:ascii="Times New Roman"/>
          <w:b w:val="false"/>
          <w:i w:val="false"/>
          <w:color w:val="000000"/>
          <w:sz w:val="28"/>
        </w:rPr>
        <w:t xml:space="preserve">
      III.3.7. Кезең-кезеңімен жаңартылатын қауіпсіздік есебі </w:t>
      </w:r>
    </w:p>
    <w:bookmarkEnd w:id="99"/>
    <w:p>
      <w:pPr>
        <w:spacing w:after="0"/>
        <w:ind w:left="0"/>
        <w:jc w:val="both"/>
      </w:pPr>
      <w:r>
        <w:rPr>
          <w:rFonts w:ascii="Times New Roman"/>
          <w:b w:val="false"/>
          <w:i w:val="false"/>
          <w:color w:val="000000"/>
          <w:sz w:val="28"/>
        </w:rPr>
        <w:t xml:space="preserve">
      &lt;Тіркеу куәлігін ұстаушы осы дәрілік препарат үшін ол тіркелгеннен кейін _______ ай ішінде қауіпсіздік жөніндегі бірінші мерзімді жаңартылатын есепті ұсынуға тиіс. </w:t>
      </w:r>
    </w:p>
    <w:p>
      <w:pPr>
        <w:spacing w:after="0"/>
        <w:ind w:left="0"/>
        <w:jc w:val="both"/>
      </w:pPr>
      <w:r>
        <w:rPr>
          <w:rFonts w:ascii="Times New Roman"/>
          <w:b w:val="false"/>
          <w:i w:val="false"/>
          <w:color w:val="000000"/>
          <w:sz w:val="28"/>
        </w:rPr>
        <w:t xml:space="preserve">
      Кейіннен тіркеу куәлігін ұстаушы осы дәрілік препарат үшін мезгіл мезгіл жаңартылып отыратын қауіпсіздік жөніндегі есептерді ұсынуға тиіс.&gt; </w:t>
      </w:r>
    </w:p>
    <w:bookmarkStart w:name="z104" w:id="100"/>
    <w:p>
      <w:pPr>
        <w:spacing w:after="0"/>
        <w:ind w:left="0"/>
        <w:jc w:val="left"/>
      </w:pPr>
      <w:r>
        <w:rPr>
          <w:rFonts w:ascii="Times New Roman"/>
          <w:b/>
          <w:i w:val="false"/>
          <w:color w:val="000000"/>
        </w:rPr>
        <w:t xml:space="preserve"> IV. "Пайда – тәуекел" қатынасын бағалау </w:t>
      </w:r>
    </w:p>
    <w:bookmarkEnd w:id="100"/>
    <w:p>
      <w:pPr>
        <w:spacing w:after="0"/>
        <w:ind w:left="0"/>
        <w:jc w:val="both"/>
      </w:pPr>
      <w:r>
        <w:rPr>
          <w:rFonts w:ascii="Times New Roman"/>
          <w:b w:val="false"/>
          <w:i w:val="false"/>
          <w:color w:val="000000"/>
          <w:sz w:val="28"/>
        </w:rPr>
        <w:t>
      &lt;"Пайда – тәуекел" арақатынасын бағалау бойынша негізгі қорытындылар мен сұрақтарды қорытындылаңыз (толық ақпарат тиісінше қауіпсіздік, тиімділік және сапа бойынша негізгі бөлімдерде берілуі тиіс). Белгілі бір популяциялар үшін "пайда – тәуекел" арақатынасын қарастырған кезде осы аспектілерді біріктіріңіз.</w:t>
      </w:r>
    </w:p>
    <w:p>
      <w:pPr>
        <w:spacing w:after="0"/>
        <w:ind w:left="0"/>
        <w:jc w:val="both"/>
      </w:pPr>
      <w:r>
        <w:rPr>
          <w:rFonts w:ascii="Times New Roman"/>
          <w:b w:val="false"/>
          <w:i w:val="false"/>
          <w:color w:val="000000"/>
          <w:sz w:val="28"/>
        </w:rPr>
        <w:t xml:space="preserve">
      Дәрілік препаратты тіркелгеннен кейін тіркеуден кейінгі кезеңде клиникаға дейінгі және клиникалық қауіпсіздік, міндеттемелер бойынша деректерді қосыңыз, сондай – ақ "пайда – тәуекел" арақатынасын бағалауға әсер етуі мүмкін тәуекелдерді басқарудың кез келген аспектілерін қарастырыңыз. </w:t>
      </w:r>
    </w:p>
    <w:p>
      <w:pPr>
        <w:spacing w:after="0"/>
        <w:ind w:left="0"/>
        <w:jc w:val="both"/>
      </w:pPr>
      <w:r>
        <w:rPr>
          <w:rFonts w:ascii="Times New Roman"/>
          <w:b w:val="false"/>
          <w:i w:val="false"/>
          <w:color w:val="000000"/>
          <w:sz w:val="28"/>
        </w:rPr>
        <w:t>
      "Пайда – тәуекел" арақатынасын бағалауға, егер ол қолданылса, мынадай аспектілерді қосу қажет (жалпы техникалық құжат форматында дәрілік препараттың тіркеу дерекнамасынан алынған):</w:t>
      </w:r>
    </w:p>
    <w:p>
      <w:pPr>
        <w:spacing w:after="0"/>
        <w:ind w:left="0"/>
        <w:jc w:val="both"/>
      </w:pPr>
      <w:r>
        <w:rPr>
          <w:rFonts w:ascii="Times New Roman"/>
          <w:b w:val="false"/>
          <w:i w:val="false"/>
          <w:color w:val="000000"/>
          <w:sz w:val="28"/>
        </w:rPr>
        <w:t xml:space="preserve">
      Еуразиялық экономикалық одақ органдарының дәрілік заттардың айналымы саласындағы және дәрілік заттар жөніндегі сараптама комитеті актілерінің талаптарын сақтау; </w:t>
      </w:r>
    </w:p>
    <w:p>
      <w:pPr>
        <w:spacing w:after="0"/>
        <w:ind w:left="0"/>
        <w:jc w:val="both"/>
      </w:pPr>
      <w:r>
        <w:rPr>
          <w:rFonts w:ascii="Times New Roman"/>
          <w:b w:val="false"/>
          <w:i w:val="false"/>
          <w:color w:val="000000"/>
          <w:sz w:val="28"/>
        </w:rPr>
        <w:t xml:space="preserve">
      оңтайлы дозалау диапазоны және дозалау режимі; </w:t>
      </w:r>
    </w:p>
    <w:p>
      <w:pPr>
        <w:spacing w:after="0"/>
        <w:ind w:left="0"/>
        <w:jc w:val="both"/>
      </w:pPr>
      <w:r>
        <w:rPr>
          <w:rFonts w:ascii="Times New Roman"/>
          <w:b w:val="false"/>
          <w:i w:val="false"/>
          <w:color w:val="000000"/>
          <w:sz w:val="28"/>
        </w:rPr>
        <w:t xml:space="preserve">
      субпопуляциялардағы қауіпсіздік пен тиімділік (мысалы, белгілі бір жастағы, жыныстағы, нәсілдік тиесілілігі, органдардың жұмыс істеу дәрежесі, аурудың ауырлығы және генетикалық полиморфизм); </w:t>
      </w:r>
    </w:p>
    <w:p>
      <w:pPr>
        <w:spacing w:after="0"/>
        <w:ind w:left="0"/>
        <w:jc w:val="both"/>
      </w:pPr>
      <w:r>
        <w:rPr>
          <w:rFonts w:ascii="Times New Roman"/>
          <w:b w:val="false"/>
          <w:i w:val="false"/>
          <w:color w:val="000000"/>
          <w:sz w:val="28"/>
        </w:rPr>
        <w:t>
      дәрілік өзара әрекеттесудің белгілі және әлеуетті механизмдері;</w:t>
      </w:r>
    </w:p>
    <w:p>
      <w:pPr>
        <w:spacing w:after="0"/>
        <w:ind w:left="0"/>
        <w:jc w:val="both"/>
      </w:pPr>
      <w:r>
        <w:rPr>
          <w:rFonts w:ascii="Times New Roman"/>
          <w:b w:val="false"/>
          <w:i w:val="false"/>
          <w:color w:val="000000"/>
          <w:sz w:val="28"/>
        </w:rPr>
        <w:t>
      мысалы, канцерогендік әсерге, тератогендік әсерге, QT аралығының ұзаруына немесе гепатоуыттылыққа күдікке қатысы бар қауіпсіздік "сигналдары";</w:t>
      </w:r>
    </w:p>
    <w:p>
      <w:pPr>
        <w:spacing w:after="0"/>
        <w:ind w:left="0"/>
        <w:jc w:val="both"/>
      </w:pPr>
      <w:r>
        <w:rPr>
          <w:rFonts w:ascii="Times New Roman"/>
          <w:b w:val="false"/>
          <w:i w:val="false"/>
          <w:color w:val="000000"/>
          <w:sz w:val="28"/>
        </w:rPr>
        <w:t xml:space="preserve">
      дәрілік препараттың уыттылығы маңызды болған кезде әсер ету тиімділігін бағалау үшін суррогаттық соңғы нүктелерді пайдалану; </w:t>
      </w:r>
    </w:p>
    <w:p>
      <w:pPr>
        <w:spacing w:after="0"/>
        <w:ind w:left="0"/>
        <w:jc w:val="both"/>
      </w:pPr>
      <w:r>
        <w:rPr>
          <w:rFonts w:ascii="Times New Roman"/>
          <w:b w:val="false"/>
          <w:i w:val="false"/>
          <w:color w:val="000000"/>
          <w:sz w:val="28"/>
        </w:rPr>
        <w:t xml:space="preserve">
      фармакологиялық қадағалау жоспарындағы (егер ол ұсынылса) барлық қауіпсіздік мәселелерінің қаралуын тексеру; </w:t>
      </w:r>
    </w:p>
    <w:p>
      <w:pPr>
        <w:spacing w:after="0"/>
        <w:ind w:left="0"/>
        <w:jc w:val="both"/>
      </w:pPr>
      <w:r>
        <w:rPr>
          <w:rFonts w:ascii="Times New Roman"/>
          <w:b w:val="false"/>
          <w:i w:val="false"/>
          <w:color w:val="000000"/>
          <w:sz w:val="28"/>
        </w:rPr>
        <w:t xml:space="preserve">
      дәрілік препаратты қауіпсіз және (немесе) тиімді қолдану арнайы дәрігерлік сараптаманы немесе пациенттерді оқытуды көздейтін тәуекелдерді басқару тәсілдерін таңдау кезінде ықтимал қиындықтарды болжайды; </w:t>
      </w:r>
    </w:p>
    <w:p>
      <w:pPr>
        <w:spacing w:after="0"/>
        <w:ind w:left="0"/>
        <w:jc w:val="both"/>
      </w:pPr>
      <w:r>
        <w:rPr>
          <w:rFonts w:ascii="Times New Roman"/>
          <w:b w:val="false"/>
          <w:i w:val="false"/>
          <w:color w:val="000000"/>
          <w:sz w:val="28"/>
        </w:rPr>
        <w:t xml:space="preserve">
      тіркеу куәлігін беру шарттарын, дәрілік препарат туралы ақпарат құрамын, кейінгі бақылау іс-шараларын немесе тәуекелдерді басқару жоспарын негізге ала отырып, тәуекелдер мен белгісіздіктерді өтініш берушінің есепке алуын тексеру; </w:t>
      </w:r>
    </w:p>
    <w:p>
      <w:pPr>
        <w:spacing w:after="0"/>
        <w:ind w:left="0"/>
        <w:jc w:val="both"/>
      </w:pPr>
      <w:r>
        <w:rPr>
          <w:rFonts w:ascii="Times New Roman"/>
          <w:b w:val="false"/>
          <w:i w:val="false"/>
          <w:color w:val="000000"/>
          <w:sz w:val="28"/>
        </w:rPr>
        <w:t xml:space="preserve">
      ғылыми медициналық қоғамдастық мойындаған тиісті емдеу схемасымен (ол болған кезде) салыстырғанда дәрілік препаратты қолданудың "пайда-қауіп" арақатынасын сипаттау үшін жеткілікті ақпараттың болуын тексеру және оны сарапшының тиісті тәртіппен қарауы.&gt; </w:t>
      </w:r>
    </w:p>
    <w:p>
      <w:pPr>
        <w:spacing w:after="0"/>
        <w:ind w:left="0"/>
        <w:jc w:val="both"/>
      </w:pPr>
      <w:r>
        <w:rPr>
          <w:rFonts w:ascii="Times New Roman"/>
          <w:b w:val="false"/>
          <w:i w:val="false"/>
          <w:color w:val="000000"/>
          <w:sz w:val="28"/>
        </w:rPr>
        <w:t xml:space="preserve">
      Бұдан басқа, балаларға дәрілік препаратты қолдану туралы ұсынылған деректерді немесе педиатриялық қолдану бойынша кез келген даму жоспарларын қарастыру қажет. </w:t>
      </w:r>
    </w:p>
    <w:p>
      <w:pPr>
        <w:spacing w:after="0"/>
        <w:ind w:left="0"/>
        <w:jc w:val="both"/>
      </w:pPr>
      <w:r>
        <w:rPr>
          <w:rFonts w:ascii="Times New Roman"/>
          <w:b w:val="false"/>
          <w:i w:val="false"/>
          <w:color w:val="000000"/>
          <w:sz w:val="28"/>
        </w:rPr>
        <w:t xml:space="preserve">
      Егер қолданылса, осы бөлімге жаңғыртылған дәрілік препараттарды тіркеуге берілетін өтініштер үшін биоэквиваленттілікті бағалау ақпараты мен деректерін қосу қажет. Қорытындыда референттік дәрілік препаратты таңдаудың дұрыстығын (түзулігін) көрсету қажет. </w:t>
      </w:r>
    </w:p>
    <w:bookmarkStart w:name="z105" w:id="101"/>
    <w:p>
      <w:pPr>
        <w:spacing w:after="0"/>
        <w:ind w:left="0"/>
        <w:jc w:val="left"/>
      </w:pPr>
      <w:r>
        <w:rPr>
          <w:rFonts w:ascii="Times New Roman"/>
          <w:b/>
          <w:i w:val="false"/>
          <w:color w:val="000000"/>
        </w:rPr>
        <w:t xml:space="preserve"> V. Тіркеу куәлігін берудің ұсынылатын шарттары және дәрілік препарат туралы ақпарат</w:t>
      </w:r>
    </w:p>
    <w:bookmarkEnd w:id="101"/>
    <w:bookmarkStart w:name="z106" w:id="102"/>
    <w:p>
      <w:pPr>
        <w:spacing w:after="0"/>
        <w:ind w:left="0"/>
        <w:jc w:val="both"/>
      </w:pPr>
      <w:r>
        <w:rPr>
          <w:rFonts w:ascii="Times New Roman"/>
          <w:b w:val="false"/>
          <w:i w:val="false"/>
          <w:color w:val="000000"/>
          <w:sz w:val="28"/>
        </w:rPr>
        <w:t xml:space="preserve">
      V.1. Тіркеу куәлігін беру шарттары </w:t>
      </w:r>
    </w:p>
    <w:bookmarkEnd w:id="102"/>
    <w:p>
      <w:pPr>
        <w:spacing w:after="0"/>
        <w:ind w:left="0"/>
        <w:jc w:val="both"/>
      </w:pPr>
      <w:r>
        <w:rPr>
          <w:rFonts w:ascii="Times New Roman"/>
          <w:b w:val="false"/>
          <w:i w:val="false"/>
          <w:color w:val="000000"/>
          <w:sz w:val="28"/>
        </w:rPr>
        <w:t xml:space="preserve">
      __________________________ рәсімінің шеңберінде дәрілік препараттың тіркеу құжаттамасына жүргізілген сараптама нәтижелері бойынша өтініш берушіге &lt;5 жыл / мерзімсіз қолдану мерзімімен __________ №____________ тіркеу куәлігі берілуі мүмкін / берілмеуі мүмкін.&gt;  </w:t>
      </w:r>
    </w:p>
    <w:p>
      <w:pPr>
        <w:spacing w:after="0"/>
        <w:ind w:left="0"/>
        <w:jc w:val="both"/>
      </w:pPr>
      <w:r>
        <w:rPr>
          <w:rFonts w:ascii="Times New Roman"/>
          <w:b w:val="false"/>
          <w:i w:val="false"/>
          <w:color w:val="000000"/>
          <w:sz w:val="28"/>
        </w:rPr>
        <w:t>
      Құқықтық мәртебе</w:t>
      </w:r>
    </w:p>
    <w:p>
      <w:pPr>
        <w:spacing w:after="0"/>
        <w:ind w:left="0"/>
        <w:jc w:val="both"/>
      </w:pPr>
      <w:r>
        <w:rPr>
          <w:rFonts w:ascii="Times New Roman"/>
          <w:b w:val="false"/>
          <w:i w:val="false"/>
          <w:color w:val="000000"/>
          <w:sz w:val="28"/>
        </w:rPr>
        <w:t xml:space="preserve">
      Дәрілік препаратты рецептсіз / рецепт бойынша / емдеу-алдын алу мекемелері үшін босату тәртібі. </w:t>
      </w:r>
    </w:p>
    <w:p>
      <w:pPr>
        <w:spacing w:after="0"/>
        <w:ind w:left="0"/>
        <w:jc w:val="both"/>
      </w:pPr>
      <w:r>
        <w:rPr>
          <w:rFonts w:ascii="Times New Roman"/>
          <w:b w:val="false"/>
          <w:i w:val="false"/>
          <w:color w:val="000000"/>
          <w:sz w:val="28"/>
        </w:rPr>
        <w:t>
      Кейінгі бақылау шаралары</w:t>
      </w:r>
    </w:p>
    <w:p>
      <w:pPr>
        <w:spacing w:after="0"/>
        <w:ind w:left="0"/>
        <w:jc w:val="both"/>
      </w:pPr>
      <w:r>
        <w:rPr>
          <w:rFonts w:ascii="Times New Roman"/>
          <w:b w:val="false"/>
          <w:i w:val="false"/>
          <w:color w:val="000000"/>
          <w:sz w:val="28"/>
        </w:rPr>
        <w:t xml:space="preserve">
      &lt;Өтініш беруші тарапынан бақылауға жататын және тіркеуден кейінгі кезеңде, бірақ дәрілік препаратты жоспарлы қайта тіркеуден кешіктірмей дәрілік препараттың тіркеу дерекнамасына өзгерістер енгізуді талап ететін дәрілік препараттың тіркеу дерекнамасында қамтылған мәліметтерге қатысты өтініш беруші алған кепілдік міндеттемелер туралы ақпарат келтіріледі.&gt; </w:t>
      </w:r>
    </w:p>
    <w:p>
      <w:pPr>
        <w:spacing w:after="0"/>
        <w:ind w:left="0"/>
        <w:jc w:val="both"/>
      </w:pPr>
      <w:r>
        <w:rPr>
          <w:rFonts w:ascii="Times New Roman"/>
          <w:b w:val="false"/>
          <w:i w:val="false"/>
          <w:color w:val="000000"/>
          <w:sz w:val="28"/>
        </w:rPr>
        <w:t>
      Арнайы міндеттемелер</w:t>
      </w:r>
    </w:p>
    <w:p>
      <w:pPr>
        <w:spacing w:after="0"/>
        <w:ind w:left="0"/>
        <w:jc w:val="both"/>
      </w:pPr>
      <w:r>
        <w:rPr>
          <w:rFonts w:ascii="Times New Roman"/>
          <w:b w:val="false"/>
          <w:i w:val="false"/>
          <w:color w:val="000000"/>
          <w:sz w:val="28"/>
        </w:rPr>
        <w:t xml:space="preserve">
      Осы бөлімде тіркеу куәлігін беру шарттарын көрсету қажет (егер қолданылса). </w:t>
      </w:r>
    </w:p>
    <w:bookmarkStart w:name="z107" w:id="103"/>
    <w:p>
      <w:pPr>
        <w:spacing w:after="0"/>
        <w:ind w:left="0"/>
        <w:jc w:val="both"/>
      </w:pPr>
      <w:r>
        <w:rPr>
          <w:rFonts w:ascii="Times New Roman"/>
          <w:b w:val="false"/>
          <w:i w:val="false"/>
          <w:color w:val="000000"/>
          <w:sz w:val="28"/>
        </w:rPr>
        <w:t xml:space="preserve">
      V.2. Дәрілік препараттың жалпы сипаттамасы </w:t>
      </w:r>
    </w:p>
    <w:bookmarkEnd w:id="103"/>
    <w:bookmarkStart w:name="z108" w:id="104"/>
    <w:p>
      <w:pPr>
        <w:spacing w:after="0"/>
        <w:ind w:left="0"/>
        <w:jc w:val="both"/>
      </w:pPr>
      <w:r>
        <w:rPr>
          <w:rFonts w:ascii="Times New Roman"/>
          <w:b w:val="false"/>
          <w:i w:val="false"/>
          <w:color w:val="000000"/>
          <w:sz w:val="28"/>
        </w:rPr>
        <w:t xml:space="preserve">
      V.3. Медициналық қолдану жөніндегі нұсқаулық (қосымша парақ) және пайдаланушылық тестілеу </w:t>
      </w:r>
    </w:p>
    <w:bookmarkEnd w:id="104"/>
    <w:bookmarkStart w:name="z109" w:id="105"/>
    <w:p>
      <w:pPr>
        <w:spacing w:after="0"/>
        <w:ind w:left="0"/>
        <w:jc w:val="both"/>
      </w:pPr>
      <w:r>
        <w:rPr>
          <w:rFonts w:ascii="Times New Roman"/>
          <w:b w:val="false"/>
          <w:i w:val="false"/>
          <w:color w:val="000000"/>
          <w:sz w:val="28"/>
        </w:rPr>
        <w:t xml:space="preserve">
      V.3.1. Медициналық қолдану жөніндегі нұсқаулық (қосымша парақ) </w:t>
      </w:r>
    </w:p>
    <w:bookmarkEnd w:id="105"/>
    <w:bookmarkStart w:name="z110" w:id="106"/>
    <w:p>
      <w:pPr>
        <w:spacing w:after="0"/>
        <w:ind w:left="0"/>
        <w:jc w:val="both"/>
      </w:pPr>
      <w:r>
        <w:rPr>
          <w:rFonts w:ascii="Times New Roman"/>
          <w:b w:val="false"/>
          <w:i w:val="false"/>
          <w:color w:val="000000"/>
          <w:sz w:val="28"/>
        </w:rPr>
        <w:t>
      V.3.2. Пайдаланушылық тестілеуді бағалау</w:t>
      </w:r>
    </w:p>
    <w:bookmarkEnd w:id="106"/>
    <w:p>
      <w:pPr>
        <w:spacing w:after="0"/>
        <w:ind w:left="0"/>
        <w:jc w:val="both"/>
      </w:pPr>
      <w:r>
        <w:rPr>
          <w:rFonts w:ascii="Times New Roman"/>
          <w:b w:val="false"/>
          <w:i w:val="false"/>
          <w:color w:val="000000"/>
          <w:sz w:val="28"/>
        </w:rPr>
        <w:t>
      &lt;Пайдаланушылық тестілеуді бағалау нәтижесі келтіріледі &gt;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&lt;Медициналық қолдану жөніндегі нұсқаулықтың (қосымша парақ) (МҚН) пайдаланушылық тестілеу нәтижелерін ұсыну талап етілмейді.</w:t>
      </w:r>
    </w:p>
    <w:p>
      <w:pPr>
        <w:spacing w:after="0"/>
        <w:ind w:left="0"/>
        <w:jc w:val="both"/>
      </w:pPr>
      <w:r>
        <w:rPr>
          <w:rFonts w:ascii="Times New Roman"/>
          <w:b w:val="false"/>
          <w:i w:val="false"/>
          <w:color w:val="000000"/>
          <w:sz w:val="28"/>
        </w:rPr>
        <w:t xml:space="preserve">
      МҚН пайдаланушылық тестілеуді бағалау жүргізілген жоқ. Өтініш беруші тіркеу дерекнамасында референттік мемлекет қолайлы деп таныған пайдаланушылық тестілеуді өткізу қажеттілігінің болмауының жеткілікті негіздемесін ұсынды.&gt; </w:t>
      </w:r>
    </w:p>
    <w:bookmarkStart w:name="z111" w:id="107"/>
    <w:p>
      <w:pPr>
        <w:spacing w:after="0"/>
        <w:ind w:left="0"/>
        <w:jc w:val="both"/>
      </w:pPr>
      <w:r>
        <w:rPr>
          <w:rFonts w:ascii="Times New Roman"/>
          <w:b w:val="false"/>
          <w:i w:val="false"/>
          <w:color w:val="000000"/>
          <w:sz w:val="28"/>
        </w:rPr>
        <w:t xml:space="preserve">
      V.4. Таңбалау және қаптау макеттері </w:t>
      </w:r>
    </w:p>
    <w:bookmarkEnd w:id="107"/>
    <w:p>
      <w:pPr>
        <w:spacing w:after="0"/>
        <w:ind w:left="0"/>
        <w:jc w:val="both"/>
      </w:pPr>
      <w:r>
        <w:rPr>
          <w:rFonts w:ascii="Times New Roman"/>
          <w:b w:val="false"/>
          <w:i w:val="false"/>
          <w:color w:val="000000"/>
          <w:sz w:val="28"/>
        </w:rPr>
        <w:t>
      Дәрілік препараттың қаптамасында орналастырылған таңбалау Еуразиялық экономикалық комиссия Кеңесінің 2016 жылғы 3 қарашадағы № 76 шешімімен бекітілген Медициналық қолдануға арналған дәрілік заттарды және ветеринариялық дәрілік заттарды таңбалауға қойылатын талаптарға сәйкес келеді.</w:t>
      </w:r>
    </w:p>
    <w:bookmarkStart w:name="z112" w:id="108"/>
    <w:p>
      <w:pPr>
        <w:spacing w:after="0"/>
        <w:ind w:left="0"/>
        <w:jc w:val="left"/>
      </w:pPr>
      <w:r>
        <w:rPr>
          <w:rFonts w:ascii="Times New Roman"/>
          <w:b/>
          <w:i w:val="false"/>
          <w:color w:val="000000"/>
        </w:rPr>
        <w:t xml:space="preserve"> VI. Қорытынды</w:t>
      </w:r>
    </w:p>
    <w:bookmarkEnd w:id="108"/>
    <w:p>
      <w:pPr>
        <w:spacing w:after="0"/>
        <w:ind w:left="0"/>
        <w:jc w:val="both"/>
      </w:pPr>
      <w:r>
        <w:rPr>
          <w:rFonts w:ascii="Times New Roman"/>
          <w:b w:val="false"/>
          <w:i w:val="false"/>
          <w:color w:val="000000"/>
          <w:sz w:val="28"/>
        </w:rPr>
        <w:t>
      ___________ № ________ өтініштің шеңберінде дәрілік препараттың қауіпсіздігі, тиімділігі және сапасы бойынша деректерді және "пайда – тәуекел" арақатынасын сараптау нәтижелері бойынша Тіркеу және сараптау қағидаларында белгіленген тәртіппен дәрілік препаратты медициналық қолдануды мақұлдау ұсынылды / ұсынылмады.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Қауіпсіздікті, тиімділікті және </w:t>
            </w:r>
            <w:r>
              <w:br/>
            </w:r>
            <w:r>
              <w:rPr>
                <w:rFonts w:ascii="Times New Roman"/>
                <w:b w:val="false"/>
                <w:i w:val="false"/>
                <w:color w:val="000000"/>
                <w:sz w:val="20"/>
              </w:rPr>
              <w:t xml:space="preserve">сапаны бағалау туралы </w:t>
            </w:r>
            <w:r>
              <w:br/>
            </w:r>
            <w:r>
              <w:rPr>
                <w:rFonts w:ascii="Times New Roman"/>
                <w:b w:val="false"/>
                <w:i w:val="false"/>
                <w:color w:val="000000"/>
                <w:sz w:val="20"/>
              </w:rPr>
              <w:t xml:space="preserve">сараптамалық есепке </w:t>
            </w:r>
            <w:r>
              <w:br/>
            </w:r>
            <w:r>
              <w:rPr>
                <w:rFonts w:ascii="Times New Roman"/>
                <w:b w:val="false"/>
                <w:i w:val="false"/>
                <w:color w:val="000000"/>
                <w:sz w:val="20"/>
              </w:rPr>
              <w:t>№ ______ҚОСЫМША</w:t>
            </w:r>
            <w:r>
              <w:br/>
            </w:r>
            <w:r>
              <w:rPr>
                <w:rFonts w:ascii="Times New Roman"/>
                <w:b w:val="false"/>
                <w:i w:val="false"/>
                <w:color w:val="000000"/>
                <w:sz w:val="20"/>
              </w:rPr>
              <w:t xml:space="preserve">(өтініш (өтініштер) </w:t>
            </w:r>
            <w:r>
              <w:br/>
            </w:r>
            <w:r>
              <w:rPr>
                <w:rFonts w:ascii="Times New Roman"/>
                <w:b w:val="false"/>
                <w:i w:val="false"/>
                <w:color w:val="000000"/>
                <w:sz w:val="20"/>
              </w:rPr>
              <w:t>___________№_______)</w:t>
            </w:r>
          </w:p>
        </w:tc>
      </w:tr>
    </w:tbl>
    <w:bookmarkStart w:name="z114" w:id="109"/>
    <w:p>
      <w:pPr>
        <w:spacing w:after="0"/>
        <w:ind w:left="0"/>
        <w:jc w:val="both"/>
      </w:pPr>
      <w:r>
        <w:rPr>
          <w:rFonts w:ascii="Times New Roman"/>
          <w:b w:val="false"/>
          <w:i w:val="false"/>
          <w:color w:val="000000"/>
          <w:sz w:val="28"/>
        </w:rPr>
        <w:t>
      (нысан)</w:t>
      </w:r>
    </w:p>
    <w:bookmarkEnd w:id="109"/>
    <w:bookmarkStart w:name="z115" w:id="110"/>
    <w:p>
      <w:pPr>
        <w:spacing w:after="0"/>
        <w:ind w:left="0"/>
        <w:jc w:val="left"/>
      </w:pPr>
      <w:r>
        <w:rPr>
          <w:rFonts w:ascii="Times New Roman"/>
          <w:b/>
          <w:i w:val="false"/>
          <w:color w:val="000000"/>
        </w:rPr>
        <w:t xml:space="preserve"> Сараптамалық есептің өзектендірілген бөлігін қамтитын</w:t>
      </w:r>
      <w:r>
        <w:br/>
      </w:r>
      <w:r>
        <w:rPr>
          <w:rFonts w:ascii="Times New Roman"/>
          <w:b/>
          <w:i w:val="false"/>
          <w:color w:val="000000"/>
        </w:rPr>
        <w:t>ҚОСЫМША</w:t>
      </w:r>
    </w:p>
    <w:bookmarkEnd w:id="110"/>
    <w:p>
      <w:pPr>
        <w:spacing w:after="0"/>
        <w:ind w:left="0"/>
        <w:jc w:val="both"/>
      </w:pPr>
      <w:r>
        <w:rPr>
          <w:rFonts w:ascii="Times New Roman"/>
          <w:b w:val="false"/>
          <w:i w:val="false"/>
          <w:color w:val="000000"/>
          <w:sz w:val="28"/>
        </w:rPr>
        <w:t>
      Өзектендіруді талап ететін бөлімдер толтырылуға жатады.</w:t>
      </w:r>
    </w:p>
    <w:bookmarkStart w:name="z116" w:id="111"/>
    <w:p>
      <w:pPr>
        <w:spacing w:after="0"/>
        <w:ind w:left="0"/>
        <w:jc w:val="left"/>
      </w:pPr>
      <w:r>
        <w:rPr>
          <w:rFonts w:ascii="Times New Roman"/>
          <w:b/>
          <w:i w:val="false"/>
          <w:color w:val="000000"/>
        </w:rPr>
        <w:t xml:space="preserve"> I. Түсіндірме жазба</w:t>
      </w:r>
    </w:p>
    <w:bookmarkEnd w:id="111"/>
    <w:p>
      <w:pPr>
        <w:spacing w:after="0"/>
        <w:ind w:left="0"/>
        <w:jc w:val="both"/>
      </w:pPr>
      <w:r>
        <w:rPr>
          <w:rFonts w:ascii="Times New Roman"/>
          <w:b w:val="false"/>
          <w:i w:val="false"/>
          <w:color w:val="000000"/>
          <w:sz w:val="28"/>
        </w:rPr>
        <w:t xml:space="preserve">
      Сараптамалық есеп ___________ № ________ өтініш шеңберінде дәрілік препараттың тіркеу дерекнамасына өзгерістер енгізу мақсатында медициналық қолдануға арналған дәрілік препараттың тіркеу дерекнамасының құжаттарына жүргізілген сараптама нәтижелері бойынша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152-тармағына сәйкес өзектендірілді.  </w:t>
      </w:r>
    </w:p>
    <w:p>
      <w:pPr>
        <w:spacing w:after="0"/>
        <w:ind w:left="0"/>
        <w:jc w:val="both"/>
      </w:pPr>
      <w:r>
        <w:rPr>
          <w:rFonts w:ascii="Times New Roman"/>
          <w:b w:val="false"/>
          <w:i w:val="false"/>
          <w:color w:val="000000"/>
          <w:sz w:val="28"/>
        </w:rPr>
        <w:t xml:space="preserve">
      &lt; Дәрілік препараттың тіркеу деректеріне енгізілетін өзгерістер дәрілік препарат туралы ақпаратты (сапа жөніндегі нормативтік құжатты, ДПЖС, ЛВ, қаптама макеттерін) қайта қарауды &lt;қамтиды&gt; / &lt;қамтымайды.&gt; </w:t>
      </w:r>
    </w:p>
    <w:bookmarkStart w:name="z117" w:id="112"/>
    <w:p>
      <w:pPr>
        <w:spacing w:after="0"/>
        <w:ind w:left="0"/>
        <w:jc w:val="both"/>
      </w:pPr>
      <w:r>
        <w:rPr>
          <w:rFonts w:ascii="Times New Roman"/>
          <w:b w:val="false"/>
          <w:i w:val="false"/>
          <w:color w:val="000000"/>
          <w:sz w:val="28"/>
        </w:rPr>
        <w:t>
      Дәрілік препараттың тіркеу дерекнамасына енгізілетін өзгерістер: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both"/>
      </w:pPr>
      <w:r>
        <w:rPr>
          <w:rFonts w:ascii="Times New Roman"/>
          <w:b w:val="false"/>
          <w:i w:val="false"/>
          <w:color w:val="000000"/>
          <w:sz w:val="28"/>
        </w:rPr>
        <w:t>
      II.1. Дәрілік препарат туралы</w:t>
      </w:r>
    </w:p>
    <w:bookmarkEnd w:id="113"/>
    <w:p>
      <w:pPr>
        <w:spacing w:after="0"/>
        <w:ind w:left="0"/>
        <w:jc w:val="both"/>
      </w:pPr>
      <w:r>
        <w:rPr>
          <w:rFonts w:ascii="Times New Roman"/>
          <w:b w:val="false"/>
          <w:i w:val="false"/>
          <w:color w:val="000000"/>
          <w:sz w:val="28"/>
        </w:rPr>
        <w:t xml:space="preserve">
      &lt;Дәрілік препараттың тіркеу дерекнамасына енгізілетін өзгерістер әсер ету механизмі, фармакологиялық сыныптама, дәрілік препаратты қолдану жөніндегі мәлімделген көрсеткіштер мен ұсынымдар туралы ақпаратты, сондай-ақ оның арнайы фармакологиялық аспектілері туралы ақпаратты қозғамайды.&gt; </w:t>
      </w:r>
    </w:p>
    <w:bookmarkStart w:name="z119" w:id="114"/>
    <w:p>
      <w:pPr>
        <w:spacing w:after="0"/>
        <w:ind w:left="0"/>
        <w:jc w:val="both"/>
      </w:pPr>
      <w:r>
        <w:rPr>
          <w:rFonts w:ascii="Times New Roman"/>
          <w:b w:val="false"/>
          <w:i w:val="false"/>
          <w:color w:val="000000"/>
          <w:sz w:val="28"/>
        </w:rPr>
        <w:t xml:space="preserve">
      II.2. Дәрілік препараттың ұсынылған тіркеу дерекнамасы туралы жалпы мәліметтер </w:t>
      </w:r>
    </w:p>
    <w:bookmarkEnd w:id="114"/>
    <w:p>
      <w:pPr>
        <w:spacing w:after="0"/>
        <w:ind w:left="0"/>
        <w:jc w:val="both"/>
      </w:pPr>
      <w:r>
        <w:rPr>
          <w:rFonts w:ascii="Times New Roman"/>
          <w:b w:val="false"/>
          <w:i w:val="false"/>
          <w:color w:val="000000"/>
          <w:sz w:val="28"/>
        </w:rPr>
        <w:t xml:space="preserve">
      Сараптамалық есепті өзектендіру күнінде дәрілік препараттың тіркеу деректерінің өзекті нұсқасы (дәйектілігі) 000n болып табылады. </w:t>
      </w:r>
    </w:p>
    <w:bookmarkStart w:name="z120" w:id="115"/>
    <w:p>
      <w:pPr>
        <w:spacing w:after="0"/>
        <w:ind w:left="0"/>
        <w:jc w:val="both"/>
      </w:pPr>
      <w:r>
        <w:rPr>
          <w:rFonts w:ascii="Times New Roman"/>
          <w:b w:val="false"/>
          <w:i w:val="false"/>
          <w:color w:val="000000"/>
          <w:sz w:val="28"/>
        </w:rPr>
        <w:t>
      II.3. Тиісті өндірістік практиканы (GMP), тиісті зертханалық практиканы (GLP), тиісті клиникалық практиканы (GCP) және келісілген этикалық қағидаттарды сақтау туралы жалпы ескертулер</w:t>
      </w:r>
    </w:p>
    <w:bookmarkEnd w:id="115"/>
    <w:p>
      <w:pPr>
        <w:spacing w:after="0"/>
        <w:ind w:left="0"/>
        <w:jc w:val="both"/>
      </w:pPr>
      <w:r>
        <w:rPr>
          <w:rFonts w:ascii="Times New Roman"/>
          <w:b w:val="false"/>
          <w:i w:val="false"/>
          <w:color w:val="000000"/>
          <w:sz w:val="28"/>
        </w:rPr>
        <w:t>
      &lt;Дәрілік препараттың тіркеу деректеріне енгізілетін өзгерістер тиісті өндірістік практиканың (GMP), тиісті зертханалық практиканың (GLP), тиісті клиникалық практиканың (GCP) және келісілген этикалық қағидаттардың талаптарын сақтауға қатысты ақпаратты қозғамайды.&gt;</w:t>
      </w:r>
    </w:p>
    <w:bookmarkStart w:name="z121" w:id="116"/>
    <w:p>
      <w:pPr>
        <w:spacing w:after="0"/>
        <w:ind w:left="0"/>
        <w:jc w:val="left"/>
      </w:pPr>
      <w:r>
        <w:rPr>
          <w:rFonts w:ascii="Times New Roman"/>
          <w:b/>
          <w:i w:val="false"/>
          <w:color w:val="000000"/>
        </w:rPr>
        <w:t xml:space="preserve"> III. Ғылыми шолу және талқылау</w:t>
      </w:r>
    </w:p>
    <w:bookmarkEnd w:id="116"/>
    <w:bookmarkStart w:name="z122" w:id="117"/>
    <w:p>
      <w:pPr>
        <w:spacing w:after="0"/>
        <w:ind w:left="0"/>
        <w:jc w:val="both"/>
      </w:pPr>
      <w:r>
        <w:rPr>
          <w:rFonts w:ascii="Times New Roman"/>
          <w:b w:val="false"/>
          <w:i w:val="false"/>
          <w:color w:val="000000"/>
          <w:sz w:val="28"/>
        </w:rPr>
        <w:t>
      III.1. Сапа аспектілері</w:t>
      </w:r>
    </w:p>
    <w:bookmarkEnd w:id="117"/>
    <w:p>
      <w:pPr>
        <w:spacing w:after="0"/>
        <w:ind w:left="0"/>
        <w:jc w:val="both"/>
      </w:pPr>
      <w:r>
        <w:rPr>
          <w:rFonts w:ascii="Times New Roman"/>
          <w:b w:val="false"/>
          <w:i w:val="false"/>
          <w:color w:val="000000"/>
          <w:sz w:val="28"/>
        </w:rPr>
        <w:t>
      &lt;Дәрілік препараттың тіркеу дерекнамасына енгізілетін өзгерістер дәрілік препараттың сапасына жағымсыз әсер етуге қатысты ақпаратты қозғамайды.&gt;</w:t>
      </w:r>
    </w:p>
    <w:bookmarkStart w:name="z123" w:id="118"/>
    <w:p>
      <w:pPr>
        <w:spacing w:after="0"/>
        <w:ind w:left="0"/>
        <w:jc w:val="both"/>
      </w:pPr>
      <w:r>
        <w:rPr>
          <w:rFonts w:ascii="Times New Roman"/>
          <w:b w:val="false"/>
          <w:i w:val="false"/>
          <w:color w:val="000000"/>
          <w:sz w:val="28"/>
        </w:rPr>
        <w:t xml:space="preserve">
      III.2. Клиникаға дейінгі аспектілер </w:t>
      </w:r>
    </w:p>
    <w:bookmarkEnd w:id="118"/>
    <w:p>
      <w:pPr>
        <w:spacing w:after="0"/>
        <w:ind w:left="0"/>
        <w:jc w:val="both"/>
      </w:pPr>
      <w:r>
        <w:rPr>
          <w:rFonts w:ascii="Times New Roman"/>
          <w:b w:val="false"/>
          <w:i w:val="false"/>
          <w:color w:val="000000"/>
          <w:sz w:val="28"/>
        </w:rPr>
        <w:t>
      &lt; Дәрілік препаратты қолданудың "пайда – тәуекел" арақатынасын қайта қарауды талап ететін фармакодинамиканың, фармакокинетиканың және токсикологияның клиникаға дейінгі аспектілері бойынша жаңа мәліметтер ұсынылмады.&gt;</w:t>
      </w:r>
    </w:p>
    <w:bookmarkStart w:name="z124" w:id="119"/>
    <w:p>
      <w:pPr>
        <w:spacing w:after="0"/>
        <w:ind w:left="0"/>
        <w:jc w:val="both"/>
      </w:pPr>
      <w:r>
        <w:rPr>
          <w:rFonts w:ascii="Times New Roman"/>
          <w:b w:val="false"/>
          <w:i w:val="false"/>
          <w:color w:val="000000"/>
          <w:sz w:val="28"/>
        </w:rPr>
        <w:t>
      III.3. Клиникалық аспектілер</w:t>
      </w:r>
    </w:p>
    <w:bookmarkEnd w:id="119"/>
    <w:p>
      <w:pPr>
        <w:spacing w:after="0"/>
        <w:ind w:left="0"/>
        <w:jc w:val="both"/>
      </w:pPr>
      <w:r>
        <w:rPr>
          <w:rFonts w:ascii="Times New Roman"/>
          <w:b w:val="false"/>
          <w:i w:val="false"/>
          <w:color w:val="000000"/>
          <w:sz w:val="28"/>
        </w:rPr>
        <w:t xml:space="preserve">
      &lt;Дәрілік препаратты қолданудың ықтимал тәуекеліне күтілетін пайданың қатынасын қайта қарауды талап ететін фармакокинетика, фармакодинамика, тиімділік, клиникалық қауіпсіздік жөніндегі жаңа мәліметтер ұсынылмады.&gt;  </w:t>
      </w:r>
    </w:p>
    <w:p>
      <w:pPr>
        <w:spacing w:after="0"/>
        <w:ind w:left="0"/>
        <w:jc w:val="both"/>
      </w:pPr>
      <w:r>
        <w:rPr>
          <w:rFonts w:ascii="Times New Roman"/>
          <w:b w:val="false"/>
          <w:i w:val="false"/>
          <w:color w:val="000000"/>
          <w:sz w:val="28"/>
        </w:rPr>
        <w:t>
      &lt; Дәрілік препараттың тіркеу дерекнамасына енгізілетін өзгерістер тіркеу куәлігін ұстаушының фармакологиялық қадағалау жүйесінің мастер-файлына қатысты ақпаратты қозғамайды &lt;атауы&gt;.&gt;</w:t>
      </w:r>
    </w:p>
    <w:p>
      <w:pPr>
        <w:spacing w:after="0"/>
        <w:ind w:left="0"/>
        <w:jc w:val="both"/>
      </w:pPr>
      <w:r>
        <w:rPr>
          <w:rFonts w:ascii="Times New Roman"/>
          <w:b w:val="false"/>
          <w:i w:val="false"/>
          <w:color w:val="000000"/>
          <w:sz w:val="28"/>
        </w:rPr>
        <w:t xml:space="preserve">
      &lt; Тәуекелдерді басқару жоспарын ұсыну талап етілмейді.&gt; </w:t>
      </w:r>
    </w:p>
    <w:p>
      <w:pPr>
        <w:spacing w:after="0"/>
        <w:ind w:left="0"/>
        <w:jc w:val="both"/>
      </w:pPr>
      <w:r>
        <w:rPr>
          <w:rFonts w:ascii="Times New Roman"/>
          <w:b w:val="false"/>
          <w:i w:val="false"/>
          <w:color w:val="000000"/>
          <w:sz w:val="28"/>
        </w:rPr>
        <w:t xml:space="preserve">
      &lt; Тіркеу куәлігін ұстаушы осы дәрілік препарат үшін қауіпсіздік бойынша кезең-кезеңімен жаңартылатын есептерді ұсынуы тиіс.&gt; </w:t>
      </w:r>
    </w:p>
    <w:bookmarkStart w:name="z125" w:id="120"/>
    <w:p>
      <w:pPr>
        <w:spacing w:after="0"/>
        <w:ind w:left="0"/>
        <w:jc w:val="left"/>
      </w:pPr>
      <w:r>
        <w:rPr>
          <w:rFonts w:ascii="Times New Roman"/>
          <w:b/>
          <w:i w:val="false"/>
          <w:color w:val="000000"/>
        </w:rPr>
        <w:t xml:space="preserve"> IV. "Пайда – тәуекел" арақатынасын бағалау</w:t>
      </w:r>
    </w:p>
    <w:bookmarkEnd w:id="120"/>
    <w:p>
      <w:pPr>
        <w:spacing w:after="0"/>
        <w:ind w:left="0"/>
        <w:jc w:val="both"/>
      </w:pPr>
      <w:r>
        <w:rPr>
          <w:rFonts w:ascii="Times New Roman"/>
          <w:b w:val="false"/>
          <w:i w:val="false"/>
          <w:color w:val="000000"/>
          <w:sz w:val="28"/>
        </w:rPr>
        <w:t xml:space="preserve">
      &lt; Енгізілетін өзгерістерде дәрілік препараттың "пайда – тәуекел" арақатынасына әсер ететін дәрілік препараттың тіркеу дерекнамасындағы өзгерістерді қамтымайтыны анықталды.&gt; </w:t>
      </w:r>
    </w:p>
    <w:bookmarkStart w:name="z126" w:id="121"/>
    <w:p>
      <w:pPr>
        <w:spacing w:after="0"/>
        <w:ind w:left="0"/>
        <w:jc w:val="left"/>
      </w:pPr>
      <w:r>
        <w:rPr>
          <w:rFonts w:ascii="Times New Roman"/>
          <w:b/>
          <w:i w:val="false"/>
          <w:color w:val="000000"/>
        </w:rPr>
        <w:t xml:space="preserve"> V. Тіркеу куәлігін берудің ұсынылатын шарттары және дәрілік препарат туралы ақпарат </w:t>
      </w:r>
    </w:p>
    <w:bookmarkEnd w:id="121"/>
    <w:bookmarkStart w:name="z127" w:id="122"/>
    <w:p>
      <w:pPr>
        <w:spacing w:after="0"/>
        <w:ind w:left="0"/>
        <w:jc w:val="both"/>
      </w:pPr>
      <w:r>
        <w:rPr>
          <w:rFonts w:ascii="Times New Roman"/>
          <w:b w:val="false"/>
          <w:i w:val="false"/>
          <w:color w:val="000000"/>
          <w:sz w:val="28"/>
        </w:rPr>
        <w:t xml:space="preserve">
      V.1. Тіркеу куәлігін беру шарттары </w:t>
      </w:r>
    </w:p>
    <w:bookmarkEnd w:id="122"/>
    <w:p>
      <w:pPr>
        <w:spacing w:after="0"/>
        <w:ind w:left="0"/>
        <w:jc w:val="both"/>
      </w:pPr>
      <w:r>
        <w:rPr>
          <w:rFonts w:ascii="Times New Roman"/>
          <w:b w:val="false"/>
          <w:i w:val="false"/>
          <w:color w:val="000000"/>
          <w:sz w:val="28"/>
        </w:rPr>
        <w:t>
      &lt; Дәрілік препаратты қауіпсіз және тиімді пайдалануға қатысты шарттар немесе шектеулер жоқ.&gt;</w:t>
      </w:r>
    </w:p>
    <w:bookmarkStart w:name="z128" w:id="123"/>
    <w:p>
      <w:pPr>
        <w:spacing w:after="0"/>
        <w:ind w:left="0"/>
        <w:jc w:val="both"/>
      </w:pPr>
      <w:r>
        <w:rPr>
          <w:rFonts w:ascii="Times New Roman"/>
          <w:b w:val="false"/>
          <w:i w:val="false"/>
          <w:color w:val="000000"/>
          <w:sz w:val="28"/>
        </w:rPr>
        <w:t>
      Құқықтық мәртебе</w:t>
      </w:r>
    </w:p>
    <w:bookmarkEnd w:id="123"/>
    <w:p>
      <w:pPr>
        <w:spacing w:after="0"/>
        <w:ind w:left="0"/>
        <w:jc w:val="both"/>
      </w:pPr>
      <w:r>
        <w:rPr>
          <w:rFonts w:ascii="Times New Roman"/>
          <w:b w:val="false"/>
          <w:i w:val="false"/>
          <w:color w:val="000000"/>
          <w:sz w:val="28"/>
        </w:rPr>
        <w:t xml:space="preserve">
      Дәрілік препаратты </w:t>
      </w:r>
      <w:r>
        <w:rPr>
          <w:rFonts w:ascii="Times New Roman"/>
          <w:b w:val="false"/>
          <w:i/>
          <w:color w:val="000000"/>
          <w:sz w:val="28"/>
        </w:rPr>
        <w:t>рецептсіз / рецепт бойынша / емдеу-алдын алу мекемелері үшін</w:t>
      </w:r>
      <w:r>
        <w:rPr>
          <w:rFonts w:ascii="Times New Roman"/>
          <w:b w:val="false"/>
          <w:i w:val="false"/>
          <w:color w:val="000000"/>
          <w:sz w:val="28"/>
        </w:rPr>
        <w:t xml:space="preserve"> босату тәртібі. </w:t>
      </w:r>
    </w:p>
    <w:bookmarkStart w:name="z129" w:id="124"/>
    <w:p>
      <w:pPr>
        <w:spacing w:after="0"/>
        <w:ind w:left="0"/>
        <w:jc w:val="both"/>
      </w:pPr>
      <w:r>
        <w:rPr>
          <w:rFonts w:ascii="Times New Roman"/>
          <w:b w:val="false"/>
          <w:i w:val="false"/>
          <w:color w:val="000000"/>
          <w:sz w:val="28"/>
        </w:rPr>
        <w:t>
      Кейінгі бақылау шаралары</w:t>
      </w:r>
    </w:p>
    <w:bookmarkEnd w:id="124"/>
    <w:p>
      <w:pPr>
        <w:spacing w:after="0"/>
        <w:ind w:left="0"/>
        <w:jc w:val="both"/>
      </w:pPr>
      <w:r>
        <w:rPr>
          <w:rFonts w:ascii="Times New Roman"/>
          <w:b w:val="false"/>
          <w:i w:val="false"/>
          <w:color w:val="000000"/>
          <w:sz w:val="28"/>
        </w:rPr>
        <w:t xml:space="preserve">
      &lt;Өтініш беруші тарапынан бақылауға жататын және тіркеуден кейінгі кезеңде, бірақ дәрілік препаратты жоспарлы қайта тіркеуден кешіктірмей дәрілік препараттың тіркеу дерекнамасына өзгерістер енгізуді талап ететін дәрілік препараттың тіркеу дерекнамасында қамтылған мәліметтерге қатысты өтініш беруші алған кепілдік міндеттемелер туралы ақпарат келтіріледі.&gt; </w:t>
      </w:r>
    </w:p>
    <w:bookmarkStart w:name="z130" w:id="125"/>
    <w:p>
      <w:pPr>
        <w:spacing w:after="0"/>
        <w:ind w:left="0"/>
        <w:jc w:val="both"/>
      </w:pPr>
      <w:r>
        <w:rPr>
          <w:rFonts w:ascii="Times New Roman"/>
          <w:b w:val="false"/>
          <w:i w:val="false"/>
          <w:color w:val="000000"/>
          <w:sz w:val="28"/>
        </w:rPr>
        <w:t>
      Арнайы міндеттемелер</w:t>
      </w:r>
    </w:p>
    <w:bookmarkEnd w:id="125"/>
    <w:p>
      <w:pPr>
        <w:spacing w:after="0"/>
        <w:ind w:left="0"/>
        <w:jc w:val="both"/>
      </w:pPr>
      <w:r>
        <w:rPr>
          <w:rFonts w:ascii="Times New Roman"/>
          <w:b w:val="false"/>
          <w:i w:val="false"/>
          <w:color w:val="000000"/>
          <w:sz w:val="28"/>
        </w:rPr>
        <w:t xml:space="preserve">
      Осы бөлімде тіркеу куәлігін беру шарттарын көрсету қажет (егер қолданылса). </w:t>
      </w:r>
    </w:p>
    <w:bookmarkStart w:name="z131" w:id="126"/>
    <w:p>
      <w:pPr>
        <w:spacing w:after="0"/>
        <w:ind w:left="0"/>
        <w:jc w:val="both"/>
      </w:pPr>
      <w:r>
        <w:rPr>
          <w:rFonts w:ascii="Times New Roman"/>
          <w:b w:val="false"/>
          <w:i w:val="false"/>
          <w:color w:val="000000"/>
          <w:sz w:val="28"/>
        </w:rPr>
        <w:t>
      V.2. Дәрілік препараттың жалпы сипаттамасы</w:t>
      </w:r>
    </w:p>
    <w:bookmarkEnd w:id="126"/>
    <w:p>
      <w:pPr>
        <w:spacing w:after="0"/>
        <w:ind w:left="0"/>
        <w:jc w:val="both"/>
      </w:pPr>
      <w:r>
        <w:rPr>
          <w:rFonts w:ascii="Times New Roman"/>
          <w:b w:val="false"/>
          <w:i w:val="false"/>
          <w:color w:val="000000"/>
          <w:sz w:val="28"/>
        </w:rPr>
        <w:t>
      &lt; Тіркеу куәлігін ұстаушы ДПЖС-қа мынадай өзгерістер енгізуді ұсынды: ____________.&gt;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&lt; Тіркеу дерекнамасына енгізілетін өзгерістер ДПЖС-тағы ақпаратты қайта қарауды қамтымайды.&gt; </w:t>
      </w:r>
    </w:p>
    <w:bookmarkStart w:name="z132" w:id="127"/>
    <w:p>
      <w:pPr>
        <w:spacing w:after="0"/>
        <w:ind w:left="0"/>
        <w:jc w:val="both"/>
      </w:pPr>
      <w:r>
        <w:rPr>
          <w:rFonts w:ascii="Times New Roman"/>
          <w:b w:val="false"/>
          <w:i w:val="false"/>
          <w:color w:val="000000"/>
          <w:sz w:val="28"/>
        </w:rPr>
        <w:t xml:space="preserve">
      V.3. Медициналық қолдану жөніндегі нұсқаулық (қосымша парақ) және пайдаланушылық тестілеу </w:t>
      </w:r>
    </w:p>
    <w:bookmarkEnd w:id="127"/>
    <w:bookmarkStart w:name="z133" w:id="128"/>
    <w:p>
      <w:pPr>
        <w:spacing w:after="0"/>
        <w:ind w:left="0"/>
        <w:jc w:val="both"/>
      </w:pPr>
      <w:r>
        <w:rPr>
          <w:rFonts w:ascii="Times New Roman"/>
          <w:b w:val="false"/>
          <w:i w:val="false"/>
          <w:color w:val="000000"/>
          <w:sz w:val="28"/>
        </w:rPr>
        <w:t>
      V.3.1. Медициналық қолдану жөніндегі нұсқаулық (қосымша парақ)</w:t>
      </w:r>
    </w:p>
    <w:bookmarkEnd w:id="128"/>
    <w:p>
      <w:pPr>
        <w:spacing w:after="0"/>
        <w:ind w:left="0"/>
        <w:jc w:val="both"/>
      </w:pPr>
      <w:r>
        <w:rPr>
          <w:rFonts w:ascii="Times New Roman"/>
          <w:b w:val="false"/>
          <w:i w:val="false"/>
          <w:color w:val="000000"/>
          <w:sz w:val="28"/>
        </w:rPr>
        <w:t>
      &lt; Тіркеу куәлігін ұстаушы МҚН-ға мынадай өзгерістерді ұсынды: _____________.&gt;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&lt; Тіркеу дерекнамасына енгізілетін өзгерістер ДПЖС-дағы ақпаратты қайта қарауды қамтымайды.&gt;  </w:t>
      </w:r>
    </w:p>
    <w:bookmarkStart w:name="z134" w:id="129"/>
    <w:p>
      <w:pPr>
        <w:spacing w:after="0"/>
        <w:ind w:left="0"/>
        <w:jc w:val="both"/>
      </w:pPr>
      <w:r>
        <w:rPr>
          <w:rFonts w:ascii="Times New Roman"/>
          <w:b w:val="false"/>
          <w:i w:val="false"/>
          <w:color w:val="000000"/>
          <w:sz w:val="28"/>
        </w:rPr>
        <w:t xml:space="preserve">
      V.3.2. Медициналық қолдану жөніндегі нұсқаулықты пайдаланушылық тестілеуді бағалау </w:t>
      </w:r>
    </w:p>
    <w:bookmarkEnd w:id="129"/>
    <w:p>
      <w:pPr>
        <w:spacing w:after="0"/>
        <w:ind w:left="0"/>
        <w:jc w:val="both"/>
      </w:pPr>
      <w:r>
        <w:rPr>
          <w:rFonts w:ascii="Times New Roman"/>
          <w:b w:val="false"/>
          <w:i w:val="false"/>
          <w:color w:val="000000"/>
          <w:sz w:val="28"/>
        </w:rPr>
        <w:t>
      &lt; Медициналық қолдану жөніндегі нұсқаулықты пайдаланушылық тестілеуді бағалау нәтижесі келтірілген &gt;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&lt; Медициналық қолдану жөніндегі нұсқаулықты пайдаланушылық тестілеу нәтижелерін ұсыну талап етілмейді. </w:t>
      </w:r>
    </w:p>
    <w:p>
      <w:pPr>
        <w:spacing w:after="0"/>
        <w:ind w:left="0"/>
        <w:jc w:val="both"/>
      </w:pPr>
      <w:r>
        <w:rPr>
          <w:rFonts w:ascii="Times New Roman"/>
          <w:b w:val="false"/>
          <w:i w:val="false"/>
          <w:color w:val="000000"/>
          <w:sz w:val="28"/>
        </w:rPr>
        <w:t xml:space="preserve">
      МҚН пайдаланушылық тестілеуді бағалау жүргізілген жоқ. Өтініш беруші тіркеу дерекнамасында референттік мемлекет қолайлы деп таныған пайдаланушылық тестілеуді өткізу қажеттілігінің болмауының жеткілікті негіздемесін ұсынды.&gt; </w:t>
      </w:r>
    </w:p>
    <w:bookmarkStart w:name="z135" w:id="130"/>
    <w:p>
      <w:pPr>
        <w:spacing w:after="0"/>
        <w:ind w:left="0"/>
        <w:jc w:val="both"/>
      </w:pPr>
      <w:r>
        <w:rPr>
          <w:rFonts w:ascii="Times New Roman"/>
          <w:b w:val="false"/>
          <w:i w:val="false"/>
          <w:color w:val="000000"/>
          <w:sz w:val="28"/>
        </w:rPr>
        <w:t xml:space="preserve">
      V.4. Таңбалау және қаптау макеттері </w:t>
      </w:r>
    </w:p>
    <w:bookmarkEnd w:id="130"/>
    <w:p>
      <w:pPr>
        <w:spacing w:after="0"/>
        <w:ind w:left="0"/>
        <w:jc w:val="both"/>
      </w:pPr>
      <w:r>
        <w:rPr>
          <w:rFonts w:ascii="Times New Roman"/>
          <w:b w:val="false"/>
          <w:i w:val="false"/>
          <w:color w:val="000000"/>
          <w:sz w:val="28"/>
        </w:rPr>
        <w:t>
      &lt; Еуразиялық экономикалық одақ органдарының дәрілік заттар айналымы саласындағы актілерінің талаптарына сәйкестігін бағалау нәтижелері келтіріледі.&gt;</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&lt;Жаңа қаптама макеттерін енгізу талап етілмейді. Дәрілік препараттың тіркеу дерекнамасына енгізілетін өзгерістер медициналық қолдануға арналған дәрілік препараттардың қаптамаларында орналастырылған ақпаратты қозғамайды.&gt;</w:t>
      </w:r>
    </w:p>
    <w:bookmarkStart w:name="z136" w:id="131"/>
    <w:p>
      <w:pPr>
        <w:spacing w:after="0"/>
        <w:ind w:left="0"/>
        <w:jc w:val="left"/>
      </w:pPr>
      <w:r>
        <w:rPr>
          <w:rFonts w:ascii="Times New Roman"/>
          <w:b/>
          <w:i w:val="false"/>
          <w:color w:val="000000"/>
        </w:rPr>
        <w:t xml:space="preserve"> VI. Қорытынды</w:t>
      </w:r>
    </w:p>
    <w:bookmarkEnd w:id="131"/>
    <w:p>
      <w:pPr>
        <w:spacing w:after="0"/>
        <w:ind w:left="0"/>
        <w:jc w:val="both"/>
      </w:pPr>
      <w:r>
        <w:rPr>
          <w:rFonts w:ascii="Times New Roman"/>
          <w:b w:val="false"/>
          <w:i w:val="false"/>
          <w:color w:val="000000"/>
          <w:sz w:val="28"/>
        </w:rPr>
        <w:t>
      ___________ № ________ өтініштің шеңберінде дәрілік препараттың қауіпсіздігі, тиімділігі және сапасы бойынша деректерді және "пайда – тәуекел" арақатынасын сараптау нәтижелері бойынша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белгіленген тәртіппен дәрілік препаратты медициналық қолдануды мақұлдау ұсынылды / ұсынылмады.".</w:t>
      </w:r>
    </w:p>
    <w:bookmarkStart w:name="z137" w:id="132"/>
    <w:p>
      <w:pPr>
        <w:spacing w:after="0"/>
        <w:ind w:left="0"/>
        <w:jc w:val="both"/>
      </w:pPr>
      <w:r>
        <w:rPr>
          <w:rFonts w:ascii="Times New Roman"/>
          <w:b w:val="false"/>
          <w:i w:val="false"/>
          <w:color w:val="000000"/>
          <w:sz w:val="28"/>
        </w:rPr>
        <w:t>
      1. Көрсетілген Қағидаларға № 19 қосымшада:</w:t>
      </w:r>
    </w:p>
    <w:bookmarkEnd w:id="132"/>
    <w:bookmarkStart w:name="z138" w:id="133"/>
    <w:p>
      <w:pPr>
        <w:spacing w:after="0"/>
        <w:ind w:left="0"/>
        <w:jc w:val="both"/>
      </w:pPr>
      <w:r>
        <w:rPr>
          <w:rFonts w:ascii="Times New Roman"/>
          <w:b w:val="false"/>
          <w:i w:val="false"/>
          <w:color w:val="000000"/>
          <w:sz w:val="28"/>
        </w:rPr>
        <w:t>
      а) 2.1.1-тармақтың екінші абзацының бесінші сөйлеміндегі "референттік мемлекеттің және" деген сөздер "референттік мемлекеттің және (немесе)" деген сөздермен ауыстырылсын;</w:t>
      </w:r>
    </w:p>
    <w:bookmarkEnd w:id="133"/>
    <w:bookmarkStart w:name="z139" w:id="134"/>
    <w:p>
      <w:pPr>
        <w:spacing w:after="0"/>
        <w:ind w:left="0"/>
        <w:jc w:val="both"/>
      </w:pPr>
      <w:r>
        <w:rPr>
          <w:rFonts w:ascii="Times New Roman"/>
          <w:b w:val="false"/>
          <w:i w:val="false"/>
          <w:color w:val="000000"/>
          <w:sz w:val="28"/>
        </w:rPr>
        <w:t>
      б) 2.1.2 тармақта:</w:t>
      </w:r>
    </w:p>
    <w:bookmarkEnd w:id="134"/>
    <w:bookmarkStart w:name="z140" w:id="135"/>
    <w:p>
      <w:pPr>
        <w:spacing w:after="0"/>
        <w:ind w:left="0"/>
        <w:jc w:val="both"/>
      </w:pPr>
      <w:r>
        <w:rPr>
          <w:rFonts w:ascii="Times New Roman"/>
          <w:b w:val="false"/>
          <w:i w:val="false"/>
          <w:color w:val="000000"/>
          <w:sz w:val="28"/>
        </w:rPr>
        <w:t>
      бірінші абзацта және екінші абзацтың бірінші сөйлемінде "мемлекет" деген сөзден кейін "немесе тану мемлекеті (осы Қағидалардың 2.1.5-тармағында көзделген жағдайларда" деген сөздермен толықтырылсын;</w:t>
      </w:r>
    </w:p>
    <w:bookmarkEnd w:id="135"/>
    <w:bookmarkStart w:name="z141" w:id="136"/>
    <w:p>
      <w:pPr>
        <w:spacing w:after="0"/>
        <w:ind w:left="0"/>
        <w:jc w:val="both"/>
      </w:pPr>
      <w:r>
        <w:rPr>
          <w:rFonts w:ascii="Times New Roman"/>
          <w:b w:val="false"/>
          <w:i w:val="false"/>
          <w:color w:val="000000"/>
          <w:sz w:val="28"/>
        </w:rPr>
        <w:t xml:space="preserve">
      үшінші абзацтағы "референттік мемлекет " деген сөздер "мүше мемлекет" деген сөздермен ауыстырылсын; </w:t>
      </w:r>
    </w:p>
    <w:bookmarkEnd w:id="136"/>
    <w:bookmarkStart w:name="z142" w:id="137"/>
    <w:p>
      <w:pPr>
        <w:spacing w:after="0"/>
        <w:ind w:left="0"/>
        <w:jc w:val="both"/>
      </w:pPr>
      <w:r>
        <w:rPr>
          <w:rFonts w:ascii="Times New Roman"/>
          <w:b w:val="false"/>
          <w:i w:val="false"/>
          <w:color w:val="000000"/>
          <w:sz w:val="28"/>
        </w:rPr>
        <w:t xml:space="preserve">
      төртінші абзацтағы "мемлекет" деген сөзден кейін "не тану мемлекеті (осы Қағидалардың 2.1.5-тармағында көзделген жағдайларда)" деген сөздермен толықтырылсын; </w:t>
      </w:r>
    </w:p>
    <w:bookmarkEnd w:id="137"/>
    <w:bookmarkStart w:name="z143" w:id="138"/>
    <w:p>
      <w:pPr>
        <w:spacing w:after="0"/>
        <w:ind w:left="0"/>
        <w:jc w:val="both"/>
      </w:pPr>
      <w:r>
        <w:rPr>
          <w:rFonts w:ascii="Times New Roman"/>
          <w:b w:val="false"/>
          <w:i w:val="false"/>
          <w:color w:val="000000"/>
          <w:sz w:val="28"/>
        </w:rPr>
        <w:t xml:space="preserve">
      бесінші абзацтағы "2.1.1-тармақтағы" деген сөздер "осы тармақтағы" деген сөздермен ауыстырылсын; </w:t>
      </w:r>
    </w:p>
    <w:bookmarkEnd w:id="138"/>
    <w:bookmarkStart w:name="z144" w:id="139"/>
    <w:p>
      <w:pPr>
        <w:spacing w:after="0"/>
        <w:ind w:left="0"/>
        <w:jc w:val="both"/>
      </w:pPr>
      <w:r>
        <w:rPr>
          <w:rFonts w:ascii="Times New Roman"/>
          <w:b w:val="false"/>
          <w:i w:val="false"/>
          <w:color w:val="000000"/>
          <w:sz w:val="28"/>
        </w:rPr>
        <w:t>
      алтыншы абзац алып тасталсын;</w:t>
      </w:r>
    </w:p>
    <w:bookmarkEnd w:id="139"/>
    <w:bookmarkStart w:name="z145" w:id="140"/>
    <w:p>
      <w:pPr>
        <w:spacing w:after="0"/>
        <w:ind w:left="0"/>
        <w:jc w:val="both"/>
      </w:pPr>
      <w:r>
        <w:rPr>
          <w:rFonts w:ascii="Times New Roman"/>
          <w:b w:val="false"/>
          <w:i w:val="false"/>
          <w:color w:val="000000"/>
          <w:sz w:val="28"/>
        </w:rPr>
        <w:t>
      жетінші абзац мынадай редакцияда жазылсын:</w:t>
      </w:r>
    </w:p>
    <w:bookmarkEnd w:id="140"/>
    <w:p>
      <w:pPr>
        <w:spacing w:after="0"/>
        <w:ind w:left="0"/>
        <w:jc w:val="both"/>
      </w:pPr>
      <w:r>
        <w:rPr>
          <w:rFonts w:ascii="Times New Roman"/>
          <w:b w:val="false"/>
          <w:i w:val="false"/>
          <w:color w:val="000000"/>
          <w:sz w:val="28"/>
        </w:rPr>
        <w:t>
      "Ұсынылған құжаттардың толықтығын, жинақтылығын және дұрыс ресімделуін бағалау нәтижелері бойынша хабарламалық сипаттағы өзгерістер енгізілген кезде референттік мемлекеттің не тану мемлекетінің уәкілетті органы (сараптама ұйымы) (осы Қағидалардың 2.1.5-тармағында көзделген жағдайларда) хабарлама алынған күннен бастап 20 жұмыс күнінен аспайтын мерзімде шешім қабылдайды және өтініш берушіні электрондық түрде және тану мемлекеттерінің тиісті органдарын интеграцияланған жүйе арқылы тіркеу дерекнамасының тиісті нұсқаларын (дәйектіліктерін) электрондық тіркеу дерекнамасына қосу мүмкіндігі туралы немесе хабарламалық сипаттағы елеусіз  өзгерістер енгізуден бас тарту туралы хабардар етеді. Өзгерістер мақұлданған жағдайда мүше мемлекеттің уәкілетті органы (сараптама ұйымы) дәрілік препарат туралы мәліметтерді бірыңғай тізілімге орналастырады, сондай-ақ Тіркеу және сараптау қағидаларына № 16 қосымшаға сәйкес нысан бойынша қауіпсіздікті, тиімділікті және сапаны бағалау туралы сараптама есебінің тиісті бөлімдеріне өзгерістер туралы ақпаратты (бұдан әрі - бағалау туралы сараптама есебі) қосады (бұл ретте көрсетілген ақпаратты бағалау туралы сараптамалық есепке оны кезекті өзектендіру кезінде енгізуге жол беріледі).";</w:t>
      </w:r>
    </w:p>
    <w:bookmarkStart w:name="z146" w:id="141"/>
    <w:p>
      <w:pPr>
        <w:spacing w:after="0"/>
        <w:ind w:left="0"/>
        <w:jc w:val="both"/>
      </w:pPr>
      <w:r>
        <w:rPr>
          <w:rFonts w:ascii="Times New Roman"/>
          <w:b w:val="false"/>
          <w:i w:val="false"/>
          <w:color w:val="000000"/>
          <w:sz w:val="28"/>
        </w:rPr>
        <w:t>
      в) 2.1.4-тармақта:</w:t>
      </w:r>
    </w:p>
    <w:bookmarkEnd w:id="141"/>
    <w:bookmarkStart w:name="z147" w:id="142"/>
    <w:p>
      <w:pPr>
        <w:spacing w:after="0"/>
        <w:ind w:left="0"/>
        <w:jc w:val="both"/>
      </w:pPr>
      <w:r>
        <w:rPr>
          <w:rFonts w:ascii="Times New Roman"/>
          <w:b w:val="false"/>
          <w:i w:val="false"/>
          <w:color w:val="000000"/>
          <w:sz w:val="28"/>
        </w:rPr>
        <w:t>
      бірінші абзацтағы "Қағидалар" деген сөзден кейін "және осы Қағидалардың 2.1.3-тармағының екінші абзацында көрсетілген құжаттарды алғаннан" деген сөздермен толықтырылсын";</w:t>
      </w:r>
    </w:p>
    <w:bookmarkEnd w:id="142"/>
    <w:bookmarkStart w:name="z148" w:id="143"/>
    <w:p>
      <w:pPr>
        <w:spacing w:after="0"/>
        <w:ind w:left="0"/>
        <w:jc w:val="both"/>
      </w:pPr>
      <w:r>
        <w:rPr>
          <w:rFonts w:ascii="Times New Roman"/>
          <w:b w:val="false"/>
          <w:i w:val="false"/>
          <w:color w:val="000000"/>
          <w:sz w:val="28"/>
        </w:rPr>
        <w:t xml:space="preserve">
      екінші абзацтағы "2.1.2" деген цифрлар "2.1.3" деген цифрлармен ауыстырылсын; </w:t>
      </w:r>
    </w:p>
    <w:bookmarkEnd w:id="143"/>
    <w:bookmarkStart w:name="z149" w:id="144"/>
    <w:p>
      <w:pPr>
        <w:spacing w:after="0"/>
        <w:ind w:left="0"/>
        <w:jc w:val="both"/>
      </w:pPr>
      <w:r>
        <w:rPr>
          <w:rFonts w:ascii="Times New Roman"/>
          <w:b w:val="false"/>
          <w:i w:val="false"/>
          <w:color w:val="000000"/>
          <w:sz w:val="28"/>
        </w:rPr>
        <w:t xml:space="preserve">
      үшінші абзацтағы "2.1.2-тармақтың сегізінші абзацында" деген сөздер "2.1.3-тармақтың бірінші және екінші абзацтарында" деген сөздермен ауыстырылсын; </w:t>
      </w:r>
    </w:p>
    <w:bookmarkEnd w:id="144"/>
    <w:bookmarkStart w:name="z150" w:id="145"/>
    <w:p>
      <w:pPr>
        <w:spacing w:after="0"/>
        <w:ind w:left="0"/>
        <w:jc w:val="both"/>
      </w:pPr>
      <w:r>
        <w:rPr>
          <w:rFonts w:ascii="Times New Roman"/>
          <w:b w:val="false"/>
          <w:i w:val="false"/>
          <w:color w:val="000000"/>
          <w:sz w:val="28"/>
        </w:rPr>
        <w:t xml:space="preserve">
      г) 2.2.3-тармақтың екінші абзацының екінші сөйлемі мынадай редакцияда жазылсын: "Өтініш берушінің көрсетілген сұрау салуға жауап беру мерзімі оны алған күннен бастап, осы тану мемлекеттеріне (қажет болған жағдайда) тән құжаттарды тану мемлекеттеріне беруді қоса алғанда, 90 жұмыс күнінен аспауға тиіс."; </w:t>
      </w:r>
    </w:p>
    <w:bookmarkEnd w:id="145"/>
    <w:bookmarkStart w:name="z151" w:id="146"/>
    <w:p>
      <w:pPr>
        <w:spacing w:after="0"/>
        <w:ind w:left="0"/>
        <w:jc w:val="both"/>
      </w:pPr>
      <w:r>
        <w:rPr>
          <w:rFonts w:ascii="Times New Roman"/>
          <w:b w:val="false"/>
          <w:i w:val="false"/>
          <w:color w:val="000000"/>
          <w:sz w:val="28"/>
        </w:rPr>
        <w:t xml:space="preserve">
      д) 3.1.2-тармақтың бесінші абзацының бірінші сөйлемі мынадай редакцияда жазылсын: "Осы Қағидалардың 1.6-тармағына сәйкес дәрілік препарат туралы ақпараттың өзгеруіне әкеп соқпайтын және бірыңғай тізілімде қамтылған ақпаратқа әсер етпейтін өзгерістер енгізуден бас тартқан кезде мұндай өзгерістерді іске асыру оларды іске асыру басталған күннен бастап күнтізбелік 365 күн ішінде тоқтатылмайды."; </w:t>
      </w:r>
    </w:p>
    <w:bookmarkEnd w:id="146"/>
    <w:bookmarkStart w:name="z152" w:id="147"/>
    <w:p>
      <w:pPr>
        <w:spacing w:after="0"/>
        <w:ind w:left="0"/>
        <w:jc w:val="both"/>
      </w:pPr>
      <w:r>
        <w:rPr>
          <w:rFonts w:ascii="Times New Roman"/>
          <w:b w:val="false"/>
          <w:i w:val="false"/>
          <w:color w:val="000000"/>
          <w:sz w:val="28"/>
        </w:rPr>
        <w:t xml:space="preserve">
      а) мынадай мазмұндағы 2.5-тармақпен толықтырылсын: </w:t>
      </w:r>
    </w:p>
    <w:bookmarkEnd w:id="147"/>
    <w:bookmarkStart w:name="z153" w:id="148"/>
    <w:p>
      <w:pPr>
        <w:spacing w:after="0"/>
        <w:ind w:left="0"/>
        <w:jc w:val="left"/>
      </w:pPr>
      <w:r>
        <w:rPr>
          <w:rFonts w:ascii="Times New Roman"/>
          <w:b/>
          <w:i w:val="false"/>
          <w:color w:val="000000"/>
        </w:rPr>
        <w:t xml:space="preserve"> "2.5. Тану мемлекеттерінде дәрілік препараттың тіркеу дерекнамасын қарау аяқталғанға дейін жаңа өзгерістер енгізу рәсімі</w:t>
      </w:r>
    </w:p>
    <w:bookmarkEnd w:id="148"/>
    <w:bookmarkStart w:name="z154" w:id="149"/>
    <w:p>
      <w:pPr>
        <w:spacing w:after="0"/>
        <w:ind w:left="0"/>
        <w:jc w:val="both"/>
      </w:pPr>
      <w:r>
        <w:rPr>
          <w:rFonts w:ascii="Times New Roman"/>
          <w:b w:val="false"/>
          <w:i w:val="false"/>
          <w:color w:val="000000"/>
          <w:sz w:val="28"/>
        </w:rPr>
        <w:t xml:space="preserve">
      2.5.1. Өтініш беруші тану мемлекеттерінде дәрілік препараттың тіркеу дерекнамасын қарау рәсімі аяқталғанға дейін референттік мемлекеттегі дәрілік препараттың тіркеу дерекнамасына ІА және (немесе) IAну маңызды емес өзгеріс енгізу рәсіміне бастамашылық жасаған кезде (бұдан әрі – тану рәсімі) және оны тану рәсімі кезінде референттік мемлекеттің уәкілетті органы  (сараптама ұйымы) мақұлдаған кезде өтініш беруші осы рәсім аяқталғаннан кейін тану мемлекетінің уәкілетті органына (сараптама ұйымына) өзгерістер енгізу туралы өтінішті, Мүше мемлекеттердің заңнамасында белгіленген жағдайларда және тәртіппен тіркеу дерекнамасына өзгерістер енгізгені үшін алым (баж) төленгенін растайтын құжаттарды және қажет болған жағдайда енгізілетін өзгерістерге жататын, тану мемлекетіне тән тіркеу дерекнамасының 1 модулінің құжаттарын, сондай-ақ референттік мемлекеттің уәкілетті органының (сараптама ұйымының) тиісті нұсқаларды (дәйектіліктерді) электрондық дерекнамаға қосу немесе өзгерістерді мақұлдау мүмкіндігі туралы шешімінің көшірмесін жібереді. </w:t>
      </w:r>
    </w:p>
    <w:bookmarkEnd w:id="149"/>
    <w:bookmarkStart w:name="z155" w:id="150"/>
    <w:p>
      <w:pPr>
        <w:spacing w:after="0"/>
        <w:ind w:left="0"/>
        <w:jc w:val="both"/>
      </w:pPr>
      <w:r>
        <w:rPr>
          <w:rFonts w:ascii="Times New Roman"/>
          <w:b w:val="false"/>
          <w:i w:val="false"/>
          <w:color w:val="000000"/>
          <w:sz w:val="28"/>
        </w:rPr>
        <w:t xml:space="preserve">
      Осы Қағидалардың 1.6-тармағына сәйкес дәрілік препарат туралы ақпаратты қайта қарауға әкеп соқтырмайтын немесе бірыңғай тізілімде қамтылған ақпаратқа әсер етпейтін өзгерістер енгізілген кезде тану мемлекетінің уәкілетті органы (сараптама ұйымы) тиісті нұсқаны (дәйектілікті) электрондық дерекнамаға қосады және бірыңғай тізілімдегі ақпаратты жаңартады. </w:t>
      </w:r>
    </w:p>
    <w:bookmarkEnd w:id="150"/>
    <w:bookmarkStart w:name="z156" w:id="151"/>
    <w:p>
      <w:pPr>
        <w:spacing w:after="0"/>
        <w:ind w:left="0"/>
        <w:jc w:val="both"/>
      </w:pPr>
      <w:r>
        <w:rPr>
          <w:rFonts w:ascii="Times New Roman"/>
          <w:b w:val="false"/>
          <w:i w:val="false"/>
          <w:color w:val="000000"/>
          <w:sz w:val="28"/>
        </w:rPr>
        <w:t>
      Осы Қағидалардың 1.6-тармағына сәйкес дәрілік препарат туралы ақпаратты қайта қарауға әкеп соқтыратын өзгерістер енгізілген кезде тану мемлекетінің уәкілетті органы (сараптама ұйымы) интеграцияланған жүйе құралдарын пайдалана отырып, өзгерістер енгізу туралы өтініш шеңберінде электрондық дерекнаманың нұсқасына (дәйектілігіне) қол жетімділік беру туралы референттік мемлекеттің уәкілетті органына (сараптама ұйымына) сұрау салуды жібереді. Референттік мемлекеттің уәкілетті органы (сараптама ұйымы) көрсетілген сұрау салуды алған күннен бастап 5 жұмыс күнінен аспайтын мерзімде қол жетімділікті ұсынады.</w:t>
      </w:r>
    </w:p>
    <w:bookmarkEnd w:id="151"/>
    <w:p>
      <w:pPr>
        <w:spacing w:after="0"/>
        <w:ind w:left="0"/>
        <w:jc w:val="both"/>
      </w:pPr>
      <w:r>
        <w:rPr>
          <w:rFonts w:ascii="Times New Roman"/>
          <w:b w:val="false"/>
          <w:i w:val="false"/>
          <w:color w:val="000000"/>
          <w:sz w:val="28"/>
        </w:rPr>
        <w:t xml:space="preserve">
      Көрсетілген қолжетімділікті алғаннан кейін тану мемлекетінің уәкілетті органы (сараптама ұйымы) осы Қағидалардың 2.1.4-тармағының үшінші-бесінші абзацтарына сәйкес әрекет етеді. </w:t>
      </w:r>
    </w:p>
    <w:bookmarkStart w:name="z157" w:id="152"/>
    <w:p>
      <w:pPr>
        <w:spacing w:after="0"/>
        <w:ind w:left="0"/>
        <w:jc w:val="both"/>
      </w:pPr>
      <w:r>
        <w:rPr>
          <w:rFonts w:ascii="Times New Roman"/>
          <w:b w:val="false"/>
          <w:i w:val="false"/>
          <w:color w:val="000000"/>
          <w:sz w:val="28"/>
        </w:rPr>
        <w:t xml:space="preserve">
      2.5.2. Өтініш беруші тану мемлекетінде (мемлекеттерінде) тану рәсімі аяқталғанға дейін референттік мемлекетте дәрілік препараттың тіркеу дерекнамасына ІВ үлгідегі  маңызды өзгеріс және II үлгідегі өзгеріс енгізу рәсіміне бастамашылық жасаған кезде және оны тану рәсімі кезінде референттік мемлекеттің уәкілетті органы (сараптама ұйымы) мақұлдаған кезде өтініш беруші осы рәсім аяқталғаннан кейін тану мемлекетінің уәкілетті органына (сараптама ұйымына) тіркеу құжаттамасына өзгерістер енгізу туралы өтінішті, мүше мемлекеттердің заңнамасында белгіленген жағдайларда және тәртіппен тіркеу дерекнамасына өзгерістер енгізгені үшін алымның (баждың) төленгенін растайтын құжаттарды және қажет болған жағдайда енгізілетін өзгерістерге жататын тану мемлекетіне тән тіркеу дерекнамасының 1 модулінің құжаттарын, сондай-ақ референттік мемлекеттің уәкілетті органының (сараптама ұйымының) өзгерістерді мақұлдау туралы шешімінің көшірмесін және (немесе) электрондық дерекнаманың ұсынылған нұсқасының (дәйектілігінің) сәйкестігін растайтын, тану мемлекетіне тән тіркеу дерекнамасының 1 модулінің құжаттарын жібереді.  </w:t>
      </w:r>
    </w:p>
    <w:bookmarkEnd w:id="152"/>
    <w:p>
      <w:pPr>
        <w:spacing w:after="0"/>
        <w:ind w:left="0"/>
        <w:jc w:val="both"/>
      </w:pPr>
      <w:r>
        <w:rPr>
          <w:rFonts w:ascii="Times New Roman"/>
          <w:b w:val="false"/>
          <w:i w:val="false"/>
          <w:color w:val="000000"/>
          <w:sz w:val="28"/>
        </w:rPr>
        <w:t xml:space="preserve">
      Тану мемлекетінің уәкілетті органы (сараптама ұйымы) референттік мемлекеттің уәкілетті органына (сараптама ұйымына) интеграцияланған жүйенің құралдарын пайдалана отырып, электрондық дерекнаманың өзекті нұсқасына (дәйектілігіне) және өзгерістер енгізу туралы өтініш шеңберіндегі бағалау туралы сараптама есебіне қол жетімділік беру туралы сұрау салуды жібереді. Референттік мемлекеттің уәкілетті органы (сараптама ұйымы) көрсетілген сұрау салуды алған күннен бастап 5 жұмыс күнінен аспайтын мерзімде қол жетімділікті ұсынады.  </w:t>
      </w:r>
    </w:p>
    <w:p>
      <w:pPr>
        <w:spacing w:after="0"/>
        <w:ind w:left="0"/>
        <w:jc w:val="both"/>
      </w:pPr>
      <w:r>
        <w:rPr>
          <w:rFonts w:ascii="Times New Roman"/>
          <w:b w:val="false"/>
          <w:i w:val="false"/>
          <w:color w:val="000000"/>
          <w:sz w:val="28"/>
        </w:rPr>
        <w:t xml:space="preserve">
      Тану мемлекеті өтініш берушіден осы Қағидалардың 2.5.2-тармағының бірінші абзацында көрсетілген өзгерістер енгізу туралы өтінішті және құжаттарды алған күннен бастап, сондай-ақ тіркеу дерекнамасының материалдарына қол жетімділік берілген күннен бастап 20 жұмыс күнінен аспайтын мерзімде IB үлгісіндегі немесе II үлгідегі өзгерістерді енгізу туралы өтінішті мақұлдау немесе қабылдамау туралы шешім қабылдайды және ол туралы өтініш берушіні электрондық түрде хабардар етеді. Тану мемлекетінің уәкілетті органы (сараптама ұйымы) бағалау туралы сараптама есебіне қол жеткізілімді алған күннен бастап 15 жұмыс күнінен кешіктірмей қажет болған жағдайда Тіркеу және сараптау қағидаларына № 18 қосымшаға сәйкес нысан бойынша өтініш берушіге және референттік мемлекеттің уәкілетті органына (сараптама ұйымына) сұрау салу жібереді. </w:t>
      </w:r>
    </w:p>
    <w:p>
      <w:pPr>
        <w:spacing w:after="0"/>
        <w:ind w:left="0"/>
        <w:jc w:val="both"/>
      </w:pPr>
      <w:r>
        <w:rPr>
          <w:rFonts w:ascii="Times New Roman"/>
          <w:b w:val="false"/>
          <w:i w:val="false"/>
          <w:color w:val="000000"/>
          <w:sz w:val="28"/>
        </w:rPr>
        <w:t xml:space="preserve">
      Өтініш беруші тану мемлекетінің уәкілетті органына (сараптама ұйымына) тану мемлекеттерінің соңғысының уәкілетті органынан (сараптама ұйымынан) көрсетілген сұрау салуды алған күннен бастап 90 жұмыс күнінен аспайтын мерзімде сұрау салуға жауап жібереді. Өтініш берушінің сұрау салуға жауап беру мерзімі рәсімді өткізудің жалпы мерзіміне енгізілмейді. Тану мемлекетінің уәкілетті органы (сараптама ұйымы) өтініш берушінің жауабын алған күннен бастап 5 жұмыс күні ішінде референттік мемлекеттің уәкілетті органына (сараптама ұйымына) интеграцияланған жүйе арқылы өтініш берушінің жауабына қол жеткізуді қамтамасыз етеді.  </w:t>
      </w:r>
    </w:p>
    <w:p>
      <w:pPr>
        <w:spacing w:after="0"/>
        <w:ind w:left="0"/>
        <w:jc w:val="both"/>
      </w:pPr>
      <w:r>
        <w:rPr>
          <w:rFonts w:ascii="Times New Roman"/>
          <w:b w:val="false"/>
          <w:i w:val="false"/>
          <w:color w:val="000000"/>
          <w:sz w:val="28"/>
        </w:rPr>
        <w:t xml:space="preserve">
      Оң шешім қабылданған жағдайда ол қабылданған күннен бастап 5 жұмыс күнінен аспайтын мерзімде тану мемлекеттерінің уәкілетті органдары (сараптама ұйымдары) қажет болған жағдайда біріңғай тізілімді қалыптастыру және жүргізу тәртібіне сәйкес дәрілік препараттың өзгертілген бекітілген жалпы сипаттамасын, медициналық қолдану жөніндегі нұсқаулықты, қаптамалардың макеттерін, сапа жөніндегі нормативтік құжатты қоса бере отырып, тиісті ақпаратты бірыңғай тізілімге орналастырады, сондай-ақ өтініш берушіге дәрілік препараттың өзгертілген жалпы сипаттамасын, медициналық қолдану жөніндегі нұсқаулықты, қаптамалардың макеттерін, сапа жөніндегі нормативтік құжатты және (қажет болған жағдайда) тіркеу куәлігін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