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2f07" w14:textId="f0b2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2009 жылғы 27 қарашадағы № 130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2025 жылғы 14 мамырдағы № 24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20 және 22-тармақтарына сәйкес, Еуразиялық экономикалық комиссия Кеңесінің 2016 жылғы 6 сәуірдегі № 47 шешімімен бекітілген Еуразиялық экономикалық одақтың тарифтік преференцияларының бірыңғай жүйесін қолданудың шарттары мен тәртібі туралы ереженің негізінде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"Еуразиялық экономикалық одақты бірыңғай кедендік-тарифтік реттеу туралы" 2009 жылғы 27 қарашадағы № 130 шешіміне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өзгерістердің (осы Шешімге қосымша) 1-тармағының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8-тармақшаларын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2-тармақтың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6-тармақшаларын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ресми жарияланған күнінен бастап күнтізбелік 30 күн өткен соң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Өзгерістердің (осы Шешімге қосымша) 1-тармағының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ресми жарияланған күннен бастап 6 ай өткен соң күшіне енеді.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Өзгерістердің (осы Шешімге қосымша) 1-тармағының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2-тармағының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ресми жарияланған күннен бастап 12 ай өткен соң күшіне енеді.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 мүшелері: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Караник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Жұманғарин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Амангельдиев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 Комиссиясының 2009 жылғы 27 қарашадағы № 130 шешіміне енгізілетін ӨЗГЕРІСТЕР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тарифтік преференциясының бірыңғай жүйесін пайдаланушы – дамушы елдердің тізбесінде (көрсетілген Шешімге № 2 қосымша):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позицияларды нөмірлеу алып тасталсын;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"Боливия Көпұлтты Мемлекеті" позициясынан кейін мынадай мазмұндағы позициямен толықтырылсын: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"Бутан Корольдігі";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"Зимбабве Республикасы" позициясынан кейін мынадай мазмұндағы позициямен толықтырылсын: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"Иордан Хашимит Корольдігі";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"Куба Республикасы" позициясынан кейін мынадай мазмұндағы позициямен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"Ливан Республикасы";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"Маршалл аралдары Республикасы" позициясы алып тасталсын;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"Папуа Жаңа Гвинея Тәуелсіз Мемлекеті" позициясынан кейін мынадай мазмұндағы позициямен толықтырылсын: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"Самоа Тәуелсіз Мемлекеті";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"Самоа Тәуелсіз Мемлекеті" позициясынан кейін мынадай мазмұндағы позициямен толықтырылсын: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"Сан-Томе және Принсипи Демократиялық Республикасы";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"Эль-Сальвадор Республикасы" позициясы алып тасталсын.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тарифтік преференциясының бірыңғай жүйесін пайдаланушы неғұрлым төмен дамыған елдердің тізбесінде (көрсетілген Шешімге № 3 қосымша):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позицияларды нөмірлеу алып тасталсын;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"Бутан Корольдігі" позициясы алып тасталсын;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"Мьянма Одағы Республикасы" позициясының қазақ тіліндегі нұсқасы өзгеріссіз қалдырылсын;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"Непал Федеративтік Демократиялық Республикасы" позициясы мынадай редакцияда жазсылсын: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"Непал";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"Руанда Республикасы" позициясының қазақ тіліндегі нұсқасы өзгеріссіз қалдырылсын;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"Сан-Томе және Принсипи Демократиялық Республикасы" позициясы алып тасталсын.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