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1192" w14:textId="fe41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заттарды тіркеу және сараптау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12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комиссияның Жұмыс регламентіне № 1 қосымшаның 84-тармағына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79"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Кеңесінің </w:t>
            </w:r>
            <w:r>
              <w:br/>
            </w:r>
            <w:r>
              <w:rPr>
                <w:rFonts w:ascii="Times New Roman"/>
                <w:b w:val="false"/>
                <w:i w:val="false"/>
                <w:color w:val="000000"/>
                <w:sz w:val="20"/>
              </w:rPr>
              <w:t xml:space="preserve">2025 жылғы 22 қаңтардағы </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Медициналық қолдануға арналған дәрілік заттарды тіркеу және сараптау қағидаларына енгізілетін ӨЗГЕРІСТЕР</w:t>
      </w:r>
    </w:p>
    <w:bookmarkEnd w:id="4"/>
    <w:bookmarkStart w:name="z6" w:id="5"/>
    <w:p>
      <w:pPr>
        <w:spacing w:after="0"/>
        <w:ind w:left="0"/>
        <w:jc w:val="both"/>
      </w:pPr>
      <w:r>
        <w:rPr>
          <w:rFonts w:ascii="Times New Roman"/>
          <w:b w:val="false"/>
          <w:i w:val="false"/>
          <w:color w:val="000000"/>
          <w:sz w:val="28"/>
        </w:rPr>
        <w:t>
      1. 17-тармақ мынадай мазмұндағы абзацтармен толықтырылсын:</w:t>
      </w:r>
    </w:p>
    <w:bookmarkEnd w:id="5"/>
    <w:p>
      <w:pPr>
        <w:spacing w:after="0"/>
        <w:ind w:left="0"/>
        <w:jc w:val="both"/>
      </w:pPr>
      <w:r>
        <w:rPr>
          <w:rFonts w:ascii="Times New Roman"/>
          <w:b w:val="false"/>
          <w:i w:val="false"/>
          <w:color w:val="000000"/>
          <w:sz w:val="28"/>
        </w:rPr>
        <w:t>
      "Өтініш берушінің жүгінуі бойынша дәрілік препараттардың бірнеше дәрілік нысандары туралы ақпаратты қамтитын дәрілік препараттардың берілген тіркеу куәліктері, егер мұндай ауыстыру тіркеу куәлігінің жоғалуына немесе бүлінуіне байланысты болмаса, тіркеу куәлігін беру үшін тиісті алым (баждар) төленген жағдайда жеке тіркеу куәліктеріне ауыстыруға жатады.</w:t>
      </w:r>
    </w:p>
    <w:p>
      <w:pPr>
        <w:spacing w:after="0"/>
        <w:ind w:left="0"/>
        <w:jc w:val="both"/>
      </w:pPr>
      <w:r>
        <w:rPr>
          <w:rFonts w:ascii="Times New Roman"/>
          <w:b w:val="false"/>
          <w:i w:val="false"/>
          <w:color w:val="000000"/>
          <w:sz w:val="28"/>
        </w:rPr>
        <w:t>
      Осы Қағидаларға № 19 қосымшаға І толықтырудың 2-тармағының "г" тармақшасына сәйкес бұрын тіркелгенге жаңа дәрілік нысанды қосу туралы ақпарат бөлігінде жаңадан тіркеуді (тіркеуді кеңейтуді) талап ететін дәрілік препараттың тіркеу дерекнамасына өзгерістер енгізу нәтижелері бойынша тіркеу куәлігі жаңа нөмірмен беріледі.".</w:t>
      </w:r>
    </w:p>
    <w:bookmarkStart w:name="z7" w:id="6"/>
    <w:p>
      <w:pPr>
        <w:spacing w:after="0"/>
        <w:ind w:left="0"/>
        <w:jc w:val="both"/>
      </w:pPr>
      <w:r>
        <w:rPr>
          <w:rFonts w:ascii="Times New Roman"/>
          <w:b w:val="false"/>
          <w:i w:val="false"/>
          <w:color w:val="000000"/>
          <w:sz w:val="28"/>
        </w:rPr>
        <w:t xml:space="preserve">
      2. 153-тармақтың бірінші сөйлемі "осы Қағидалардың 17-тармағының төртінші абзацында көрсетілген жағдайды қоспағанда" деген сөздермен толықтырылсын. </w:t>
      </w:r>
    </w:p>
    <w:bookmarkEnd w:id="6"/>
    <w:bookmarkStart w:name="z8" w:id="7"/>
    <w:p>
      <w:pPr>
        <w:spacing w:after="0"/>
        <w:ind w:left="0"/>
        <w:jc w:val="both"/>
      </w:pPr>
      <w:r>
        <w:rPr>
          <w:rFonts w:ascii="Times New Roman"/>
          <w:b w:val="false"/>
          <w:i w:val="false"/>
          <w:color w:val="000000"/>
          <w:sz w:val="28"/>
        </w:rPr>
        <w:t>
      3. 187-тармақ мынадай редакцияда жазылсын:</w:t>
      </w:r>
    </w:p>
    <w:bookmarkEnd w:id="7"/>
    <w:p>
      <w:pPr>
        <w:spacing w:after="0"/>
        <w:ind w:left="0"/>
        <w:jc w:val="both"/>
      </w:pPr>
      <w:r>
        <w:rPr>
          <w:rFonts w:ascii="Times New Roman"/>
          <w:b w:val="false"/>
          <w:i w:val="false"/>
          <w:color w:val="000000"/>
          <w:sz w:val="28"/>
        </w:rPr>
        <w:t>
      "187. Жекелеген жағдайларда дәрілік препаратты шығару нысаны дәрілік препараттың қаптамасы жиынтығына кіретін қосымша өнімнің (оның ішінде құрылғылардың, жиынтықтаушы заттардың) мынадай түрлерін қамтуы мүмкін:</w:t>
      </w:r>
    </w:p>
    <w:bookmarkStart w:name="z9" w:id="8"/>
    <w:p>
      <w:pPr>
        <w:spacing w:after="0"/>
        <w:ind w:left="0"/>
        <w:jc w:val="both"/>
      </w:pPr>
      <w:r>
        <w:rPr>
          <w:rFonts w:ascii="Times New Roman"/>
          <w:b w:val="false"/>
          <w:i w:val="false"/>
          <w:color w:val="000000"/>
          <w:sz w:val="28"/>
        </w:rPr>
        <w:t>
      а) Одақ органдарының медициналық бұйымдардың айналысы саласындағы актілеріне сәйкес дәрілік препараттың қаптамасы жиынтығына кіретін және медициналық бұйымға жатпайтын өнім;</w:t>
      </w:r>
    </w:p>
    <w:bookmarkEnd w:id="8"/>
    <w:bookmarkStart w:name="z10" w:id="9"/>
    <w:p>
      <w:pPr>
        <w:spacing w:after="0"/>
        <w:ind w:left="0"/>
        <w:jc w:val="both"/>
      </w:pPr>
      <w:r>
        <w:rPr>
          <w:rFonts w:ascii="Times New Roman"/>
          <w:b w:val="false"/>
          <w:i w:val="false"/>
          <w:color w:val="000000"/>
          <w:sz w:val="28"/>
        </w:rPr>
        <w:t>
      б) медициналық бұйымдарға жататын, дәрілік препарттың қаптамасы жиынтығына кіретін және Одақтың кедендік аумағында осы дәрілік препараттан бөлек өткізуге арналмаған өнім;</w:t>
      </w:r>
    </w:p>
    <w:bookmarkEnd w:id="9"/>
    <w:bookmarkStart w:name="z11" w:id="10"/>
    <w:p>
      <w:pPr>
        <w:spacing w:after="0"/>
        <w:ind w:left="0"/>
        <w:jc w:val="both"/>
      </w:pPr>
      <w:r>
        <w:rPr>
          <w:rFonts w:ascii="Times New Roman"/>
          <w:b w:val="false"/>
          <w:i w:val="false"/>
          <w:color w:val="000000"/>
          <w:sz w:val="28"/>
        </w:rPr>
        <w:t>
      в) дәрілік препараттың қаптамасы жиынтығына кіретін және медициналық бұйымдарға жататын,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қағидаларына немесе мүше мемлекеттің Одақ органдары актілерімен реттелмейтін бөлігіндегі заңнамасына сәйкес дербес медициналық бұйым ретінде тіркелген және дәрілік препараттардан бөлек өткізуге рұқсат етілген өнім.".</w:t>
      </w:r>
    </w:p>
    <w:bookmarkEnd w:id="10"/>
    <w:bookmarkStart w:name="z12" w:id="11"/>
    <w:p>
      <w:pPr>
        <w:spacing w:after="0"/>
        <w:ind w:left="0"/>
        <w:jc w:val="both"/>
      </w:pPr>
      <w:r>
        <w:rPr>
          <w:rFonts w:ascii="Times New Roman"/>
          <w:b w:val="false"/>
          <w:i w:val="false"/>
          <w:color w:val="000000"/>
          <w:sz w:val="28"/>
        </w:rPr>
        <w:t>
      4. Мынадай мазмұндағы 187</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1"/>
    <w:bookmarkStart w:name="z13" w:id="12"/>
    <w:p>
      <w:pPr>
        <w:spacing w:after="0"/>
        <w:ind w:left="0"/>
        <w:jc w:val="both"/>
      </w:pPr>
      <w:r>
        <w:rPr>
          <w:rFonts w:ascii="Times New Roman"/>
          <w:b w:val="false"/>
          <w:i w:val="false"/>
          <w:color w:val="000000"/>
          <w:sz w:val="28"/>
        </w:rPr>
        <w:t>
      "187</w:t>
      </w:r>
      <w:r>
        <w:rPr>
          <w:rFonts w:ascii="Times New Roman"/>
          <w:b w:val="false"/>
          <w:i w:val="false"/>
          <w:color w:val="000000"/>
          <w:vertAlign w:val="superscript"/>
        </w:rPr>
        <w:t>1</w:t>
      </w:r>
      <w:r>
        <w:rPr>
          <w:rFonts w:ascii="Times New Roman"/>
          <w:b w:val="false"/>
          <w:i w:val="false"/>
          <w:color w:val="000000"/>
          <w:sz w:val="28"/>
        </w:rPr>
        <w:t xml:space="preserve">. Осы Қағидалардың 187-тармағының "а" тармақшасында көрсетілген өнім (оның ішінде құрылғылар, жиынтықтаушы заттар) туралы мәліметтер осы Қағидаларға № 1 қосымшаның талаптарына сәйкес дәрілік препараттың тіркеу дерекнамасының тиісті бөлімдеріне енгізіледі. </w:t>
      </w:r>
    </w:p>
    <w:bookmarkEnd w:id="12"/>
    <w:p>
      <w:pPr>
        <w:spacing w:after="0"/>
        <w:ind w:left="0"/>
        <w:jc w:val="both"/>
      </w:pPr>
      <w:r>
        <w:rPr>
          <w:rFonts w:ascii="Times New Roman"/>
          <w:b w:val="false"/>
          <w:i w:val="false"/>
          <w:color w:val="000000"/>
          <w:sz w:val="28"/>
        </w:rPr>
        <w:t>
      Осы Қағидалардың 187-тармағының "б" тармақшасында көрсетілген өнімдер (оның ішінде құрылғылар, жиынтықтаушы заттар) Медициналық бұйымдарды тіркеу және олардың қауіпсіздігінің, сапасы мен тиімділігінің сараптамасы қағидаларына сәйкес медициналық бұйымдар ретінде міндетті тіркеуге жатпайды. Осындай өнімді қамтитын дәрілік препараттың тіркеу дерекнамасы құрамында оны тіркеу кезінде осы өнімге (оның ішінде құрылғыларға, жиынтықтаушы заттарға) қатысты осы Қағидаларға № 1 қосымшада көзделген талаптарға сәйкес мәліметтер ұсынылады. Мұндай жағдайда дәрілік препаратты тіркеу дәрілік препаратты шығару нысанының барлық жиынтықтаушы бөліктеріне қолданылады. Бұл ретте дәрілік препараттың тіркеу дерекнамасына осы өнімге (оның ішінде құрылғыларға, жиынтықтаушы заттарға) қатысты өзгерістер енгізуді осы Қағидалардың ІХ бөліміне сәйкес жүзеге асыру қажет.</w:t>
      </w:r>
    </w:p>
    <w:p>
      <w:pPr>
        <w:spacing w:after="0"/>
        <w:ind w:left="0"/>
        <w:jc w:val="both"/>
      </w:pPr>
      <w:r>
        <w:rPr>
          <w:rFonts w:ascii="Times New Roman"/>
          <w:b w:val="false"/>
          <w:i w:val="false"/>
          <w:color w:val="000000"/>
          <w:sz w:val="28"/>
        </w:rPr>
        <w:t xml:space="preserve">
      Осы Қағидалардың 187-тармағының "в" тармақшасында көрсетілген өнім (оның ішінде құрылғылар, жиынтықтаушы заттар) дәрілік препараттың тіркеу дерекнамасы құрамында медициналық бұйымның тіркеу куәлігінің көшірмесімен, сондай-ақ осы өнімге қатысты  осы Қағидаларға № 1 қосымшада көзделген талаптарға сәйкес мәліметтермен ілесіп жүруі тиіс. </w:t>
      </w:r>
    </w:p>
    <w:p>
      <w:pPr>
        <w:spacing w:after="0"/>
        <w:ind w:left="0"/>
        <w:jc w:val="both"/>
      </w:pPr>
      <w:r>
        <w:rPr>
          <w:rFonts w:ascii="Times New Roman"/>
          <w:b w:val="false"/>
          <w:i w:val="false"/>
          <w:color w:val="000000"/>
          <w:sz w:val="28"/>
        </w:rPr>
        <w:t>
      Дәрілік препараттың тіркеу дерекнамасына қаптаманың жиынтығына кіретін өнімге (оның ішінде құрылғыларға, жиынтықтаушы заттарға) қатысты өзгерістер, оның ішінде медициналық бұйымға қатысты өзгерістер енгізу осы Қағидалардың ІХ бөліміне сәйкес жүзеге асырылуы тиіс.".</w:t>
      </w:r>
    </w:p>
    <w:bookmarkStart w:name="z14" w:id="13"/>
    <w:p>
      <w:pPr>
        <w:spacing w:after="0"/>
        <w:ind w:left="0"/>
        <w:jc w:val="both"/>
      </w:pPr>
      <w:r>
        <w:rPr>
          <w:rFonts w:ascii="Times New Roman"/>
          <w:b w:val="false"/>
          <w:i w:val="false"/>
          <w:color w:val="000000"/>
          <w:sz w:val="28"/>
        </w:rPr>
        <w:t>
      5. Көрсетілген Қағидаларға № 1 қосымшада:</w:t>
      </w:r>
    </w:p>
    <w:bookmarkEnd w:id="13"/>
    <w:bookmarkStart w:name="z15" w:id="14"/>
    <w:p>
      <w:pPr>
        <w:spacing w:after="0"/>
        <w:ind w:left="0"/>
        <w:jc w:val="both"/>
      </w:pPr>
      <w:r>
        <w:rPr>
          <w:rFonts w:ascii="Times New Roman"/>
          <w:b w:val="false"/>
          <w:i w:val="false"/>
          <w:color w:val="000000"/>
          <w:sz w:val="28"/>
        </w:rPr>
        <w:t>
      а) 1.3-тармақта "таңбалау" деген сөз "таңбаланған қаптамалар макеттері" деген сөздрмен ауыстырылсын;</w:t>
      </w:r>
    </w:p>
    <w:bookmarkEnd w:id="14"/>
    <w:bookmarkStart w:name="z16" w:id="15"/>
    <w:p>
      <w:pPr>
        <w:spacing w:after="0"/>
        <w:ind w:left="0"/>
        <w:jc w:val="both"/>
      </w:pPr>
      <w:r>
        <w:rPr>
          <w:rFonts w:ascii="Times New Roman"/>
          <w:b w:val="false"/>
          <w:i w:val="false"/>
          <w:color w:val="000000"/>
          <w:sz w:val="28"/>
        </w:rPr>
        <w:t>
      б) 1.3.2-тармақтың бірінші сөйлемінде "және таңбалау" деген сөздер "және таңбаланған қаптамалар макеттері" деген сөздермен ауыстырылсын;</w:t>
      </w:r>
    </w:p>
    <w:bookmarkEnd w:id="15"/>
    <w:bookmarkStart w:name="z17" w:id="16"/>
    <w:p>
      <w:pPr>
        <w:spacing w:after="0"/>
        <w:ind w:left="0"/>
        <w:jc w:val="both"/>
      </w:pPr>
      <w:r>
        <w:rPr>
          <w:rFonts w:ascii="Times New Roman"/>
          <w:b w:val="false"/>
          <w:i w:val="false"/>
          <w:color w:val="000000"/>
          <w:sz w:val="28"/>
        </w:rPr>
        <w:t>
      в) 3.2.Р.1-тармақтың алтыншы абзацында:</w:t>
      </w:r>
    </w:p>
    <w:bookmarkEnd w:id="16"/>
    <w:p>
      <w:pPr>
        <w:spacing w:after="0"/>
        <w:ind w:left="0"/>
        <w:jc w:val="both"/>
      </w:pPr>
      <w:r>
        <w:rPr>
          <w:rFonts w:ascii="Times New Roman"/>
          <w:b w:val="false"/>
          <w:i w:val="false"/>
          <w:color w:val="000000"/>
          <w:sz w:val="28"/>
        </w:rPr>
        <w:t>
      "контейнердің" деген сөзден кейін "(бастапқы (ішкі) қаптамасының)" деген сөздермен толықтырылсын;</w:t>
      </w:r>
    </w:p>
    <w:p>
      <w:pPr>
        <w:spacing w:after="0"/>
        <w:ind w:left="0"/>
        <w:jc w:val="both"/>
      </w:pPr>
      <w:r>
        <w:rPr>
          <w:rFonts w:ascii="Times New Roman"/>
          <w:b w:val="false"/>
          <w:i w:val="false"/>
          <w:color w:val="000000"/>
          <w:sz w:val="28"/>
        </w:rPr>
        <w:t>
      "құрылғылар туралы егжей-тегжейлі ақпаратпен бірге" деген сөздер "сондай-ақ өнім, оның ішінде құрылғылар, жиынтықтаушы заттар туралы қысқаша ақпаратпен" деген сөздермен ауыстырылсын;</w:t>
      </w:r>
    </w:p>
    <w:bookmarkStart w:name="z18" w:id="17"/>
    <w:p>
      <w:pPr>
        <w:spacing w:after="0"/>
        <w:ind w:left="0"/>
        <w:jc w:val="both"/>
      </w:pPr>
      <w:r>
        <w:rPr>
          <w:rFonts w:ascii="Times New Roman"/>
          <w:b w:val="false"/>
          <w:i w:val="false"/>
          <w:color w:val="000000"/>
          <w:sz w:val="28"/>
        </w:rPr>
        <w:t>
      г) 3.2.Р.2-тармақта:</w:t>
      </w:r>
    </w:p>
    <w:bookmarkEnd w:id="17"/>
    <w:bookmarkStart w:name="z19" w:id="18"/>
    <w:p>
      <w:pPr>
        <w:spacing w:after="0"/>
        <w:ind w:left="0"/>
        <w:jc w:val="both"/>
      </w:pPr>
      <w:r>
        <w:rPr>
          <w:rFonts w:ascii="Times New Roman"/>
          <w:b w:val="false"/>
          <w:i w:val="false"/>
          <w:color w:val="000000"/>
          <w:sz w:val="28"/>
        </w:rPr>
        <w:t>
      оныншы абзацтың екінші сөйлемі "материалы" деген сөзден кейін "(тығындау)" деген сөзбен толықтырылсын;</w:t>
      </w:r>
    </w:p>
    <w:bookmarkEnd w:id="18"/>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xml:space="preserve">
      "Егер дәрілік препараттың бастапқы (ішкі) қаптамасы дәрілік препарат оның көмегімен пайдаланылатын немесе енгізілетін құрылғыны (бұдан әрі – енгізу құрылғысы) ұсынатын немесе егер қаптама жиынтығына медициналық бұйымды қоса алғанда жиынтықтаушы зат кіретін болса, онда тіркеу дерекнамасының осы бөлігінде оларды таңдауды негіздейтін мәліметтер келтіріледі. </w:t>
      </w:r>
    </w:p>
    <w:p>
      <w:pPr>
        <w:spacing w:after="0"/>
        <w:ind w:left="0"/>
        <w:jc w:val="both"/>
      </w:pPr>
      <w:r>
        <w:rPr>
          <w:rFonts w:ascii="Times New Roman"/>
          <w:b w:val="false"/>
          <w:i w:val="false"/>
          <w:color w:val="000000"/>
          <w:sz w:val="28"/>
        </w:rPr>
        <w:t>
      Нақты құрылғылар мен жиынтықтаушы заттардың (медициналық бұйымды қоса алғанда) мақсатты тағайындалуын, олардың функционалдылығын, дәрілік препараттың түріне қарай пайдалану үшін жарамдылығын, оны қолдануға терапевтік көрсеткішін, пациенттердің мақсатты популяциясына енгізу әдісін және дозалау режимін қарастыру қажет.</w:t>
      </w:r>
    </w:p>
    <w:p>
      <w:pPr>
        <w:spacing w:after="0"/>
        <w:ind w:left="0"/>
        <w:jc w:val="both"/>
      </w:pPr>
      <w:r>
        <w:rPr>
          <w:rFonts w:ascii="Times New Roman"/>
          <w:b w:val="false"/>
          <w:i w:val="false"/>
          <w:color w:val="000000"/>
          <w:sz w:val="28"/>
        </w:rPr>
        <w:t>
      Олардың функционалдық аспектілерін (мысалы, дозаны жеткізу сипаттамасын және құрылғының механикалық функционалдылығын) ескере отырып, көрсетілген құрылғылар мен жиынтықтаушы заттарды таңдауды негіздеу қажет.</w:t>
      </w:r>
    </w:p>
    <w:p>
      <w:pPr>
        <w:spacing w:after="0"/>
        <w:ind w:left="0"/>
        <w:jc w:val="both"/>
      </w:pPr>
      <w:r>
        <w:rPr>
          <w:rFonts w:ascii="Times New Roman"/>
          <w:b w:val="false"/>
          <w:i w:val="false"/>
          <w:color w:val="000000"/>
          <w:sz w:val="28"/>
        </w:rPr>
        <w:t>
      Дәрілік препараттың қаптамасы (тығындау) жүйесінің, оның құрамына енетін құрылғының (жиынтықтаушы заттың, медициналық бұйымның) қысқаша сипаттамасы ұсынылуы тиіс, мысалы мынадай мәліметтер:</w:t>
      </w:r>
    </w:p>
    <w:p>
      <w:pPr>
        <w:spacing w:after="0"/>
        <w:ind w:left="0"/>
        <w:jc w:val="both"/>
      </w:pPr>
      <w:r>
        <w:rPr>
          <w:rFonts w:ascii="Times New Roman"/>
          <w:b w:val="false"/>
          <w:i w:val="false"/>
          <w:color w:val="000000"/>
          <w:sz w:val="28"/>
        </w:rPr>
        <w:t>
      қосымша қаптаманы пайдалану негіздемесі;</w:t>
      </w:r>
    </w:p>
    <w:p>
      <w:pPr>
        <w:spacing w:after="0"/>
        <w:ind w:left="0"/>
        <w:jc w:val="both"/>
      </w:pPr>
      <w:r>
        <w:rPr>
          <w:rFonts w:ascii="Times New Roman"/>
          <w:b w:val="false"/>
          <w:i w:val="false"/>
          <w:color w:val="000000"/>
          <w:sz w:val="28"/>
        </w:rPr>
        <w:t>
      құрылғының сыни функционалдық бөлігінің (мысалы, дәрілік препараттың дозасын ендіретін және (немесе) реттейтін механизмнің) сипаттамасы;</w:t>
      </w:r>
    </w:p>
    <w:p>
      <w:pPr>
        <w:spacing w:after="0"/>
        <w:ind w:left="0"/>
        <w:jc w:val="both"/>
      </w:pPr>
      <w:r>
        <w:rPr>
          <w:rFonts w:ascii="Times New Roman"/>
          <w:b w:val="false"/>
          <w:i w:val="false"/>
          <w:color w:val="000000"/>
          <w:sz w:val="28"/>
        </w:rPr>
        <w:t>
      дозаны жеткізу кезінде пайдаланушы үшін дәрілік препараттың қауіпсіздігін арттыратын ерекшеліктердің сипаттамасы (мысалы, дозалау және (немесе) ендіру құрылғысының іске қосылу шерпегін анық естуі мүмкіндігі);</w:t>
      </w:r>
    </w:p>
    <w:p>
      <w:pPr>
        <w:spacing w:after="0"/>
        <w:ind w:left="0"/>
        <w:jc w:val="both"/>
      </w:pPr>
      <w:r>
        <w:rPr>
          <w:rFonts w:ascii="Times New Roman"/>
          <w:b w:val="false"/>
          <w:i w:val="false"/>
          <w:color w:val="000000"/>
          <w:sz w:val="28"/>
        </w:rPr>
        <w:t>
      пайдаланушының түйрелген-кесілген жарақаттар алуына кедергі келтіретін ерекшеліктердің сипаттамасы;</w:t>
      </w:r>
    </w:p>
    <w:p>
      <w:pPr>
        <w:spacing w:after="0"/>
        <w:ind w:left="0"/>
        <w:jc w:val="both"/>
      </w:pPr>
      <w:r>
        <w:rPr>
          <w:rFonts w:ascii="Times New Roman"/>
          <w:b w:val="false"/>
          <w:i w:val="false"/>
          <w:color w:val="000000"/>
          <w:sz w:val="28"/>
        </w:rPr>
        <w:t xml:space="preserve">
      дәрілік препараттың артық дозалануының алдын алатын сақтандырғыштың болуы туралы ақпарат; </w:t>
      </w:r>
    </w:p>
    <w:p>
      <w:pPr>
        <w:spacing w:after="0"/>
        <w:ind w:left="0"/>
        <w:jc w:val="both"/>
      </w:pPr>
      <w:r>
        <w:rPr>
          <w:rFonts w:ascii="Times New Roman"/>
          <w:b w:val="false"/>
          <w:i w:val="false"/>
          <w:color w:val="000000"/>
          <w:sz w:val="28"/>
        </w:rPr>
        <w:t>
      қауіпсіз кәдеге жарату туралы мәліметтер;</w:t>
      </w:r>
    </w:p>
    <w:p>
      <w:pPr>
        <w:spacing w:after="0"/>
        <w:ind w:left="0"/>
        <w:jc w:val="both"/>
      </w:pPr>
      <w:r>
        <w:rPr>
          <w:rFonts w:ascii="Times New Roman"/>
          <w:b w:val="false"/>
          <w:i w:val="false"/>
          <w:color w:val="000000"/>
          <w:sz w:val="28"/>
        </w:rPr>
        <w:t>
      дәрілік препаратты босатып шығаратын тасымалдағыш немесе резервуар (осындай дәрілік препаратты босатып шығаратын механизмді және т.б. қоса алғанда) туралы мәліметтер – имплантталатын немесе трансдермалды жолмен ендірілетін дәрілік препараттар үшін.</w:t>
      </w:r>
    </w:p>
    <w:p>
      <w:pPr>
        <w:spacing w:after="0"/>
        <w:ind w:left="0"/>
        <w:jc w:val="both"/>
      </w:pPr>
      <w:r>
        <w:rPr>
          <w:rFonts w:ascii="Times New Roman"/>
          <w:b w:val="false"/>
          <w:i w:val="false"/>
          <w:color w:val="000000"/>
          <w:sz w:val="28"/>
        </w:rPr>
        <w:t>
      Дәрілік препараттың қауіпсіздігіне, тиімділігіне және сапасына (осылайша "пайда – тәуекел" арақатынасының қорытынды анықтамасына), оның ішінде құрылғыны пайдалану (қайта пайдалану) диапазонында өлшенетін дозаның дұрыстығы мен нақтылығына, механикалық функционалдылығына және (немесе) тікелей құрылғының мақсатты тағайындалуына жататын басқа аспектілерге әсер ететін функционалдық аспектілердің ғана сипаттамасын ұсыну қажет. Атап айтқанда, дәрілік препаратты ҚХЛБ 4.2-бөлімінде көрсетілген дозалау режиміне сәйкес дұрыс және жаңғыртылуы тәртібінде жеткізу және (немесе) енгізу қабілетін таныстыру қажет.</w:t>
      </w:r>
    </w:p>
    <w:p>
      <w:pPr>
        <w:spacing w:after="0"/>
        <w:ind w:left="0"/>
        <w:jc w:val="both"/>
      </w:pPr>
      <w:r>
        <w:rPr>
          <w:rFonts w:ascii="Times New Roman"/>
          <w:b w:val="false"/>
          <w:i w:val="false"/>
          <w:color w:val="000000"/>
          <w:sz w:val="28"/>
        </w:rPr>
        <w:t>
      Егер дәрілік препараттың бастапқы (ішкі) қаптамасы құрылғыдан тұратын не дәрілік препарат қаптамасының компоненттері медициналық бұйымдарға жататын болса, дәрілік препратпен жанасатын қаптаманың компоненттері материалдары арасындағы үйлесімдік туралы, оның ішінде осы дәрілік препаратты қалпына келтіру үшін кез келген еріткішпен үйлесімдік туралы деректерді және (немесе) қаптама компоненттерінің осы дәрілік препарат сапасының көрсеткіштеріне әсер етуі туралы деректерді ұсыну қажет. Зерттеулер құрылғының және қаптама компоненттерінің дәрілік препараттың қауіпсіздігіне, тиімділігіне және сапасына тигізетін әсерінің болмауын көрсетуі тиіс. Бұл ретте мынадай аспектілерді (егер қолданылатын болса) қарастыру керек:</w:t>
      </w:r>
    </w:p>
    <w:p>
      <w:pPr>
        <w:spacing w:after="0"/>
        <w:ind w:left="0"/>
        <w:jc w:val="both"/>
      </w:pPr>
      <w:r>
        <w:rPr>
          <w:rFonts w:ascii="Times New Roman"/>
          <w:b w:val="false"/>
          <w:i w:val="false"/>
          <w:color w:val="000000"/>
          <w:sz w:val="28"/>
        </w:rPr>
        <w:t>
      дәрілік препараттың тиісті химиялық және физикалық тұрақтылығын қамтамасыз етуге мүмкіндік беретін қаптама компоненті материалдарының дәрілік препаратпен үйлесімдігі (мысалы, сіңірудің болуы, дәрілік препараттың әсер етуші затының ерітіндіде шөгуі, дәрілік препараттың тұрақтылығы, қаптамадан бөлініп шығатын және шайылмалы заттардың әсер етуі және қаптама мен дәрілік препараттың нақты түріне қарай басқа да аспектілер). Дәрілік препаратпен жанасатын қаптама компоненттері материалдарының өзара іс-қимылын зерттеу жанасу уақытын ескере отырып тәуекелге бағдарланған тәсілді пайдаланумен немесе дәрілік препаратты тасымалдауды имитациялық зерттеу кезінде жүргізілуі мүмкін;</w:t>
      </w:r>
    </w:p>
    <w:p>
      <w:pPr>
        <w:spacing w:after="0"/>
        <w:ind w:left="0"/>
        <w:jc w:val="both"/>
      </w:pPr>
      <w:r>
        <w:rPr>
          <w:rFonts w:ascii="Times New Roman"/>
          <w:b w:val="false"/>
          <w:i w:val="false"/>
          <w:color w:val="000000"/>
          <w:sz w:val="28"/>
        </w:rPr>
        <w:t>
      дәрілік препараттың (оның ішінде құрылғылардың, жиынтықтаушы заттардың, медициналық бұйымдардың) бастапқы (ішкі) қаптамасы (тығыны) компоненттерінің бөліктерін өңдеу кезінде пайдаланылатын және осы дәрілік препаратпен тікелей қатынасқа түсетін технологиялық қоспалардың (мысалы, лубриканттар, желім және (немесе) затбелгілердің адгезивті материалдары) дәрілік препаратпен өзара іс-қимылын зерттеу нәтижелері.</w:t>
      </w:r>
    </w:p>
    <w:p>
      <w:pPr>
        <w:spacing w:after="0"/>
        <w:ind w:left="0"/>
        <w:jc w:val="both"/>
      </w:pPr>
      <w:r>
        <w:rPr>
          <w:rFonts w:ascii="Times New Roman"/>
          <w:b w:val="false"/>
          <w:i w:val="false"/>
          <w:color w:val="000000"/>
          <w:sz w:val="28"/>
        </w:rPr>
        <w:t>
      Тіркеу дерекнамасының 2, 4 және 5 модульдерінің тиісті бөлімдерінде пайдаланылатын бастапқы (ішкі) қаптаманы (тығынды), жиынтықтаушы затты, медициналық бұйымды дәрілік затпен бірге қолданудың қауіпсіздігін және тиімділігін клиникалық дәлелдеу туралы мәліметтер ұсынылады.";</w:t>
      </w:r>
    </w:p>
    <w:bookmarkStart w:name="z20" w:id="19"/>
    <w:p>
      <w:pPr>
        <w:spacing w:after="0"/>
        <w:ind w:left="0"/>
        <w:jc w:val="both"/>
      </w:pPr>
      <w:r>
        <w:rPr>
          <w:rFonts w:ascii="Times New Roman"/>
          <w:b w:val="false"/>
          <w:i w:val="false"/>
          <w:color w:val="000000"/>
          <w:sz w:val="28"/>
        </w:rPr>
        <w:t>
      д) 3.2.Р.3-тармақта:</w:t>
      </w:r>
    </w:p>
    <w:bookmarkEnd w:id="19"/>
    <w:bookmarkStart w:name="z21" w:id="20"/>
    <w:p>
      <w:pPr>
        <w:spacing w:after="0"/>
        <w:ind w:left="0"/>
        <w:jc w:val="both"/>
      </w:pPr>
      <w:r>
        <w:rPr>
          <w:rFonts w:ascii="Times New Roman"/>
          <w:b w:val="false"/>
          <w:i w:val="false"/>
          <w:color w:val="000000"/>
          <w:sz w:val="28"/>
        </w:rPr>
        <w:t>
      "а" тармақша мынадай мазмұндағы абзацпен толықтырылсын:</w:t>
      </w:r>
    </w:p>
    <w:bookmarkEnd w:id="20"/>
    <w:p>
      <w:pPr>
        <w:spacing w:after="0"/>
        <w:ind w:left="0"/>
        <w:jc w:val="both"/>
      </w:pPr>
      <w:r>
        <w:rPr>
          <w:rFonts w:ascii="Times New Roman"/>
          <w:b w:val="false"/>
          <w:i w:val="false"/>
          <w:color w:val="000000"/>
          <w:sz w:val="28"/>
        </w:rPr>
        <w:t>
      "Егер дәрілік препараттың бастапқы (ішкі) қаптамасы құрылғыдан тұратын болса, онда әрбір дәрілік препаратты өндірушінің атауынан, мекенжайы мен міндеттерінен бөлек құрылғысы бар дәрілік препаратты интеграциялауға арналған өндірістік алаңдарды, сондай-ақ (егер қолданылатын болса) құрылғысы бар дәрілік препаратты қаптауға, зарарсыздандыруға, таңбалауға және сапасын бақылауға арналған алаңды көрсету қажет;";</w:t>
      </w:r>
    </w:p>
    <w:p>
      <w:pPr>
        <w:spacing w:after="0"/>
        <w:ind w:left="0"/>
        <w:jc w:val="both"/>
      </w:pPr>
      <w:r>
        <w:rPr>
          <w:rFonts w:ascii="Times New Roman"/>
          <w:b w:val="false"/>
          <w:i w:val="false"/>
          <w:color w:val="000000"/>
          <w:sz w:val="28"/>
        </w:rPr>
        <w:t>
      мынадай мазмұндағы "г" тармақшамен толықтырылсын:</w:t>
      </w:r>
    </w:p>
    <w:bookmarkStart w:name="z22" w:id="21"/>
    <w:p>
      <w:pPr>
        <w:spacing w:after="0"/>
        <w:ind w:left="0"/>
        <w:jc w:val="both"/>
      </w:pPr>
      <w:r>
        <w:rPr>
          <w:rFonts w:ascii="Times New Roman"/>
          <w:b w:val="false"/>
          <w:i w:val="false"/>
          <w:color w:val="000000"/>
          <w:sz w:val="28"/>
        </w:rPr>
        <w:t xml:space="preserve">
      "г) егер дәрілік препараттың бастапқы (ішкі) қаптамасы ендіру құрылғысынан тұратын болса, зарарсыздандыру процесін валидациялау туралы ақпаратты қоса алғанда зарарсыздандыру рәсімі туралы (егер қолданылатын болса) деректерді және бастапқы (ішкі) қаптау (құрылғыны зарарсыздандыру бөлшектері үшін (егер қолданылатын болса) процесін валидациялау туралы деректерді ұсыну қажет. </w:t>
      </w:r>
    </w:p>
    <w:bookmarkEnd w:id="21"/>
    <w:p>
      <w:pPr>
        <w:spacing w:after="0"/>
        <w:ind w:left="0"/>
        <w:jc w:val="both"/>
      </w:pPr>
      <w:r>
        <w:rPr>
          <w:rFonts w:ascii="Times New Roman"/>
          <w:b w:val="false"/>
          <w:i w:val="false"/>
          <w:color w:val="000000"/>
          <w:sz w:val="28"/>
        </w:rPr>
        <w:t>
      Мұндай жағдайда дәрілік препаратты өндіру процесінің сипаттамасы құрылғы мен дәрілік препаратты интеграциялауға қатысты операцияны қамтуы тиіс. Бүкіл өнімнің сапасына тікелей қатысты сыни процестер, технологиялар және (немесе) қаптау операциялары егжей-тегжей сипатталуы тиіс.</w:t>
      </w:r>
    </w:p>
    <w:p>
      <w:pPr>
        <w:spacing w:after="0"/>
        <w:ind w:left="0"/>
        <w:jc w:val="both"/>
      </w:pPr>
      <w:r>
        <w:rPr>
          <w:rFonts w:ascii="Times New Roman"/>
          <w:b w:val="false"/>
          <w:i w:val="false"/>
          <w:color w:val="000000"/>
          <w:sz w:val="28"/>
        </w:rPr>
        <w:t>
      Өндіру процесінің сипаттамасына мынадай мәліметтерді қосу қажет:</w:t>
      </w:r>
    </w:p>
    <w:p>
      <w:pPr>
        <w:spacing w:after="0"/>
        <w:ind w:left="0"/>
        <w:jc w:val="both"/>
      </w:pPr>
      <w:r>
        <w:rPr>
          <w:rFonts w:ascii="Times New Roman"/>
          <w:b w:val="false"/>
          <w:i w:val="false"/>
          <w:color w:val="000000"/>
          <w:sz w:val="28"/>
        </w:rPr>
        <w:t>
      дәрілік препаратпен түпкілікті интеграциялау үшін құрылғыны дайындау мақсатында дәрілік препаратты өндіруші орындайтын өндірістік операциялардың сипаттамасы (мысалы, субтұтастыру, шаю, жабынды жағу, зарарсыздандыру, депирогенизация сатылары);</w:t>
      </w:r>
    </w:p>
    <w:p>
      <w:pPr>
        <w:spacing w:after="0"/>
        <w:ind w:left="0"/>
        <w:jc w:val="both"/>
      </w:pPr>
      <w:r>
        <w:rPr>
          <w:rFonts w:ascii="Times New Roman"/>
          <w:b w:val="false"/>
          <w:i w:val="false"/>
          <w:color w:val="000000"/>
          <w:sz w:val="28"/>
        </w:rPr>
        <w:t>
      зарарсыздандыру әдістері мен талаптарының сипаттамасы. Құрылғыны зарарсыздандырудың жеке процесі туралы мәліметтерді сонымен қатар бөлімде көрсетілген тіркеу дерекнамасына (егер қолданылатын болса) ұсыну қажет.</w:t>
      </w:r>
    </w:p>
    <w:p>
      <w:pPr>
        <w:spacing w:after="0"/>
        <w:ind w:left="0"/>
        <w:jc w:val="both"/>
      </w:pPr>
      <w:r>
        <w:rPr>
          <w:rFonts w:ascii="Times New Roman"/>
          <w:b w:val="false"/>
          <w:i w:val="false"/>
          <w:color w:val="000000"/>
          <w:sz w:val="28"/>
        </w:rPr>
        <w:t>
      Егер дәрілік препараттың бастапқы (ішкі) қаптамасы құрылғыдан тұратын болса, онда әрбір дәрілік препаратты өндірушінің атауынан, мекенжайы мен міндеттерінен бөлек құрылғысы бар дәрілік препаратты интеграциялауға арналған өндірістік алаңдарды, сондай-ақ (егер қолданылатын болса) құрылғысы бар дәрілік препаратты қаптауға, зарарсыздандыруға, таңбалауға және сапасын бақылауға арналған алаңды көрсету қажет.</w:t>
      </w:r>
    </w:p>
    <w:p>
      <w:pPr>
        <w:spacing w:after="0"/>
        <w:ind w:left="0"/>
        <w:jc w:val="both"/>
      </w:pPr>
      <w:r>
        <w:rPr>
          <w:rFonts w:ascii="Times New Roman"/>
          <w:b w:val="false"/>
          <w:i w:val="false"/>
          <w:color w:val="000000"/>
          <w:sz w:val="28"/>
        </w:rPr>
        <w:t>
      Егер дәрілік препарат қаптамасының жиынтығы дәрілік препараттан бөлек өткізу үшін көзделмеген (тіркелген медициналық бұйым болып табылмайды) өнімді (оның ішінде құрылғыны, жиынтықтаушы затты) қамтитын болса, онда әрбір дәрілік препаратты өндірушінің атауынан, мекенжайы мен міндеттерінен бөлек осы өнімді шығаратын өндірістік алаңдарды көрсету және оны өндіру процесінің қысқаша схемасын (егер қолданылатын болса) ұсыну қажет.";</w:t>
      </w:r>
    </w:p>
    <w:bookmarkStart w:name="z23" w:id="22"/>
    <w:p>
      <w:pPr>
        <w:spacing w:after="0"/>
        <w:ind w:left="0"/>
        <w:jc w:val="both"/>
      </w:pPr>
      <w:r>
        <w:rPr>
          <w:rFonts w:ascii="Times New Roman"/>
          <w:b w:val="false"/>
          <w:i w:val="false"/>
          <w:color w:val="000000"/>
          <w:sz w:val="28"/>
        </w:rPr>
        <w:t>
      е) 3.2.Р.5-тармақ мынадай мазмұндағы абзацтармен толықтырылсын:</w:t>
      </w:r>
    </w:p>
    <w:bookmarkEnd w:id="22"/>
    <w:p>
      <w:pPr>
        <w:spacing w:after="0"/>
        <w:ind w:left="0"/>
        <w:jc w:val="both"/>
      </w:pPr>
      <w:r>
        <w:rPr>
          <w:rFonts w:ascii="Times New Roman"/>
          <w:b w:val="false"/>
          <w:i w:val="false"/>
          <w:color w:val="000000"/>
          <w:sz w:val="28"/>
        </w:rPr>
        <w:t>
      "Егер дәрілік препараттың бастапқы (ішкі) қаптамасы ендіру құрылғысынан тұратын болса, дәрілік препараттың ерекшелігі осындай құрылғыға қатысты қолданылатын функционалдық сынақтардың деректерін қамтуы мүмкін (мысалы, шығарылатын көлем, дозалаудың тұрақтылығы, түйреп шаншу кезінде күш салу және т.б.).</w:t>
      </w:r>
    </w:p>
    <w:p>
      <w:pPr>
        <w:spacing w:after="0"/>
        <w:ind w:left="0"/>
        <w:jc w:val="both"/>
      </w:pPr>
      <w:r>
        <w:rPr>
          <w:rFonts w:ascii="Times New Roman"/>
          <w:b w:val="false"/>
          <w:i w:val="false"/>
          <w:color w:val="000000"/>
          <w:sz w:val="28"/>
        </w:rPr>
        <w:t>
      Егер дәрілік препарат қаптамасының жиынтығына қолдануға дайын зарарсыздандырылған жиынтықтаушы зат немесе медициналық бұйым кіретін жағдайда олардың зарарсыздығын растайтын мәліметтер ұсынылуы тиіс.";</w:t>
      </w:r>
    </w:p>
    <w:bookmarkStart w:name="z24" w:id="23"/>
    <w:p>
      <w:pPr>
        <w:spacing w:after="0"/>
        <w:ind w:left="0"/>
        <w:jc w:val="both"/>
      </w:pPr>
      <w:r>
        <w:rPr>
          <w:rFonts w:ascii="Times New Roman"/>
          <w:b w:val="false"/>
          <w:i w:val="false"/>
          <w:color w:val="000000"/>
          <w:sz w:val="28"/>
        </w:rPr>
        <w:t>
      ж) 3.2.Р.7-тармақ мынадай редакцияда жазылсын:</w:t>
      </w:r>
    </w:p>
    <w:bookmarkEnd w:id="23"/>
    <w:bookmarkStart w:name="z25" w:id="24"/>
    <w:p>
      <w:pPr>
        <w:spacing w:after="0"/>
        <w:ind w:left="0"/>
        <w:jc w:val="both"/>
      </w:pPr>
      <w:r>
        <w:rPr>
          <w:rFonts w:ascii="Times New Roman"/>
          <w:b w:val="false"/>
          <w:i w:val="false"/>
          <w:color w:val="000000"/>
          <w:sz w:val="28"/>
        </w:rPr>
        <w:t>
      "3.2.Р.7. Қаптау (тығындау) жүйесі.</w:t>
      </w:r>
    </w:p>
    <w:bookmarkEnd w:id="24"/>
    <w:p>
      <w:pPr>
        <w:spacing w:after="0"/>
        <w:ind w:left="0"/>
        <w:jc w:val="both"/>
      </w:pPr>
      <w:r>
        <w:rPr>
          <w:rFonts w:ascii="Times New Roman"/>
          <w:b w:val="false"/>
          <w:i w:val="false"/>
          <w:color w:val="000000"/>
          <w:sz w:val="28"/>
        </w:rPr>
        <w:t>
      Бастапқы (ішкі) қаптаманың әрбір компоненті өндірілген материалдарды, сондай-ақ осы материалдардың ерекшеліктерін қоса алғанда, бастапқы (ішкі) қаптаманың және тығындау жүйесінің сипаттамасын ұсыну қажет.</w:t>
      </w:r>
    </w:p>
    <w:p>
      <w:pPr>
        <w:spacing w:after="0"/>
        <w:ind w:left="0"/>
        <w:jc w:val="both"/>
      </w:pPr>
      <w:r>
        <w:rPr>
          <w:rFonts w:ascii="Times New Roman"/>
          <w:b w:val="false"/>
          <w:i w:val="false"/>
          <w:color w:val="000000"/>
          <w:sz w:val="28"/>
        </w:rPr>
        <w:t xml:space="preserve">
      Ерекшеліктер материалдардың сипаттамасы мен сәйкестендіруін, оның ішінде бастапқы (ішкі) қаптама материалдарын қамтуы тиіс. Қажет болған жағдайда талдаудың фармакопеялық емес әдістері (әдістемелер валидациясын қоса алғанда) туралы ақпарат ұсынылуы тиіс. </w:t>
      </w:r>
    </w:p>
    <w:p>
      <w:pPr>
        <w:spacing w:after="0"/>
        <w:ind w:left="0"/>
        <w:jc w:val="both"/>
      </w:pPr>
      <w:r>
        <w:rPr>
          <w:rFonts w:ascii="Times New Roman"/>
          <w:b w:val="false"/>
          <w:i w:val="false"/>
          <w:color w:val="000000"/>
          <w:sz w:val="28"/>
        </w:rPr>
        <w:t>
      Дәрілік препараттың бастапқы (ішкі) қаптамасы ендіру құрылғысынан тұратын жағдайда осындау құрылғының, оның ішінде оның дәрілік препаратпен жанасатын әрбір компоненті өндірілген материалдардың сипаттамасын, сондай-ақ осы материалдардың ерекшеліктерін ұсыну қажет.</w:t>
      </w:r>
    </w:p>
    <w:p>
      <w:pPr>
        <w:spacing w:after="0"/>
        <w:ind w:left="0"/>
        <w:jc w:val="both"/>
      </w:pPr>
      <w:r>
        <w:rPr>
          <w:rFonts w:ascii="Times New Roman"/>
          <w:b w:val="false"/>
          <w:i w:val="false"/>
          <w:color w:val="000000"/>
          <w:sz w:val="28"/>
        </w:rPr>
        <w:t xml:space="preserve">
      Құрылғының функционалдық емес компоненттері, дәрілік препараттың қайталама (тұтынушылық) және аралық қаптамаларының материалдары үшін тек қысқаша сипаттама ғана ұсынылады. Қайталама (тұтынушылық) және аралық қаптамалардың, дәрілік препарат қаптамасының жиынтығына кіретін құрылғылардың, жиынтықтаушы заттар мен медициналық бұйымдардың функционалдық компоненттері үшін функционалдық қасиеттері туралы қосымша ақпарат ұсынылады. </w:t>
      </w:r>
    </w:p>
    <w:p>
      <w:pPr>
        <w:spacing w:after="0"/>
        <w:ind w:left="0"/>
        <w:jc w:val="both"/>
      </w:pPr>
      <w:r>
        <w:rPr>
          <w:rFonts w:ascii="Times New Roman"/>
          <w:b w:val="false"/>
          <w:i w:val="false"/>
          <w:color w:val="000000"/>
          <w:sz w:val="28"/>
        </w:rPr>
        <w:t>
      Егер дәрілік препараттың бастапқы (ішкі) қаптамасы құрылғыдан тұратын жағдайда ерекшеліктер (егер қолданылатын болса, құрылғының сипаттамасы, сәйкестендірілуі және функционалдық сынақтары секілді тесттер туралы мәліметтерді қамтитын) ұсынылуы, сондай-ақ құрылғының сыни өлшемдері (егер қолданылатын болса, схемалармен және фотографиялармен бірге) көрсетілуі тиіс. Ерекшеліктер құрылғының функционалдық және технологиялық өзгешеліктерін әртүрлі жеткізушілерден алынған құрылғылардың баламалылығына кепілдік берілетіндей етіп көрсетуі тиіс. Қажет болған жағдайда құрылғының функционалдық және технологиялық өзгешеліктерін бағалауға арналған талдамалық әдістемелер ұсынылуы тиіс.</w:t>
      </w:r>
    </w:p>
    <w:p>
      <w:pPr>
        <w:spacing w:after="0"/>
        <w:ind w:left="0"/>
        <w:jc w:val="both"/>
      </w:pPr>
      <w:r>
        <w:rPr>
          <w:rFonts w:ascii="Times New Roman"/>
          <w:b w:val="false"/>
          <w:i w:val="false"/>
          <w:color w:val="000000"/>
          <w:sz w:val="28"/>
        </w:rPr>
        <w:t>
      Егер дәрілік препарат қаптамасының жиынтығына медициналық бұйымды қоса алғанда жиынтықтаушы зат кіретін жағдайда тіркеу дерекнамасының осы бөлімінде оның қысқаша сипаттамасы ұсынылуы тиіс. Сонымен бірге (егер қолданылатын болса) дәрілік препаратты қабылдау кезінде бақылау үшін дәрілік препаратты өндіруші қолданатын ерекшелік ұсынылуы тиіс.";</w:t>
      </w:r>
    </w:p>
    <w:bookmarkStart w:name="z26" w:id="25"/>
    <w:p>
      <w:pPr>
        <w:spacing w:after="0"/>
        <w:ind w:left="0"/>
        <w:jc w:val="both"/>
      </w:pPr>
      <w:r>
        <w:rPr>
          <w:rFonts w:ascii="Times New Roman"/>
          <w:b w:val="false"/>
          <w:i w:val="false"/>
          <w:color w:val="000000"/>
          <w:sz w:val="28"/>
        </w:rPr>
        <w:t>
      з) 3.2.Р.8-тармақ мынадай мазмұндағы "г" кіші тармақпен толықтырылсын:</w:t>
      </w:r>
    </w:p>
    <w:bookmarkEnd w:id="25"/>
    <w:bookmarkStart w:name="z27" w:id="26"/>
    <w:p>
      <w:pPr>
        <w:spacing w:after="0"/>
        <w:ind w:left="0"/>
        <w:jc w:val="both"/>
      </w:pPr>
      <w:r>
        <w:rPr>
          <w:rFonts w:ascii="Times New Roman"/>
          <w:b w:val="false"/>
          <w:i w:val="false"/>
          <w:color w:val="000000"/>
          <w:sz w:val="28"/>
        </w:rPr>
        <w:t xml:space="preserve">
      "г) егер дәрілік препараттың бастапқы (ішкі) қаптамасы ендіру құрылғысынан тұратын болса, дәрілік препараттың тұрақтылығын зерттеу оның ішінде мынадай зерттеулерді қамтуы тиіс: </w:t>
      </w:r>
    </w:p>
    <w:bookmarkEnd w:id="26"/>
    <w:p>
      <w:pPr>
        <w:spacing w:after="0"/>
        <w:ind w:left="0"/>
        <w:jc w:val="both"/>
      </w:pPr>
      <w:r>
        <w:rPr>
          <w:rFonts w:ascii="Times New Roman"/>
          <w:b w:val="false"/>
          <w:i w:val="false"/>
          <w:color w:val="000000"/>
          <w:sz w:val="28"/>
        </w:rPr>
        <w:t xml:space="preserve">
      дәрілік препараттың сапасы үшін сыни параметрлер ретінде айқындалған функционалдық сынақтар; </w:t>
      </w:r>
    </w:p>
    <w:p>
      <w:pPr>
        <w:spacing w:after="0"/>
        <w:ind w:left="0"/>
        <w:jc w:val="both"/>
      </w:pPr>
      <w:r>
        <w:rPr>
          <w:rFonts w:ascii="Times New Roman"/>
          <w:b w:val="false"/>
          <w:i w:val="false"/>
          <w:color w:val="000000"/>
          <w:sz w:val="28"/>
        </w:rPr>
        <w:t xml:space="preserve">
      жарамдылық мерзімі (сақтау мерзімі) ішінде және қолдануға дайын кезеңде (егер қолданылатын болса) дәрілік препараттың тұрақтылығы туралы куәландыратын сыни параметрлердің сынақтары (мысалы, құрылғының микробиологиялық тазалығын, зарарсыздығын, тұтастығын, мазмұнын (белсенділігін) және тазалығын сынақтан өткізу). Қажет болған жағдайда зарарсызсық сынақтарына ғылыми негізделген тиісті баламалар (мысалы, құрылғының тұтастығын сынау) пайдаланылуы мүмкін. </w:t>
      </w:r>
    </w:p>
    <w:p>
      <w:pPr>
        <w:spacing w:after="0"/>
        <w:ind w:left="0"/>
        <w:jc w:val="both"/>
      </w:pPr>
      <w:r>
        <w:rPr>
          <w:rFonts w:ascii="Times New Roman"/>
          <w:b w:val="false"/>
          <w:i w:val="false"/>
          <w:color w:val="000000"/>
          <w:sz w:val="28"/>
        </w:rPr>
        <w:t>
      Егер дәрілік препарат қаптамасының жиынтығына жиынтықтаушы зат, медициналық бұйым кіретін жағдайда мынадай мәліметтер ұсынылуы тиіс:</w:t>
      </w:r>
    </w:p>
    <w:p>
      <w:pPr>
        <w:spacing w:after="0"/>
        <w:ind w:left="0"/>
        <w:jc w:val="both"/>
      </w:pPr>
      <w:r>
        <w:rPr>
          <w:rFonts w:ascii="Times New Roman"/>
          <w:b w:val="false"/>
          <w:i w:val="false"/>
          <w:color w:val="000000"/>
          <w:sz w:val="28"/>
        </w:rPr>
        <w:t>
      жиынтықтаушы затпен, медициналық бұйыммен жанасатын дәрілік препараттың осы дәрілік препаратты қолдану кезеңінде тұрақтылығы туралы деректер;</w:t>
      </w:r>
    </w:p>
    <w:p>
      <w:pPr>
        <w:spacing w:after="0"/>
        <w:ind w:left="0"/>
        <w:jc w:val="both"/>
      </w:pPr>
      <w:r>
        <w:rPr>
          <w:rFonts w:ascii="Times New Roman"/>
          <w:b w:val="false"/>
          <w:i w:val="false"/>
          <w:color w:val="000000"/>
          <w:sz w:val="28"/>
        </w:rPr>
        <w:t>
      дәрілік препараттың қауіпсіздігіне, тиімділігіне және сапасына (осылайша "пайда – тәуекел" арақатынасының қорытынды анықтамасына) әсер ететін жиынтықтаушы заттың және медициналық бұйымның функционалдық параметрлері.";</w:t>
      </w:r>
    </w:p>
    <w:bookmarkStart w:name="z28" w:id="27"/>
    <w:p>
      <w:pPr>
        <w:spacing w:after="0"/>
        <w:ind w:left="0"/>
        <w:jc w:val="both"/>
      </w:pPr>
      <w:r>
        <w:rPr>
          <w:rFonts w:ascii="Times New Roman"/>
          <w:b w:val="false"/>
          <w:i w:val="false"/>
          <w:color w:val="000000"/>
          <w:sz w:val="28"/>
        </w:rPr>
        <w:t>
      и) мынадай мазмұндағы 3.2.R.6-тармақпен толықтырылсын:</w:t>
      </w:r>
    </w:p>
    <w:bookmarkEnd w:id="27"/>
    <w:bookmarkStart w:name="z29" w:id="28"/>
    <w:p>
      <w:pPr>
        <w:spacing w:after="0"/>
        <w:ind w:left="0"/>
        <w:jc w:val="both"/>
      </w:pPr>
      <w:r>
        <w:rPr>
          <w:rFonts w:ascii="Times New Roman"/>
          <w:b w:val="false"/>
          <w:i w:val="false"/>
          <w:color w:val="000000"/>
          <w:sz w:val="28"/>
        </w:rPr>
        <w:t>
      "3.2.R.6. Медициналық бұйым немесе өнім (оның ішінде құрылғы, жиынтықтаушы зат).</w:t>
      </w:r>
    </w:p>
    <w:bookmarkEnd w:id="28"/>
    <w:p>
      <w:pPr>
        <w:spacing w:after="0"/>
        <w:ind w:left="0"/>
        <w:jc w:val="both"/>
      </w:pPr>
      <w:r>
        <w:rPr>
          <w:rFonts w:ascii="Times New Roman"/>
          <w:b w:val="false"/>
          <w:i w:val="false"/>
          <w:color w:val="000000"/>
          <w:sz w:val="28"/>
        </w:rPr>
        <w:t>
      Егер дәрілік препарат қаптамасының жиынтығына медициналық бұйым немесе өнім (оның ішінде құрылғы, жиынтықтаушы заттар) кіретін жағдайда тіркеу дерекнамасының осы бөлімінде мынадай мәліметтер мен құжаттар ұсынылады:</w:t>
      </w:r>
    </w:p>
    <w:p>
      <w:pPr>
        <w:spacing w:after="0"/>
        <w:ind w:left="0"/>
        <w:jc w:val="both"/>
      </w:pPr>
      <w:r>
        <w:rPr>
          <w:rFonts w:ascii="Times New Roman"/>
          <w:b w:val="false"/>
          <w:i w:val="false"/>
          <w:color w:val="000000"/>
          <w:sz w:val="28"/>
        </w:rPr>
        <w:t xml:space="preserve">
      Еуразиялық экономикалық комиссия Кеңесінің 2016 жылғы 12 ақпандағы № 46 шешімімен немесе мүше мемлекеттің заңнамасымен (егер қолданылатын болса) бекітілген Медициналық бұйымдарды тіркеу және олардың қауіпсіздігінің, сапасы мен тиімділігінің сараптамасы қағидаларына сәйкес медициналық бұйымды тіркеу туралы мәліметтер; </w:t>
      </w:r>
    </w:p>
    <w:p>
      <w:pPr>
        <w:spacing w:after="0"/>
        <w:ind w:left="0"/>
        <w:jc w:val="both"/>
      </w:pPr>
      <w:r>
        <w:rPr>
          <w:rFonts w:ascii="Times New Roman"/>
          <w:b w:val="false"/>
          <w:i w:val="false"/>
          <w:color w:val="000000"/>
          <w:sz w:val="28"/>
        </w:rPr>
        <w:t>
      медициналық бұйымның өндіруші елде өндіру құқығына рұқсат беру құжатының көшірмесі қосымшасымен бірге (бар болған жағдайда);</w:t>
      </w:r>
    </w:p>
    <w:p>
      <w:pPr>
        <w:spacing w:after="0"/>
        <w:ind w:left="0"/>
        <w:jc w:val="both"/>
      </w:pPr>
      <w:r>
        <w:rPr>
          <w:rFonts w:ascii="Times New Roman"/>
          <w:b w:val="false"/>
          <w:i w:val="false"/>
          <w:color w:val="000000"/>
          <w:sz w:val="28"/>
        </w:rPr>
        <w:t>
      медициналық бұйымдарды өндірушіге (өндірістік алаңға) берілген сапа менеджменті жүйесінің ISO 13485 халықаралық стандарты не мүше мемлекеттің тиісті өңірлік немесе ұлттық (мемлекеттік) стандарты талаптарына сәйкестігі сертификатының көшірмесі (бар болған жағдайда);</w:t>
      </w:r>
    </w:p>
    <w:p>
      <w:pPr>
        <w:spacing w:after="0"/>
        <w:ind w:left="0"/>
        <w:jc w:val="both"/>
      </w:pPr>
      <w:r>
        <w:rPr>
          <w:rFonts w:ascii="Times New Roman"/>
          <w:b w:val="false"/>
          <w:i w:val="false"/>
          <w:color w:val="000000"/>
          <w:sz w:val="28"/>
        </w:rPr>
        <w:t>
      медициналық бұйымның үшінші елдердің міндетті талаптарына (мысалы, Еуропалық одақтың директиваларына немесе регламенттеріне) сәйкестігі туралы декларация немесе балама құжат (бар болған жағдайда) немесе осындай құжаттардың көшірмелері;</w:t>
      </w:r>
    </w:p>
    <w:p>
      <w:pPr>
        <w:spacing w:after="0"/>
        <w:ind w:left="0"/>
        <w:jc w:val="both"/>
      </w:pPr>
      <w:r>
        <w:rPr>
          <w:rFonts w:ascii="Times New Roman"/>
          <w:b w:val="false"/>
          <w:i w:val="false"/>
          <w:color w:val="000000"/>
          <w:sz w:val="28"/>
        </w:rPr>
        <w:t>
      медициналық бұйымның еуропалық стандарттарға сәйкестігі туралы өндірушінің декларациясы (бар болған жағдайда) – "СЕ" таңбалауы бар медициналық бұйымдар үшін;</w:t>
      </w:r>
    </w:p>
    <w:p>
      <w:pPr>
        <w:spacing w:after="0"/>
        <w:ind w:left="0"/>
        <w:jc w:val="both"/>
      </w:pPr>
      <w:r>
        <w:rPr>
          <w:rFonts w:ascii="Times New Roman"/>
          <w:b w:val="false"/>
          <w:i w:val="false"/>
          <w:color w:val="000000"/>
          <w:sz w:val="28"/>
        </w:rPr>
        <w:t>
      өндіруші елдің немесе мүше мемлекеттің заңнамасына сәйкес медициналық бұйымды немесе дәрілік препаратты өндіруші елде не мүше мемлекетте берілген медициналық бұйымның тіркеу куәлігінің көшірмесі (бар болған жағдайда);</w:t>
      </w:r>
    </w:p>
    <w:p>
      <w:pPr>
        <w:spacing w:after="0"/>
        <w:ind w:left="0"/>
        <w:jc w:val="both"/>
      </w:pPr>
      <w:r>
        <w:rPr>
          <w:rFonts w:ascii="Times New Roman"/>
          <w:b w:val="false"/>
          <w:i w:val="false"/>
          <w:color w:val="000000"/>
          <w:sz w:val="28"/>
        </w:rPr>
        <w:t>
      үшінші елдерде медициналық бұйымдарды тіркеу туралы мәліметтер осындай мәліметтердің қолданыстағы дереккөздеріне сілтемесімен және осындай мәліметтерді қамтитын электрондық файл немесе медициналық бұйымның үшінші елдерде тіркелгенін куәландыратын құжаттың көшірмесі (бар болған жағдайда);</w:t>
      </w:r>
    </w:p>
    <w:p>
      <w:pPr>
        <w:spacing w:after="0"/>
        <w:ind w:left="0"/>
        <w:jc w:val="both"/>
      </w:pPr>
      <w:r>
        <w:rPr>
          <w:rFonts w:ascii="Times New Roman"/>
          <w:b w:val="false"/>
          <w:i w:val="false"/>
          <w:color w:val="000000"/>
          <w:sz w:val="28"/>
        </w:rPr>
        <w:t xml:space="preserve">
      арнайы бағдарламалық қамтамасыз ету туралы ақпарат (ҚХЛБ-да мәліметтер және дәрілік препаратты медициналық қолдану жөніндегі нұсқаулық болмаған кезде) (егер қолданылатын болса); </w:t>
      </w:r>
    </w:p>
    <w:p>
      <w:pPr>
        <w:spacing w:after="0"/>
        <w:ind w:left="0"/>
        <w:jc w:val="both"/>
      </w:pPr>
      <w:r>
        <w:rPr>
          <w:rFonts w:ascii="Times New Roman"/>
          <w:b w:val="false"/>
          <w:i w:val="false"/>
          <w:color w:val="000000"/>
          <w:sz w:val="28"/>
        </w:rPr>
        <w:t xml:space="preserve">
      орыс тіліндегі және мүше мемлекеттердің мемлекеттік тілдеріндегі пайдалану құжаты немесе медициналық бұйымды қолдану жөніндегі нұсқаулық (егер осы ақпарат ҚХЛБ-ға және дәрілік препаратты медициналық қолдану жөніндегі нұсқаулыққа енгізілмеген болса) (егер қолданылатын болса); </w:t>
      </w:r>
    </w:p>
    <w:p>
      <w:pPr>
        <w:spacing w:after="0"/>
        <w:ind w:left="0"/>
        <w:jc w:val="both"/>
      </w:pPr>
      <w:r>
        <w:rPr>
          <w:rFonts w:ascii="Times New Roman"/>
          <w:b w:val="false"/>
          <w:i w:val="false"/>
          <w:color w:val="000000"/>
          <w:sz w:val="28"/>
        </w:rPr>
        <w:t>
      сервистік қызмет көрсету жөніндегі нұсқау (ҚХЛБ-да осындай қызмет көрсету туралы мәліметтер және дәрілік препаратты медициналық қолдану жөніндегі нұсқаулық болмаған кезде) (егер қолданылатын болса).";</w:t>
      </w:r>
    </w:p>
    <w:bookmarkStart w:name="z30" w:id="29"/>
    <w:p>
      <w:pPr>
        <w:spacing w:after="0"/>
        <w:ind w:left="0"/>
        <w:jc w:val="both"/>
      </w:pPr>
      <w:r>
        <w:rPr>
          <w:rFonts w:ascii="Times New Roman"/>
          <w:b w:val="false"/>
          <w:i w:val="false"/>
          <w:color w:val="000000"/>
          <w:sz w:val="28"/>
        </w:rPr>
        <w:t>
      к) 15.2-тармақтың жетінші абзацында:</w:t>
      </w:r>
    </w:p>
    <w:bookmarkEnd w:id="29"/>
    <w:p>
      <w:pPr>
        <w:spacing w:after="0"/>
        <w:ind w:left="0"/>
        <w:jc w:val="both"/>
      </w:pPr>
      <w:r>
        <w:rPr>
          <w:rFonts w:ascii="Times New Roman"/>
          <w:b w:val="false"/>
          <w:i w:val="false"/>
          <w:color w:val="000000"/>
          <w:sz w:val="28"/>
        </w:rPr>
        <w:t>
      "таңбалау және" деген сөздер алып тасталсын;</w:t>
      </w:r>
    </w:p>
    <w:p>
      <w:pPr>
        <w:spacing w:after="0"/>
        <w:ind w:left="0"/>
        <w:jc w:val="both"/>
      </w:pPr>
      <w:r>
        <w:rPr>
          <w:rFonts w:ascii="Times New Roman"/>
          <w:b w:val="false"/>
          <w:i w:val="false"/>
          <w:color w:val="000000"/>
          <w:sz w:val="28"/>
        </w:rPr>
        <w:t>
      "тиіс" деген сөз қазақ тілінде өзгеріссіз қалдырылсын.</w:t>
      </w:r>
    </w:p>
    <w:bookmarkStart w:name="z31" w:id="30"/>
    <w:p>
      <w:pPr>
        <w:spacing w:after="0"/>
        <w:ind w:left="0"/>
        <w:jc w:val="both"/>
      </w:pPr>
      <w:r>
        <w:rPr>
          <w:rFonts w:ascii="Times New Roman"/>
          <w:b w:val="false"/>
          <w:i w:val="false"/>
          <w:color w:val="000000"/>
          <w:sz w:val="28"/>
        </w:rPr>
        <w:t>
      6. Көрсетілген Қағидаларға № 2 қосымшаның І бөлімі 2.5.1-тармағының бірінші абзацында, ІІ бөлімі 3.5.1-тармағының бірінші абзацында және ІІІ бөлімі 3.5.1-тармағының бірінші абзацында "таңбалауда" деген сөз "қайталама (тұтынушылық) қаптамада" деген сөздермен ауыстырылсын.</w:t>
      </w:r>
    </w:p>
    <w:bookmarkEnd w:id="30"/>
    <w:bookmarkStart w:name="z32" w:id="31"/>
    <w:p>
      <w:pPr>
        <w:spacing w:after="0"/>
        <w:ind w:left="0"/>
        <w:jc w:val="both"/>
      </w:pPr>
      <w:r>
        <w:rPr>
          <w:rFonts w:ascii="Times New Roman"/>
          <w:b w:val="false"/>
          <w:i w:val="false"/>
          <w:color w:val="000000"/>
          <w:sz w:val="28"/>
        </w:rPr>
        <w:t>
      7. Көрсетілген Қағидаларға № 4 қосымшаның 1.3-позициясында "таңбалау" деген сөз "қаптамалардың макеттері" деген сөздермен ауыстырылсын.</w:t>
      </w:r>
    </w:p>
    <w:bookmarkEnd w:id="31"/>
    <w:bookmarkStart w:name="z33" w:id="32"/>
    <w:p>
      <w:pPr>
        <w:spacing w:after="0"/>
        <w:ind w:left="0"/>
        <w:jc w:val="both"/>
      </w:pPr>
      <w:r>
        <w:rPr>
          <w:rFonts w:ascii="Times New Roman"/>
          <w:b w:val="false"/>
          <w:i w:val="false"/>
          <w:color w:val="000000"/>
          <w:sz w:val="28"/>
        </w:rPr>
        <w:t>
      8. Көрсетілген Қағидаларға № 11 қосымшаның VI бөлімінде:</w:t>
      </w:r>
    </w:p>
    <w:bookmarkEnd w:id="32"/>
    <w:bookmarkStart w:name="z34" w:id="33"/>
    <w:p>
      <w:pPr>
        <w:spacing w:after="0"/>
        <w:ind w:left="0"/>
        <w:jc w:val="both"/>
      </w:pPr>
      <w:r>
        <w:rPr>
          <w:rFonts w:ascii="Times New Roman"/>
          <w:b w:val="false"/>
          <w:i w:val="false"/>
          <w:color w:val="000000"/>
          <w:sz w:val="28"/>
        </w:rPr>
        <w:t>
      а) бөлімнің атауы "және қаптамалардың макеттері" деген сөздермен толықтырылсын;</w:t>
      </w:r>
    </w:p>
    <w:bookmarkEnd w:id="33"/>
    <w:bookmarkStart w:name="z35" w:id="34"/>
    <w:p>
      <w:pPr>
        <w:spacing w:after="0"/>
        <w:ind w:left="0"/>
        <w:jc w:val="both"/>
      </w:pPr>
      <w:r>
        <w:rPr>
          <w:rFonts w:ascii="Times New Roman"/>
          <w:b w:val="false"/>
          <w:i w:val="false"/>
          <w:color w:val="000000"/>
          <w:sz w:val="28"/>
        </w:rPr>
        <w:t>
      б) 3 және 4-тармақтар мынадай редакцияда жазылсын:</w:t>
      </w:r>
    </w:p>
    <w:bookmarkEnd w:id="34"/>
    <w:bookmarkStart w:name="z36" w:id="35"/>
    <w:p>
      <w:pPr>
        <w:spacing w:after="0"/>
        <w:ind w:left="0"/>
        <w:jc w:val="both"/>
      </w:pPr>
      <w:r>
        <w:rPr>
          <w:rFonts w:ascii="Times New Roman"/>
          <w:b w:val="false"/>
          <w:i w:val="false"/>
          <w:color w:val="000000"/>
          <w:sz w:val="28"/>
        </w:rPr>
        <w:t>
      "3. Қаптамалардың макеттерін мақұлдау мүмкіндігі.</w:t>
      </w:r>
    </w:p>
    <w:bookmarkEnd w:id="35"/>
    <w:bookmarkStart w:name="z37" w:id="36"/>
    <w:p>
      <w:pPr>
        <w:spacing w:after="0"/>
        <w:ind w:left="0"/>
        <w:jc w:val="both"/>
      </w:pPr>
      <w:r>
        <w:rPr>
          <w:rFonts w:ascii="Times New Roman"/>
          <w:b w:val="false"/>
          <w:i w:val="false"/>
          <w:color w:val="000000"/>
          <w:sz w:val="28"/>
        </w:rPr>
        <w:t>
      4. Дәрілік препаратты медициналық қолдану жөніндегі нұсқаулықты (қосымша-парақты) (МҚН (ҚП)) мақұлдау мүмкіндігі.".</w:t>
      </w:r>
    </w:p>
    <w:bookmarkEnd w:id="36"/>
    <w:bookmarkStart w:name="z38" w:id="37"/>
    <w:p>
      <w:pPr>
        <w:spacing w:after="0"/>
        <w:ind w:left="0"/>
        <w:jc w:val="both"/>
      </w:pPr>
      <w:r>
        <w:rPr>
          <w:rFonts w:ascii="Times New Roman"/>
          <w:b w:val="false"/>
          <w:i w:val="false"/>
          <w:color w:val="000000"/>
          <w:sz w:val="28"/>
        </w:rPr>
        <w:t>
      9. Көрсетілген Қағидаларға № 14 қосымшаның ІІ бөлімінде:</w:t>
      </w:r>
    </w:p>
    <w:bookmarkEnd w:id="37"/>
    <w:bookmarkStart w:name="z39" w:id="38"/>
    <w:p>
      <w:pPr>
        <w:spacing w:after="0"/>
        <w:ind w:left="0"/>
        <w:jc w:val="both"/>
      </w:pPr>
      <w:r>
        <w:rPr>
          <w:rFonts w:ascii="Times New Roman"/>
          <w:b w:val="false"/>
          <w:i w:val="false"/>
          <w:color w:val="000000"/>
          <w:sz w:val="28"/>
        </w:rPr>
        <w:t>
      а) тоғызыншы абзацтың екінші сөйлемі мынадай редакцияда жазылсын: "Сонымен бірге ғылыми бағалау (осы бөлімнің 2-6 кіші бөлімдерінде және осы Нұсқауларға № 1-3 толықтыруларда сипатталған) нәтижелері бойынша туындаған және препарат туралы ақпаратқа қатысты сұрақтарды (ҚХЛБ-ға, дәрілік препаратты медициналық қолдану жөніндегі нұсқаулыққа (қосымша-параққа), дәрілік препарат қаптамаларының макеттеріне қатысты ескертпелер) тұжырымдау керек.";</w:t>
      </w:r>
    </w:p>
    <w:bookmarkEnd w:id="38"/>
    <w:bookmarkStart w:name="z40" w:id="39"/>
    <w:p>
      <w:pPr>
        <w:spacing w:after="0"/>
        <w:ind w:left="0"/>
        <w:jc w:val="both"/>
      </w:pPr>
      <w:r>
        <w:rPr>
          <w:rFonts w:ascii="Times New Roman"/>
          <w:b w:val="false"/>
          <w:i w:val="false"/>
          <w:color w:val="000000"/>
          <w:sz w:val="28"/>
        </w:rPr>
        <w:t>
      б) 7 кіші бөлімнің атауында "таңбалауды" деген сөз "қаптамалардың макеттерін" деген сөздермен ауыстырылсын;</w:t>
      </w:r>
    </w:p>
    <w:bookmarkEnd w:id="39"/>
    <w:bookmarkStart w:name="z41" w:id="40"/>
    <w:p>
      <w:pPr>
        <w:spacing w:after="0"/>
        <w:ind w:left="0"/>
        <w:jc w:val="both"/>
      </w:pPr>
      <w:r>
        <w:rPr>
          <w:rFonts w:ascii="Times New Roman"/>
          <w:b w:val="false"/>
          <w:i w:val="false"/>
          <w:color w:val="000000"/>
          <w:sz w:val="28"/>
        </w:rPr>
        <w:t xml:space="preserve">
      в) 9 кіші бөлімнің төртінші абзацының бірінші сөйлемінде "таңбалау" деген сөз "қаптамалардың макеттері" деген сөздермен ауыстырылсын. </w:t>
      </w:r>
    </w:p>
    <w:bookmarkEnd w:id="40"/>
    <w:bookmarkStart w:name="z42" w:id="41"/>
    <w:p>
      <w:pPr>
        <w:spacing w:after="0"/>
        <w:ind w:left="0"/>
        <w:jc w:val="both"/>
      </w:pPr>
      <w:r>
        <w:rPr>
          <w:rFonts w:ascii="Times New Roman"/>
          <w:b w:val="false"/>
          <w:i w:val="false"/>
          <w:color w:val="000000"/>
          <w:sz w:val="28"/>
        </w:rPr>
        <w:t>
      10. Көрсетілген Қағидаларға № 15 қосымшаның 7.1-тармағы үшінші абзацының бірінші сөйлемінде "таңбалау" деген сөз "қаптамалардың макеттері" деген сөздермен ауыстырылсын.</w:t>
      </w:r>
    </w:p>
    <w:bookmarkEnd w:id="41"/>
    <w:bookmarkStart w:name="z43" w:id="42"/>
    <w:p>
      <w:pPr>
        <w:spacing w:after="0"/>
        <w:ind w:left="0"/>
        <w:jc w:val="both"/>
      </w:pPr>
      <w:r>
        <w:rPr>
          <w:rFonts w:ascii="Times New Roman"/>
          <w:b w:val="false"/>
          <w:i w:val="false"/>
          <w:color w:val="000000"/>
          <w:sz w:val="28"/>
        </w:rPr>
        <w:t>
      11. Көрсетілген Қағидаларға № 16 қосымшаның V бөлімінің V.4 кіші бөлімі мынадай редакцияда жазылсын:</w:t>
      </w:r>
    </w:p>
    <w:bookmarkEnd w:id="42"/>
    <w:bookmarkStart w:name="z44" w:id="43"/>
    <w:p>
      <w:pPr>
        <w:spacing w:after="0"/>
        <w:ind w:left="0"/>
        <w:jc w:val="both"/>
      </w:pPr>
      <w:r>
        <w:rPr>
          <w:rFonts w:ascii="Times New Roman"/>
          <w:b w:val="false"/>
          <w:i w:val="false"/>
          <w:color w:val="000000"/>
          <w:sz w:val="28"/>
        </w:rPr>
        <w:t>
      "V.4. Қаптамалардың макеттері".</w:t>
      </w:r>
    </w:p>
    <w:bookmarkEnd w:id="43"/>
    <w:bookmarkStart w:name="z45" w:id="44"/>
    <w:p>
      <w:pPr>
        <w:spacing w:after="0"/>
        <w:ind w:left="0"/>
        <w:jc w:val="both"/>
      </w:pPr>
      <w:r>
        <w:rPr>
          <w:rFonts w:ascii="Times New Roman"/>
          <w:b w:val="false"/>
          <w:i w:val="false"/>
          <w:color w:val="000000"/>
          <w:sz w:val="28"/>
        </w:rPr>
        <w:t>
      12. Көрсетілген Қағидаларға № 18 қосымшада:</w:t>
      </w:r>
    </w:p>
    <w:bookmarkEnd w:id="44"/>
    <w:bookmarkStart w:name="z46" w:id="45"/>
    <w:p>
      <w:pPr>
        <w:spacing w:after="0"/>
        <w:ind w:left="0"/>
        <w:jc w:val="both"/>
      </w:pPr>
      <w:r>
        <w:rPr>
          <w:rFonts w:ascii="Times New Roman"/>
          <w:b w:val="false"/>
          <w:i w:val="false"/>
          <w:color w:val="000000"/>
          <w:sz w:val="28"/>
        </w:rPr>
        <w:t>
      а) 2.1-тармақтың бірінші абзацында "таңбалау" деген сөз "қаптамалардың макеттері" деген сөздермен ауыстырылсын;</w:t>
      </w:r>
    </w:p>
    <w:bookmarkEnd w:id="45"/>
    <w:bookmarkStart w:name="z47" w:id="46"/>
    <w:p>
      <w:pPr>
        <w:spacing w:after="0"/>
        <w:ind w:left="0"/>
        <w:jc w:val="both"/>
      </w:pPr>
      <w:r>
        <w:rPr>
          <w:rFonts w:ascii="Times New Roman"/>
          <w:b w:val="false"/>
          <w:i w:val="false"/>
          <w:color w:val="000000"/>
          <w:sz w:val="28"/>
        </w:rPr>
        <w:t>
      б) 3.1-тармақтың бірінші абзацында "таңбалауға" деген сөз "қаптамалардың макеттеріне" деген сөздермен ауыстырылсын.</w:t>
      </w:r>
    </w:p>
    <w:bookmarkEnd w:id="46"/>
    <w:bookmarkStart w:name="z48" w:id="47"/>
    <w:p>
      <w:pPr>
        <w:spacing w:after="0"/>
        <w:ind w:left="0"/>
        <w:jc w:val="both"/>
      </w:pPr>
      <w:r>
        <w:rPr>
          <w:rFonts w:ascii="Times New Roman"/>
          <w:b w:val="false"/>
          <w:i w:val="false"/>
          <w:color w:val="000000"/>
          <w:sz w:val="28"/>
        </w:rPr>
        <w:t>
      13. Көрсетілген Қағидаларға № 19 қосымшада:</w:t>
      </w:r>
    </w:p>
    <w:bookmarkEnd w:id="47"/>
    <w:bookmarkStart w:name="z49" w:id="48"/>
    <w:p>
      <w:pPr>
        <w:spacing w:after="0"/>
        <w:ind w:left="0"/>
        <w:jc w:val="both"/>
      </w:pPr>
      <w:r>
        <w:rPr>
          <w:rFonts w:ascii="Times New Roman"/>
          <w:b w:val="false"/>
          <w:i w:val="false"/>
          <w:color w:val="000000"/>
          <w:sz w:val="28"/>
        </w:rPr>
        <w:t>
      а) 1.2 кіші бөлімнің бесінші абзацында, 1.6.1-тармақта, 2.2.3-тармақтың екінші абзацының бірінші сөйлемінде "қаптаманы" деген сөз "қаптамаларды" деген сөзбен ауыстырылсын;</w:t>
      </w:r>
    </w:p>
    <w:bookmarkEnd w:id="48"/>
    <w:bookmarkStart w:name="z50" w:id="49"/>
    <w:p>
      <w:pPr>
        <w:spacing w:after="0"/>
        <w:ind w:left="0"/>
        <w:jc w:val="both"/>
      </w:pPr>
      <w:r>
        <w:rPr>
          <w:rFonts w:ascii="Times New Roman"/>
          <w:b w:val="false"/>
          <w:i w:val="false"/>
          <w:color w:val="000000"/>
          <w:sz w:val="28"/>
        </w:rPr>
        <w:t>
      б) III толықтыруда:</w:t>
      </w:r>
    </w:p>
    <w:bookmarkEnd w:id="49"/>
    <w:bookmarkStart w:name="z51" w:id="50"/>
    <w:p>
      <w:pPr>
        <w:spacing w:after="0"/>
        <w:ind w:left="0"/>
        <w:jc w:val="both"/>
      </w:pPr>
      <w:r>
        <w:rPr>
          <w:rFonts w:ascii="Times New Roman"/>
          <w:b w:val="false"/>
          <w:i w:val="false"/>
          <w:color w:val="000000"/>
          <w:sz w:val="28"/>
        </w:rPr>
        <w:t>
      4-тармақта "таңбалауды немесе қосымша-парақты" деген сөздер "қосымша-парақты немесе қаптамалардың макеттерін" деген сөздермен ауыстырылсын;</w:t>
      </w:r>
    </w:p>
    <w:bookmarkEnd w:id="50"/>
    <w:bookmarkStart w:name="z52" w:id="51"/>
    <w:p>
      <w:pPr>
        <w:spacing w:after="0"/>
        <w:ind w:left="0"/>
        <w:jc w:val="both"/>
      </w:pPr>
      <w:r>
        <w:rPr>
          <w:rFonts w:ascii="Times New Roman"/>
          <w:b w:val="false"/>
          <w:i w:val="false"/>
          <w:color w:val="000000"/>
          <w:sz w:val="28"/>
        </w:rPr>
        <w:t>
      10-тармақта "таңбалауға" деген сөз "қаптамалардың макеттеріне" деген сөздермен ауыстырылсын;</w:t>
      </w:r>
    </w:p>
    <w:bookmarkEnd w:id="51"/>
    <w:bookmarkStart w:name="z53" w:id="52"/>
    <w:p>
      <w:pPr>
        <w:spacing w:after="0"/>
        <w:ind w:left="0"/>
        <w:jc w:val="both"/>
      </w:pPr>
      <w:r>
        <w:rPr>
          <w:rFonts w:ascii="Times New Roman"/>
          <w:b w:val="false"/>
          <w:i w:val="false"/>
          <w:color w:val="000000"/>
          <w:sz w:val="28"/>
        </w:rPr>
        <w:t>
      в) V толықтыруда:</w:t>
      </w:r>
    </w:p>
    <w:bookmarkEnd w:id="52"/>
    <w:bookmarkStart w:name="z54" w:id="53"/>
    <w:p>
      <w:pPr>
        <w:spacing w:after="0"/>
        <w:ind w:left="0"/>
        <w:jc w:val="both"/>
      </w:pPr>
      <w:r>
        <w:rPr>
          <w:rFonts w:ascii="Times New Roman"/>
          <w:b w:val="false"/>
          <w:i w:val="false"/>
          <w:color w:val="000000"/>
          <w:sz w:val="28"/>
        </w:rPr>
        <w:t>
      жиырма екінші абзацта:</w:t>
      </w:r>
    </w:p>
    <w:bookmarkEnd w:id="53"/>
    <w:bookmarkStart w:name="z55" w:id="54"/>
    <w:p>
      <w:pPr>
        <w:spacing w:after="0"/>
        <w:ind w:left="0"/>
        <w:jc w:val="both"/>
      </w:pPr>
      <w:r>
        <w:rPr>
          <w:rFonts w:ascii="Times New Roman"/>
          <w:b w:val="false"/>
          <w:i w:val="false"/>
          <w:color w:val="000000"/>
          <w:sz w:val="28"/>
        </w:rPr>
        <w:t xml:space="preserve">
      бірінші сөйлемде: </w:t>
      </w:r>
    </w:p>
    <w:bookmarkEnd w:id="54"/>
    <w:p>
      <w:pPr>
        <w:spacing w:after="0"/>
        <w:ind w:left="0"/>
        <w:jc w:val="both"/>
      </w:pPr>
      <w:r>
        <w:rPr>
          <w:rFonts w:ascii="Times New Roman"/>
          <w:b w:val="false"/>
          <w:i w:val="false"/>
          <w:color w:val="000000"/>
          <w:sz w:val="28"/>
        </w:rPr>
        <w:t>
      ", таңбалауды" деген сөз алып тасталсын;</w:t>
      </w:r>
    </w:p>
    <w:p>
      <w:pPr>
        <w:spacing w:after="0"/>
        <w:ind w:left="0"/>
        <w:jc w:val="both"/>
      </w:pPr>
      <w:r>
        <w:rPr>
          <w:rFonts w:ascii="Times New Roman"/>
          <w:b w:val="false"/>
          <w:i w:val="false"/>
          <w:color w:val="000000"/>
          <w:sz w:val="28"/>
        </w:rPr>
        <w:t>
      "қаптаманы" деген сөз "қаптамаларды" деген сөзбен ауыстырылсын;</w:t>
      </w:r>
    </w:p>
    <w:p>
      <w:pPr>
        <w:spacing w:after="0"/>
        <w:ind w:left="0"/>
        <w:jc w:val="both"/>
      </w:pPr>
      <w:r>
        <w:rPr>
          <w:rFonts w:ascii="Times New Roman"/>
          <w:b w:val="false"/>
          <w:i w:val="false"/>
          <w:color w:val="000000"/>
          <w:sz w:val="28"/>
        </w:rPr>
        <w:t>
      екінші сөйлемде "қаптаманы" деген сөз "қаптамаларды" деген сөзбен ауыстырылсын;</w:t>
      </w:r>
    </w:p>
    <w:bookmarkStart w:name="z56" w:id="55"/>
    <w:p>
      <w:pPr>
        <w:spacing w:after="0"/>
        <w:ind w:left="0"/>
        <w:jc w:val="both"/>
      </w:pPr>
      <w:r>
        <w:rPr>
          <w:rFonts w:ascii="Times New Roman"/>
          <w:b w:val="false"/>
          <w:i w:val="false"/>
          <w:color w:val="000000"/>
          <w:sz w:val="28"/>
        </w:rPr>
        <w:t>
      Б.II.д.6 құрылымдық элементінде "таңбалау дизайнын, түсін" деген сөздер "аралық немесе қайталама (тұтынушылық) қаптама макеттерінің дизайнын (түсін)" деген сөздермен ауыстырылсын;</w:t>
      </w:r>
    </w:p>
    <w:bookmarkEnd w:id="55"/>
    <w:bookmarkStart w:name="z57" w:id="56"/>
    <w:p>
      <w:pPr>
        <w:spacing w:after="0"/>
        <w:ind w:left="0"/>
        <w:jc w:val="both"/>
      </w:pPr>
      <w:r>
        <w:rPr>
          <w:rFonts w:ascii="Times New Roman"/>
          <w:b w:val="false"/>
          <w:i w:val="false"/>
          <w:color w:val="000000"/>
          <w:sz w:val="28"/>
        </w:rPr>
        <w:t>
      В.I.1 құрылымдық элементінде:</w:t>
      </w:r>
    </w:p>
    <w:bookmarkEnd w:id="56"/>
    <w:p>
      <w:pPr>
        <w:spacing w:after="0"/>
        <w:ind w:left="0"/>
        <w:jc w:val="both"/>
      </w:pPr>
      <w:r>
        <w:rPr>
          <w:rFonts w:ascii="Times New Roman"/>
          <w:b w:val="false"/>
          <w:i w:val="false"/>
          <w:color w:val="000000"/>
          <w:sz w:val="28"/>
        </w:rPr>
        <w:t>
      "таңбалауды" деген сөз "қаптамалардың макеттерін" деген сөздермен ауыстырылсын;</w:t>
      </w:r>
    </w:p>
    <w:p>
      <w:pPr>
        <w:spacing w:after="0"/>
        <w:ind w:left="0"/>
        <w:jc w:val="both"/>
      </w:pPr>
      <w:r>
        <w:rPr>
          <w:rFonts w:ascii="Times New Roman"/>
          <w:b w:val="false"/>
          <w:i w:val="false"/>
          <w:color w:val="000000"/>
          <w:sz w:val="28"/>
        </w:rPr>
        <w:t>
      "Құжаттама" кіші бөлімінде:</w:t>
      </w:r>
    </w:p>
    <w:bookmarkStart w:name="z58" w:id="57"/>
    <w:p>
      <w:pPr>
        <w:spacing w:after="0"/>
        <w:ind w:left="0"/>
        <w:jc w:val="both"/>
      </w:pPr>
      <w:r>
        <w:rPr>
          <w:rFonts w:ascii="Times New Roman"/>
          <w:b w:val="false"/>
          <w:i w:val="false"/>
          <w:color w:val="000000"/>
          <w:sz w:val="28"/>
        </w:rPr>
        <w:t>
      1-тармақта "таңбалаумен" деген сөз "қаптамалардың макеттерімен" деген сөздермен ауыстырылсын;</w:t>
      </w:r>
    </w:p>
    <w:bookmarkEnd w:id="57"/>
    <w:bookmarkStart w:name="z59" w:id="58"/>
    <w:p>
      <w:pPr>
        <w:spacing w:after="0"/>
        <w:ind w:left="0"/>
        <w:jc w:val="both"/>
      </w:pPr>
      <w:r>
        <w:rPr>
          <w:rFonts w:ascii="Times New Roman"/>
          <w:b w:val="false"/>
          <w:i w:val="false"/>
          <w:color w:val="000000"/>
          <w:sz w:val="28"/>
        </w:rPr>
        <w:t>
      2-тармақта "таңбалауды" деген сөз "қаптамалардың макеттерін" деген сөздермен ауыстырылсын;</w:t>
      </w:r>
    </w:p>
    <w:bookmarkEnd w:id="58"/>
    <w:bookmarkStart w:name="z60" w:id="59"/>
    <w:p>
      <w:pPr>
        <w:spacing w:after="0"/>
        <w:ind w:left="0"/>
        <w:jc w:val="both"/>
      </w:pPr>
      <w:r>
        <w:rPr>
          <w:rFonts w:ascii="Times New Roman"/>
          <w:b w:val="false"/>
          <w:i w:val="false"/>
          <w:color w:val="000000"/>
          <w:sz w:val="28"/>
        </w:rPr>
        <w:t>
      В.I.2, В.I.3 және В.I.4 құрылымдық элементтерінде "таңбалауды" деген сөз "қаптамалардың макеттерін" деген сөздермен ауыстырылсын;</w:t>
      </w:r>
    </w:p>
    <w:bookmarkEnd w:id="59"/>
    <w:bookmarkStart w:name="z61" w:id="60"/>
    <w:p>
      <w:pPr>
        <w:spacing w:after="0"/>
        <w:ind w:left="0"/>
        <w:jc w:val="both"/>
      </w:pPr>
      <w:r>
        <w:rPr>
          <w:rFonts w:ascii="Times New Roman"/>
          <w:b w:val="false"/>
          <w:i w:val="false"/>
          <w:color w:val="000000"/>
          <w:sz w:val="28"/>
        </w:rPr>
        <w:t>
      В.I.13 құрылымдық элементінің "Ескертулер" кіші бөлімінде "таңбалауды" деген сөз "қаптамалардың макеттерін" деген сөздермен ауыстырылсын, "таңбалауға" деген сөз "қаптамалар макеттеріне" деген сөздермен ауыстырылсын;</w:t>
      </w:r>
    </w:p>
    <w:bookmarkEnd w:id="60"/>
    <w:bookmarkStart w:name="z62" w:id="61"/>
    <w:p>
      <w:pPr>
        <w:spacing w:after="0"/>
        <w:ind w:left="0"/>
        <w:jc w:val="both"/>
      </w:pPr>
      <w:r>
        <w:rPr>
          <w:rFonts w:ascii="Times New Roman"/>
          <w:b w:val="false"/>
          <w:i w:val="false"/>
          <w:color w:val="000000"/>
          <w:sz w:val="28"/>
        </w:rPr>
        <w:t>
      г) VI толықтыруда:</w:t>
      </w:r>
    </w:p>
    <w:bookmarkEnd w:id="61"/>
    <w:bookmarkStart w:name="z63" w:id="62"/>
    <w:p>
      <w:pPr>
        <w:spacing w:after="0"/>
        <w:ind w:left="0"/>
        <w:jc w:val="both"/>
      </w:pPr>
      <w:r>
        <w:rPr>
          <w:rFonts w:ascii="Times New Roman"/>
          <w:b w:val="false"/>
          <w:i w:val="false"/>
          <w:color w:val="000000"/>
          <w:sz w:val="28"/>
        </w:rPr>
        <w:t>
      Б.II.д.6 құрылымдық элементінде "таңбалау дизайнын, түсін" деген сөздер "аралық немесе қайталама (тұтынушылық) қаптама макеттерінің дизайнын (түсін)" деген сөздермен ауыстырылсын;</w:t>
      </w:r>
    </w:p>
    <w:bookmarkEnd w:id="62"/>
    <w:bookmarkStart w:name="z64" w:id="63"/>
    <w:p>
      <w:pPr>
        <w:spacing w:after="0"/>
        <w:ind w:left="0"/>
        <w:jc w:val="both"/>
      </w:pPr>
      <w:r>
        <w:rPr>
          <w:rFonts w:ascii="Times New Roman"/>
          <w:b w:val="false"/>
          <w:i w:val="false"/>
          <w:color w:val="000000"/>
          <w:sz w:val="28"/>
        </w:rPr>
        <w:t>
      В.I.1 құрылымдық элементінде:</w:t>
      </w:r>
    </w:p>
    <w:bookmarkEnd w:id="63"/>
    <w:p>
      <w:pPr>
        <w:spacing w:after="0"/>
        <w:ind w:left="0"/>
        <w:jc w:val="both"/>
      </w:pPr>
      <w:r>
        <w:rPr>
          <w:rFonts w:ascii="Times New Roman"/>
          <w:b w:val="false"/>
          <w:i w:val="false"/>
          <w:color w:val="000000"/>
          <w:sz w:val="28"/>
        </w:rPr>
        <w:t>
      "таңбалауды" деген сөз "қаптамалардың макеттерін" деген сөздермен ауыстырылсын;</w:t>
      </w:r>
    </w:p>
    <w:p>
      <w:pPr>
        <w:spacing w:after="0"/>
        <w:ind w:left="0"/>
        <w:jc w:val="both"/>
      </w:pPr>
      <w:r>
        <w:rPr>
          <w:rFonts w:ascii="Times New Roman"/>
          <w:b w:val="false"/>
          <w:i w:val="false"/>
          <w:color w:val="000000"/>
          <w:sz w:val="28"/>
        </w:rPr>
        <w:t>
      "Құжаттама" кіші бөлімінде:</w:t>
      </w:r>
    </w:p>
    <w:bookmarkStart w:name="z65" w:id="64"/>
    <w:p>
      <w:pPr>
        <w:spacing w:after="0"/>
        <w:ind w:left="0"/>
        <w:jc w:val="both"/>
      </w:pPr>
      <w:r>
        <w:rPr>
          <w:rFonts w:ascii="Times New Roman"/>
          <w:b w:val="false"/>
          <w:i w:val="false"/>
          <w:color w:val="000000"/>
          <w:sz w:val="28"/>
        </w:rPr>
        <w:t>
      1-тармақта "таңбалаумен" деген сөз "қаптамалардың макеттерімен" деген сөздермен ауыстырылсын;</w:t>
      </w:r>
    </w:p>
    <w:bookmarkEnd w:id="64"/>
    <w:bookmarkStart w:name="z66" w:id="65"/>
    <w:p>
      <w:pPr>
        <w:spacing w:after="0"/>
        <w:ind w:left="0"/>
        <w:jc w:val="both"/>
      </w:pPr>
      <w:r>
        <w:rPr>
          <w:rFonts w:ascii="Times New Roman"/>
          <w:b w:val="false"/>
          <w:i w:val="false"/>
          <w:color w:val="000000"/>
          <w:sz w:val="28"/>
        </w:rPr>
        <w:t>
      2-тармақта "таңбалауды" деген сөз "қаптамалардың макеттерін" деген сөздермен ауыстырылсын;</w:t>
      </w:r>
    </w:p>
    <w:bookmarkEnd w:id="65"/>
    <w:bookmarkStart w:name="z67" w:id="66"/>
    <w:p>
      <w:pPr>
        <w:spacing w:after="0"/>
        <w:ind w:left="0"/>
        <w:jc w:val="both"/>
      </w:pPr>
      <w:r>
        <w:rPr>
          <w:rFonts w:ascii="Times New Roman"/>
          <w:b w:val="false"/>
          <w:i w:val="false"/>
          <w:color w:val="000000"/>
          <w:sz w:val="28"/>
        </w:rPr>
        <w:t>
      В.I.2 және В.I.3 құрылымдық элементтерінде "таңбалауды" деген сөз "қаптамалардың макеттерін" деген сөздермен ауыстырылсын.</w:t>
      </w:r>
    </w:p>
    <w:bookmarkEnd w:id="66"/>
    <w:bookmarkStart w:name="z68" w:id="67"/>
    <w:p>
      <w:pPr>
        <w:spacing w:after="0"/>
        <w:ind w:left="0"/>
        <w:jc w:val="both"/>
      </w:pPr>
      <w:r>
        <w:rPr>
          <w:rFonts w:ascii="Times New Roman"/>
          <w:b w:val="false"/>
          <w:i w:val="false"/>
          <w:color w:val="000000"/>
          <w:sz w:val="28"/>
        </w:rPr>
        <w:t>
      Көрсетілген Қағидаларға № 21 қосымшада:</w:t>
      </w:r>
    </w:p>
    <w:bookmarkEnd w:id="67"/>
    <w:bookmarkStart w:name="z69" w:id="68"/>
    <w:p>
      <w:pPr>
        <w:spacing w:after="0"/>
        <w:ind w:left="0"/>
        <w:jc w:val="both"/>
      </w:pPr>
      <w:r>
        <w:rPr>
          <w:rFonts w:ascii="Times New Roman"/>
          <w:b w:val="false"/>
          <w:i w:val="false"/>
          <w:color w:val="000000"/>
          <w:sz w:val="28"/>
        </w:rPr>
        <w:t>
      а) 4.1 кіші бөлімі төртінші абзацының бірінші сөйлемінде "таңбалау" деген сөз "қаптамалардың макеттері" деген сөздермен ауыстырылсын;</w:t>
      </w:r>
    </w:p>
    <w:bookmarkEnd w:id="68"/>
    <w:bookmarkStart w:name="z70" w:id="69"/>
    <w:p>
      <w:pPr>
        <w:spacing w:after="0"/>
        <w:ind w:left="0"/>
        <w:jc w:val="both"/>
      </w:pPr>
      <w:r>
        <w:rPr>
          <w:rFonts w:ascii="Times New Roman"/>
          <w:b w:val="false"/>
          <w:i w:val="false"/>
          <w:color w:val="000000"/>
          <w:sz w:val="28"/>
        </w:rPr>
        <w:t>
      б) А қосымшасының атауында "таңбалауды" деген сөз "қаптамалардың макеттерін" деген сөздермен ауыстырылсын.</w:t>
      </w:r>
    </w:p>
    <w:bookmarkEnd w:id="69"/>
    <w:bookmarkStart w:name="z71" w:id="70"/>
    <w:p>
      <w:pPr>
        <w:spacing w:after="0"/>
        <w:ind w:left="0"/>
        <w:jc w:val="both"/>
      </w:pPr>
      <w:r>
        <w:rPr>
          <w:rFonts w:ascii="Times New Roman"/>
          <w:b w:val="false"/>
          <w:i w:val="false"/>
          <w:color w:val="000000"/>
          <w:sz w:val="28"/>
        </w:rPr>
        <w:t>
      15. Көрсетілген Қағидаларға № 24 қосымшада:</w:t>
      </w:r>
    </w:p>
    <w:bookmarkEnd w:id="70"/>
    <w:bookmarkStart w:name="z72" w:id="71"/>
    <w:p>
      <w:pPr>
        <w:spacing w:after="0"/>
        <w:ind w:left="0"/>
        <w:jc w:val="both"/>
      </w:pPr>
      <w:r>
        <w:rPr>
          <w:rFonts w:ascii="Times New Roman"/>
          <w:b w:val="false"/>
          <w:i w:val="false"/>
          <w:color w:val="000000"/>
          <w:sz w:val="28"/>
        </w:rPr>
        <w:t>
      а) 5.2 кіші бөлімінде:</w:t>
      </w:r>
    </w:p>
    <w:bookmarkEnd w:id="71"/>
    <w:bookmarkStart w:name="z73" w:id="72"/>
    <w:p>
      <w:pPr>
        <w:spacing w:after="0"/>
        <w:ind w:left="0"/>
        <w:jc w:val="both"/>
      </w:pPr>
      <w:r>
        <w:rPr>
          <w:rFonts w:ascii="Times New Roman"/>
          <w:b w:val="false"/>
          <w:i w:val="false"/>
          <w:color w:val="000000"/>
          <w:sz w:val="28"/>
        </w:rPr>
        <w:t>
      1.3-тармақта "таңбалау" деген сөз "қаптамалардың макеттері" деген сөздермен ауыстырылсын;</w:t>
      </w:r>
    </w:p>
    <w:bookmarkEnd w:id="72"/>
    <w:bookmarkStart w:name="z74" w:id="73"/>
    <w:p>
      <w:pPr>
        <w:spacing w:after="0"/>
        <w:ind w:left="0"/>
        <w:jc w:val="both"/>
      </w:pPr>
      <w:r>
        <w:rPr>
          <w:rFonts w:ascii="Times New Roman"/>
          <w:b w:val="false"/>
          <w:i w:val="false"/>
          <w:color w:val="000000"/>
          <w:sz w:val="28"/>
        </w:rPr>
        <w:t>
      1.3.1-тармақтың бірінші абзацында "таңбалаудың" деген сөз "қаптамалардың" деген сөзбен ауыстырылсын;</w:t>
      </w:r>
    </w:p>
    <w:bookmarkEnd w:id="73"/>
    <w:bookmarkStart w:name="z75" w:id="74"/>
    <w:p>
      <w:pPr>
        <w:spacing w:after="0"/>
        <w:ind w:left="0"/>
        <w:jc w:val="both"/>
      </w:pPr>
      <w:r>
        <w:rPr>
          <w:rFonts w:ascii="Times New Roman"/>
          <w:b w:val="false"/>
          <w:i w:val="false"/>
          <w:color w:val="000000"/>
          <w:sz w:val="28"/>
        </w:rPr>
        <w:t>
      б) 5.4 кіші бөлімінде:</w:t>
      </w:r>
    </w:p>
    <w:bookmarkEnd w:id="74"/>
    <w:bookmarkStart w:name="z76" w:id="75"/>
    <w:p>
      <w:pPr>
        <w:spacing w:after="0"/>
        <w:ind w:left="0"/>
        <w:jc w:val="both"/>
      </w:pPr>
      <w:r>
        <w:rPr>
          <w:rFonts w:ascii="Times New Roman"/>
          <w:b w:val="false"/>
          <w:i w:val="false"/>
          <w:color w:val="000000"/>
          <w:sz w:val="28"/>
        </w:rPr>
        <w:t>
      1.3-тармақта "таңбалау" деген сөз "қаптамалардың макеттері" деген сөздермен ауыстырылсын;</w:t>
      </w:r>
    </w:p>
    <w:bookmarkEnd w:id="75"/>
    <w:bookmarkStart w:name="z77" w:id="76"/>
    <w:p>
      <w:pPr>
        <w:spacing w:after="0"/>
        <w:ind w:left="0"/>
        <w:jc w:val="both"/>
      </w:pPr>
      <w:r>
        <w:rPr>
          <w:rFonts w:ascii="Times New Roman"/>
          <w:b w:val="false"/>
          <w:i w:val="false"/>
          <w:color w:val="000000"/>
          <w:sz w:val="28"/>
        </w:rPr>
        <w:t>
      1.3.1-тармақтың бірінші абзацында "таңбалаудың" деген сөз "қаптамалардың" деген сөзбен ауыстырылсын.</w:t>
      </w:r>
    </w:p>
    <w:bookmarkEnd w:id="76"/>
    <w:bookmarkStart w:name="z78" w:id="77"/>
    <w:p>
      <w:pPr>
        <w:spacing w:after="0"/>
        <w:ind w:left="0"/>
        <w:jc w:val="both"/>
      </w:pPr>
      <w:r>
        <w:rPr>
          <w:rFonts w:ascii="Times New Roman"/>
          <w:b w:val="false"/>
          <w:i w:val="false"/>
          <w:color w:val="000000"/>
          <w:sz w:val="28"/>
        </w:rPr>
        <w:t>
      16. Көрсетілген Қағидаларға № 26 қосымшаның V бөлімі 1 кіші бөлімінің үшінші абзацында "таңбалауды" деген сөз "қаптамалардың макеттерін" деген сөздермен ауыстырылсын.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