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502a9" w14:textId="26502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 жылғы 13 желтоқсандағы Еуразиялық экономикалық комиссия Алқасының № 170 Шешіміне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2025 жылғы 24 желтоқсандағы № 139 шешімі</w:t>
      </w:r>
    </w:p>
    <w:p>
      <w:pPr>
        <w:spacing w:after="0"/>
        <w:ind w:left="0"/>
        <w:jc w:val="both"/>
      </w:pPr>
      <w:bookmarkStart w:name="z1" w:id="0"/>
      <w:r>
        <w:rPr>
          <w:rFonts w:ascii="Times New Roman"/>
          <w:b w:val="false"/>
          <w:i w:val="false"/>
          <w:color w:val="000000"/>
          <w:sz w:val="28"/>
        </w:rPr>
        <w:t xml:space="preserve">
      Еуразиялық экономикалық одақтың Кеден кодексінің 344-бабы </w:t>
      </w:r>
      <w:r>
        <w:rPr>
          <w:rFonts w:ascii="Times New Roman"/>
          <w:b w:val="false"/>
          <w:i w:val="false"/>
          <w:color w:val="000000"/>
          <w:sz w:val="28"/>
        </w:rPr>
        <w:t>7-тармағына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2017 жылғы 13 желтоқсандағы Еуразиялық экономикалық комиссия Алқасының "Кеден транзитінің кедендік рәсімін қолданудың кейбір мәселелері туралы" № 170 </w:t>
      </w:r>
      <w:r>
        <w:rPr>
          <w:rFonts w:ascii="Times New Roman"/>
          <w:b w:val="false"/>
          <w:i w:val="false"/>
          <w:color w:val="000000"/>
          <w:sz w:val="28"/>
        </w:rPr>
        <w:t>шешіміне</w:t>
      </w:r>
      <w:r>
        <w:rPr>
          <w:rFonts w:ascii="Times New Roman"/>
          <w:b w:val="false"/>
          <w:i w:val="false"/>
          <w:color w:val="000000"/>
          <w:sz w:val="28"/>
        </w:rPr>
        <w:t xml:space="preserve"> </w:t>
      </w:r>
      <w:r>
        <w:rPr>
          <w:rFonts w:ascii="Times New Roman"/>
          <w:b w:val="false"/>
          <w:i w:val="false"/>
          <w:color w:val="000000"/>
          <w:sz w:val="28"/>
        </w:rPr>
        <w:t>қосымшаға</w:t>
      </w:r>
      <w:r>
        <w:rPr>
          <w:rFonts w:ascii="Times New Roman"/>
          <w:b w:val="false"/>
          <w:i w:val="false"/>
          <w:color w:val="000000"/>
          <w:sz w:val="28"/>
        </w:rPr>
        <w:t xml:space="preserve"> сәйкес өзгерістер енгізілсін.</w:t>
      </w:r>
    </w:p>
    <w:bookmarkEnd w:id="1"/>
    <w:bookmarkStart w:name="z3" w:id="2"/>
    <w:p>
      <w:pPr>
        <w:spacing w:after="0"/>
        <w:ind w:left="0"/>
        <w:jc w:val="both"/>
      </w:pPr>
      <w:r>
        <w:rPr>
          <w:rFonts w:ascii="Times New Roman"/>
          <w:b w:val="false"/>
          <w:i w:val="false"/>
          <w:color w:val="000000"/>
          <w:sz w:val="28"/>
        </w:rPr>
        <w:t>
      2. Осы Шешім ресми жарияланған күннен бастап күнтізбелік 30 күн өткен соң, бірақ 2026 жылғы 1 шілдеден ерте емес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w:t>
            </w:r>
          </w:p>
          <w:p>
            <w:pPr>
              <w:spacing w:after="20"/>
              <w:ind w:left="20"/>
              <w:jc w:val="both"/>
            </w:pPr>
          </w:p>
          <w:p>
            <w:pPr>
              <w:spacing w:after="20"/>
              <w:ind w:left="20"/>
              <w:jc w:val="both"/>
            </w:pPr>
            <w:r>
              <w:rPr>
                <w:rFonts w:ascii="Times New Roman"/>
                <w:b w:val="false"/>
                <w:i/>
                <w:color w:val="000000"/>
                <w:sz w:val="20"/>
              </w:rPr>
              <w:t>комиссия 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2025 жылғы "24" желтоқсандағы </w:t>
            </w:r>
            <w:r>
              <w:br/>
            </w: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139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2017 жылғы 13 желтоқсандағы Еуразиялық экономикалық комиссия Алқасының № 170 Шешіміне енгізілетін ӨЗГЕРІСТЕР</w:t>
      </w:r>
    </w:p>
    <w:bookmarkEnd w:id="3"/>
    <w:bookmarkStart w:name="z6" w:id="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2-тармақ</w:t>
      </w:r>
      <w:r>
        <w:rPr>
          <w:rFonts w:ascii="Times New Roman"/>
          <w:b w:val="false"/>
          <w:i w:val="false"/>
          <w:color w:val="000000"/>
          <w:sz w:val="28"/>
        </w:rPr>
        <w:t xml:space="preserve"> келесі мазмұндағы абзацпен толықтырылсын:</w:t>
      </w:r>
    </w:p>
    <w:bookmarkEnd w:id="4"/>
    <w:bookmarkStart w:name="z7" w:id="5"/>
    <w:p>
      <w:pPr>
        <w:spacing w:after="0"/>
        <w:ind w:left="0"/>
        <w:jc w:val="both"/>
      </w:pPr>
      <w:r>
        <w:rPr>
          <w:rFonts w:ascii="Times New Roman"/>
          <w:b w:val="false"/>
          <w:i w:val="false"/>
          <w:color w:val="000000"/>
          <w:sz w:val="28"/>
        </w:rPr>
        <w:t>
      1. "Кедендік транзит кедендік рәсімімен орналастырылған тауарларға қатысты белгіленген тасымалдау бағытын белгілеуге, өзгертуге және сақтауға байланысты кедендік операцияларды орындау тәртібі.".</w:t>
      </w:r>
    </w:p>
    <w:bookmarkEnd w:id="5"/>
    <w:bookmarkStart w:name="z8" w:id="6"/>
    <w:p>
      <w:pPr>
        <w:spacing w:after="0"/>
        <w:ind w:left="0"/>
        <w:jc w:val="both"/>
      </w:pPr>
      <w:r>
        <w:rPr>
          <w:rFonts w:ascii="Times New Roman"/>
          <w:b w:val="false"/>
          <w:i w:val="false"/>
          <w:color w:val="000000"/>
          <w:sz w:val="28"/>
        </w:rPr>
        <w:t>
      2. Келесі мазмұндағы Тауарларды кедендік транзит кедендік рәсімімен орналастырылған тауарларға қатысты белгіленген тасымалдау бағытын белгілеуге, өзгертуге және сақтауға байланысты кедендік операцияларды орындау тәртібімен толықтырылсын:</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"2025 жылғы "24" желтоқсандағы </w:t>
            </w:r>
            <w:r>
              <w:br/>
            </w: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комиссия Алқасының</w:t>
            </w:r>
            <w:r>
              <w:br/>
            </w:r>
            <w:r>
              <w:rPr>
                <w:rFonts w:ascii="Times New Roman"/>
                <w:b w:val="false"/>
                <w:i w:val="false"/>
                <w:color w:val="000000"/>
                <w:sz w:val="20"/>
              </w:rPr>
              <w:t>№ 139 Шешімімен</w:t>
            </w:r>
            <w:r>
              <w:br/>
            </w:r>
            <w:r>
              <w:rPr>
                <w:rFonts w:ascii="Times New Roman"/>
                <w:b w:val="false"/>
                <w:i w:val="false"/>
                <w:color w:val="000000"/>
                <w:sz w:val="20"/>
              </w:rPr>
              <w:t>БЕКІТІЛГЕН</w:t>
            </w:r>
          </w:p>
        </w:tc>
      </w:tr>
    </w:tbl>
    <w:bookmarkStart w:name="z10" w:id="7"/>
    <w:p>
      <w:pPr>
        <w:spacing w:after="0"/>
        <w:ind w:left="0"/>
        <w:jc w:val="left"/>
      </w:pPr>
      <w:r>
        <w:rPr>
          <w:rFonts w:ascii="Times New Roman"/>
          <w:b/>
          <w:i w:val="false"/>
          <w:color w:val="000000"/>
        </w:rPr>
        <w:t xml:space="preserve"> Тауарларды кедендік транзит кедендік рәсімімен орналастырылған тауарларға қатысты белгіленген тасымалдау бағытын белгілеуге, өзгертуге және сақтауға байланысты кедендік операцияларды орындау ТӘРТІБІ</w:t>
      </w:r>
    </w:p>
    <w:bookmarkEnd w:id="7"/>
    <w:bookmarkStart w:name="z11" w:id="8"/>
    <w:p>
      <w:pPr>
        <w:spacing w:after="0"/>
        <w:ind w:left="0"/>
        <w:jc w:val="both"/>
      </w:pPr>
      <w:r>
        <w:rPr>
          <w:rFonts w:ascii="Times New Roman"/>
          <w:b w:val="false"/>
          <w:i w:val="false"/>
          <w:color w:val="000000"/>
          <w:sz w:val="28"/>
        </w:rPr>
        <w:t>
      1. Осы Тәртіп Еуразиялық экономикалық одақтың кедендік аумағы бойынша автомобиль көлігімен тасымалданатын, кедендік транзит кедендік рәсіміне орналастырылған тауарларға қатысты белгіленген тауарларды тасымалдау маршрутын айқындау, өзгерту және сақтау кезінде кедендік операцияларды іске асыру тәртібін белгілейді.</w:t>
      </w:r>
    </w:p>
    <w:bookmarkEnd w:id="8"/>
    <w:bookmarkStart w:name="z12" w:id="9"/>
    <w:p>
      <w:pPr>
        <w:spacing w:after="0"/>
        <w:ind w:left="0"/>
        <w:jc w:val="both"/>
      </w:pPr>
      <w:r>
        <w:rPr>
          <w:rFonts w:ascii="Times New Roman"/>
          <w:b w:val="false"/>
          <w:i w:val="false"/>
          <w:color w:val="000000"/>
          <w:sz w:val="28"/>
        </w:rPr>
        <w:t>
      2. Осы Тәртіптің ережелері автомобиль жолдары бойынша қозғалысы арнайы рұқсаттың болуын және олардың маршруттарын Еуразиялық экономикалық одаққа мүше мемлекеттердің (бұдан әрі - мүше мемлекеттер) көлік саласындағы заңнамасына сәйкес келісуді көздейтін ауыр салмақты және (немесе) ірі габаритті көлік құралдарына қолданылмайды.</w:t>
      </w:r>
    </w:p>
    <w:bookmarkEnd w:id="9"/>
    <w:bookmarkStart w:name="z13" w:id="10"/>
    <w:p>
      <w:pPr>
        <w:spacing w:after="0"/>
        <w:ind w:left="0"/>
        <w:jc w:val="both"/>
      </w:pPr>
      <w:r>
        <w:rPr>
          <w:rFonts w:ascii="Times New Roman"/>
          <w:b w:val="false"/>
          <w:i w:val="false"/>
          <w:color w:val="000000"/>
          <w:sz w:val="28"/>
        </w:rPr>
        <w:t xml:space="preserve">
      3. Тауарларды тасымалдау маршрутын белгілеу туралы шешімді жөнелту кеден органы лауазымды тұлғасы көлік (тасымалдау) құжаттарында көрсетілген мәліметтер негізінде, кедендік бақылау объектілерін іріктеу қағидаты мен осындай бақылауды қамтамасыз ететін шараларға сәйкес, тәуекелдерді басқару жүйесін пайдалана отырып, сондай-ақ келесі құжаттар мен мәліметтерді (бар болған жағдайда) ескере отырып қабылдайды: </w:t>
      </w:r>
    </w:p>
    <w:bookmarkEnd w:id="10"/>
    <w:p>
      <w:pPr>
        <w:spacing w:after="0"/>
        <w:ind w:left="0"/>
        <w:jc w:val="both"/>
      </w:pPr>
      <w:r>
        <w:rPr>
          <w:rFonts w:ascii="Times New Roman"/>
          <w:b w:val="false"/>
          <w:i w:val="false"/>
          <w:color w:val="000000"/>
          <w:sz w:val="28"/>
        </w:rPr>
        <w:t>
      аумағында жөнелту кеден органы мен тағайындау кеден органы орналасқан мүше мемлекеттердің кеден органдарының, сондай-ақ аумақтары арқылы тауарларды тасымалдау жүзеге асырылуы көзделетін мүше мемлекеттердің кеден органдарының келісілген шешімі;</w:t>
      </w:r>
    </w:p>
    <w:p>
      <w:pPr>
        <w:spacing w:after="0"/>
        <w:ind w:left="0"/>
        <w:jc w:val="both"/>
      </w:pPr>
      <w:r>
        <w:rPr>
          <w:rFonts w:ascii="Times New Roman"/>
          <w:b w:val="false"/>
          <w:i w:val="false"/>
          <w:color w:val="000000"/>
          <w:sz w:val="28"/>
        </w:rPr>
        <w:t>
      аумағы арқылы тауарларды тасымалдау жүзеге асырылуы көзделетін мүше мемлекеттің кеден органының тауарларды тасымалдау маршрутын белгілеу туралы өтінішті қарау нәтижелері.</w:t>
      </w:r>
    </w:p>
    <w:p>
      <w:pPr>
        <w:spacing w:after="0"/>
        <w:ind w:left="0"/>
        <w:jc w:val="both"/>
      </w:pPr>
      <w:r>
        <w:rPr>
          <w:rFonts w:ascii="Times New Roman"/>
          <w:b w:val="false"/>
          <w:i w:val="false"/>
          <w:color w:val="000000"/>
          <w:sz w:val="28"/>
        </w:rPr>
        <w:t>
      Еуразиялық экономикалық одақта тасымалдауларды қадағалау үшін навигациялық пломбаларды қолдану туралы 2022 жылғы 19 сәуірдегі Келісімге сәйкес тасымалдауларды қадағалау мақсатында навигациялық пломбалар пайдаланылған жағдайда, егер тәуекелдерді басқару жүйесін қолдана отырып өзге шешім қабылданбаса, сондай-ақ осы тармақтың екінші және үшінші абзацтарында көрсетілген құжаттар мен мәліметтердің болуы ескерілмесе, тауарларды тасымалдау маршруты белгіленбейді.</w:t>
      </w:r>
    </w:p>
    <w:bookmarkStart w:name="z14" w:id="11"/>
    <w:p>
      <w:pPr>
        <w:spacing w:after="0"/>
        <w:ind w:left="0"/>
        <w:jc w:val="both"/>
      </w:pPr>
      <w:r>
        <w:rPr>
          <w:rFonts w:ascii="Times New Roman"/>
          <w:b w:val="false"/>
          <w:i w:val="false"/>
          <w:color w:val="000000"/>
          <w:sz w:val="28"/>
        </w:rPr>
        <w:t>
      4. Егер тауарларды кедендік транзит кедендік рәсіміне сәйкес шығару кезінде тауарларды тасымалдау маршрутын белгілеу туралы шешім қабылданған жағдайда, жөнелту кеден органы лауазымды тұлғасы:</w:t>
      </w:r>
    </w:p>
    <w:bookmarkEnd w:id="11"/>
    <w:bookmarkStart w:name="z15" w:id="12"/>
    <w:p>
      <w:pPr>
        <w:spacing w:after="0"/>
        <w:ind w:left="0"/>
        <w:jc w:val="both"/>
      </w:pPr>
      <w:r>
        <w:rPr>
          <w:rFonts w:ascii="Times New Roman"/>
          <w:b w:val="false"/>
          <w:i w:val="false"/>
          <w:color w:val="000000"/>
          <w:sz w:val="28"/>
        </w:rPr>
        <w:t xml:space="preserve">
      а) тауарларды шығару, тауарларды шығарудан бас тарту және тауарларды шығаруды жою, тауарларды шығару мерзімін тоқтата тұру туралы шешімдерді ресімдеу, мұндай тоқтата тұру мерзімін ұзарту және оның күшін жою, сондай-ақ мұндай шешімдердің қабылданғаны туралы хабарлау жөніндегі кедендік операцияларды іске асырады (Еуразиялық экономикалық комиссия Алқасының 2017 жылғы 19 желтоқсандағы №188 шешімімен бекітілген тауарларды шығару, тауарларды шығарудан бас тарту және тауарларды шығаруды жою жөніндегі кедендік операцияларды іске асыру тәртібінің </w:t>
      </w:r>
      <w:r>
        <w:rPr>
          <w:rFonts w:ascii="Times New Roman"/>
          <w:b w:val="false"/>
          <w:i w:val="false"/>
          <w:color w:val="000000"/>
          <w:sz w:val="28"/>
        </w:rPr>
        <w:t>9</w:t>
      </w:r>
      <w:r>
        <w:rPr>
          <w:rFonts w:ascii="Times New Roman"/>
          <w:b w:val="false"/>
          <w:i w:val="false"/>
          <w:color w:val="000000"/>
          <w:sz w:val="28"/>
        </w:rPr>
        <w:t>–</w:t>
      </w:r>
      <w:r>
        <w:rPr>
          <w:rFonts w:ascii="Times New Roman"/>
          <w:b w:val="false"/>
          <w:i w:val="false"/>
          <w:color w:val="000000"/>
          <w:sz w:val="28"/>
        </w:rPr>
        <w:t>13-тармақтарына</w:t>
      </w:r>
      <w:r>
        <w:rPr>
          <w:rFonts w:ascii="Times New Roman"/>
          <w:b w:val="false"/>
          <w:i w:val="false"/>
          <w:color w:val="000000"/>
          <w:sz w:val="28"/>
        </w:rPr>
        <w:t xml:space="preserve"> сәйкес);</w:t>
      </w:r>
    </w:p>
    <w:bookmarkEnd w:id="12"/>
    <w:bookmarkStart w:name="z16" w:id="13"/>
    <w:p>
      <w:pPr>
        <w:spacing w:after="0"/>
        <w:ind w:left="0"/>
        <w:jc w:val="both"/>
      </w:pPr>
      <w:r>
        <w:rPr>
          <w:rFonts w:ascii="Times New Roman"/>
          <w:b w:val="false"/>
          <w:i w:val="false"/>
          <w:color w:val="000000"/>
          <w:sz w:val="28"/>
        </w:rPr>
        <w:t xml:space="preserve">
      б) транзиттік декларацияда немесе Еуразиялық экономикалық одақтың Кеден </w:t>
      </w:r>
      <w:r>
        <w:rPr>
          <w:rFonts w:ascii="Times New Roman"/>
          <w:b w:val="false"/>
          <w:i w:val="false"/>
          <w:color w:val="000000"/>
          <w:sz w:val="28"/>
        </w:rPr>
        <w:t>кодексіне</w:t>
      </w:r>
      <w:r>
        <w:rPr>
          <w:rFonts w:ascii="Times New Roman"/>
          <w:b w:val="false"/>
          <w:i w:val="false"/>
          <w:color w:val="000000"/>
          <w:sz w:val="28"/>
        </w:rPr>
        <w:t xml:space="preserve"> сәйкес транзиттік декларация ретінде пайдаланылатын өзге құжаттарда "Маршрут:" деген белгі қояды және онда аралық кеден органы (аралық кеден органдары) үшін кодты, атауын, сондай-ақ Еуразиялық экономикалық комиссия Алқасының 2019 жылғы 2 қыркүйектегі №145 шешімімен бекітілген Еуразиялық экономикалық одаққа мүше мемлекеттердің кеден органдарының сыныптауышына сәйкес аралық кеден органының кодын, белгіленген кезектілікке сәйкес тауарларды тасымалдау маршрутын сақтау тәртібін, күнді (күні.айы.жылы форматында - күн, ай, күнтізбелік жылдың соңғы екі цифры) көрсете отырып, сондай-ақ мұндай белгіні жөнелту кеден органы лауазымды тұлғасының қолымен және жеке нөмірлік мөрінің таңбасымен куәландырады (егер транзиттік декларация жөнелту кеден органына қағаз тасымалдағыштағы құжат түрінде ұсынылған болса).</w:t>
      </w:r>
    </w:p>
    <w:bookmarkEnd w:id="13"/>
    <w:bookmarkStart w:name="z17" w:id="14"/>
    <w:p>
      <w:pPr>
        <w:spacing w:after="0"/>
        <w:ind w:left="0"/>
        <w:jc w:val="both"/>
      </w:pPr>
      <w:r>
        <w:rPr>
          <w:rFonts w:ascii="Times New Roman"/>
          <w:b w:val="false"/>
          <w:i w:val="false"/>
          <w:color w:val="000000"/>
          <w:sz w:val="28"/>
        </w:rPr>
        <w:t xml:space="preserve">
      5. Жөнелту кеден органы белгілеген тауарларды тасымалдау маршрутын өзгерту үшін, тасымалдаушы Кодекстің </w:t>
      </w:r>
      <w:r>
        <w:rPr>
          <w:rFonts w:ascii="Times New Roman"/>
          <w:b w:val="false"/>
          <w:i w:val="false"/>
          <w:color w:val="000000"/>
          <w:sz w:val="28"/>
        </w:rPr>
        <w:t>150-бабында</w:t>
      </w:r>
      <w:r>
        <w:rPr>
          <w:rFonts w:ascii="Times New Roman"/>
          <w:b w:val="false"/>
          <w:i w:val="false"/>
          <w:color w:val="000000"/>
          <w:sz w:val="28"/>
        </w:rPr>
        <w:t xml:space="preserve"> көзделген міндеттерді орындауға кедергі келтіретін мән-жайлар туындаған жағдайда, жөнелту кеден органы белгілеген кедендік транзит мерзімі аяқталғанға дейін Кодекстің </w:t>
      </w:r>
      <w:r>
        <w:rPr>
          <w:rFonts w:ascii="Times New Roman"/>
          <w:b w:val="false"/>
          <w:i w:val="false"/>
          <w:color w:val="000000"/>
          <w:sz w:val="28"/>
        </w:rPr>
        <w:t>362-бабына</w:t>
      </w:r>
      <w:r>
        <w:rPr>
          <w:rFonts w:ascii="Times New Roman"/>
          <w:b w:val="false"/>
          <w:i w:val="false"/>
          <w:color w:val="000000"/>
          <w:sz w:val="28"/>
        </w:rPr>
        <w:t xml:space="preserve"> сәйкес тауарларды тасымалдау маршрутын өзгерту туралы негізделген өтінішті (бұдан әрі - өтініш) жөнелту кеден органына немесе оның жүру жолында орналасқан, тауарларды тасымалдау маршрутын өзгертуге байланысты кедендік операцияларды жүргізуге уәкілетті және қызмет ету аймағында тауарлар мен көлік құралы орналасқан кеден органына береді. </w:t>
      </w:r>
    </w:p>
    <w:bookmarkEnd w:id="14"/>
    <w:p>
      <w:pPr>
        <w:spacing w:after="0"/>
        <w:ind w:left="0"/>
        <w:jc w:val="both"/>
      </w:pPr>
      <w:r>
        <w:rPr>
          <w:rFonts w:ascii="Times New Roman"/>
          <w:b w:val="false"/>
          <w:i w:val="false"/>
          <w:color w:val="000000"/>
          <w:sz w:val="28"/>
        </w:rPr>
        <w:t>
      Өтініш берген кезде тасымалдаушының тиісті кеден органына нақты келуі және осы кеден органына көлік құралын және (немесе) тауарларды ұсынуы талап етілмейді.</w:t>
      </w:r>
    </w:p>
    <w:bookmarkStart w:name="z18" w:id="15"/>
    <w:p>
      <w:pPr>
        <w:spacing w:after="0"/>
        <w:ind w:left="0"/>
        <w:jc w:val="both"/>
      </w:pPr>
      <w:r>
        <w:rPr>
          <w:rFonts w:ascii="Times New Roman"/>
          <w:b w:val="false"/>
          <w:i w:val="false"/>
          <w:color w:val="000000"/>
          <w:sz w:val="28"/>
        </w:rPr>
        <w:t>
      6. Өтініште келесі мәліметтер көрсетілуі тиіс:</w:t>
      </w:r>
    </w:p>
    <w:bookmarkEnd w:id="15"/>
    <w:bookmarkStart w:name="z19" w:id="16"/>
    <w:p>
      <w:pPr>
        <w:spacing w:after="0"/>
        <w:ind w:left="0"/>
        <w:jc w:val="both"/>
      </w:pPr>
      <w:r>
        <w:rPr>
          <w:rFonts w:ascii="Times New Roman"/>
          <w:b w:val="false"/>
          <w:i w:val="false"/>
          <w:color w:val="000000"/>
          <w:sz w:val="28"/>
        </w:rPr>
        <w:t>
      а) тасымалдаушы туралы мәліметтер:</w:t>
      </w:r>
    </w:p>
    <w:bookmarkEnd w:id="16"/>
    <w:p>
      <w:pPr>
        <w:spacing w:after="0"/>
        <w:ind w:left="0"/>
        <w:jc w:val="both"/>
      </w:pPr>
      <w:r>
        <w:rPr>
          <w:rFonts w:ascii="Times New Roman"/>
          <w:b w:val="false"/>
          <w:i w:val="false"/>
          <w:color w:val="000000"/>
          <w:sz w:val="28"/>
        </w:rPr>
        <w:t>
      заңды тұлғаның, заңды тұлға болып табылмайтын ұйымның (бұдан әрі - ұйым) толық немесе қысқартылған атауы не жеке тұлғаның тегі, аты, әкесінің аты (бар болса);</w:t>
      </w:r>
    </w:p>
    <w:p>
      <w:pPr>
        <w:spacing w:after="0"/>
        <w:ind w:left="0"/>
        <w:jc w:val="both"/>
      </w:pPr>
      <w:r>
        <w:rPr>
          <w:rFonts w:ascii="Times New Roman"/>
          <w:b w:val="false"/>
          <w:i w:val="false"/>
          <w:color w:val="000000"/>
          <w:sz w:val="28"/>
        </w:rPr>
        <w:t>
      салық нөмірі (бар болған жағдайда). Осы Тәртіпті қолдану мақсатында салық нөмірі деп мыналар түсініледі:</w:t>
      </w:r>
    </w:p>
    <w:p>
      <w:pPr>
        <w:spacing w:after="0"/>
        <w:ind w:left="0"/>
        <w:jc w:val="both"/>
      </w:pPr>
      <w:r>
        <w:rPr>
          <w:rFonts w:ascii="Times New Roman"/>
          <w:b w:val="false"/>
          <w:i w:val="false"/>
          <w:color w:val="000000"/>
          <w:sz w:val="28"/>
        </w:rPr>
        <w:t xml:space="preserve">
      Армения Республикасында - салық төлеушінің есептік нөмірі (СЕН) (жеке кәсіпкер болып табылмайтын жеке тұлғаларды қоспағанда) немесе жеке тұлға үшін қоғамдық қызметтердің нөмірлік белгісі (ҚҚНБ), не шетелдік жеке тұлға үшін бірегей сәйкестендіру нөмірі; </w:t>
      </w:r>
    </w:p>
    <w:p>
      <w:pPr>
        <w:spacing w:after="0"/>
        <w:ind w:left="0"/>
        <w:jc w:val="both"/>
      </w:pPr>
      <w:r>
        <w:rPr>
          <w:rFonts w:ascii="Times New Roman"/>
          <w:b w:val="false"/>
          <w:i w:val="false"/>
          <w:color w:val="000000"/>
          <w:sz w:val="28"/>
        </w:rPr>
        <w:t>
      Беларусь Республикасында - төлеушінің есептік нөмірі (ТЕН) (жеке кәсіпкер болып табылмайтын жеке тұлғаларды қоспағанда) немесе жеке тұлғаның сәйкестендіру нөмірі (бар болған жағдайда);</w:t>
      </w:r>
    </w:p>
    <w:p>
      <w:pPr>
        <w:spacing w:after="0"/>
        <w:ind w:left="0"/>
        <w:jc w:val="both"/>
      </w:pPr>
      <w:r>
        <w:rPr>
          <w:rFonts w:ascii="Times New Roman"/>
          <w:b w:val="false"/>
          <w:i w:val="false"/>
          <w:color w:val="000000"/>
          <w:sz w:val="28"/>
        </w:rPr>
        <w:t>
      Қазақстан Республикасында - ұйым (филиал және өкілдік) үшін және бірлескен кәсіпкерлік түрінде қызмет жүзеге асыратын жеке кәсіпкер үшін бизнес-сәйкестендіру нөмірі (БСН), не жеке кәсіпкерлікті жеке түрде жүзеге асыратын жеке тұлға үшін жеке сәйкестендіру нөмірі (ЖСН), не шетелдік жеке тұлға үшін бірегей сәйкестендіру нөмірі;</w:t>
      </w:r>
    </w:p>
    <w:p>
      <w:pPr>
        <w:spacing w:after="0"/>
        <w:ind w:left="0"/>
        <w:jc w:val="both"/>
      </w:pPr>
      <w:r>
        <w:rPr>
          <w:rFonts w:ascii="Times New Roman"/>
          <w:b w:val="false"/>
          <w:i w:val="false"/>
          <w:color w:val="000000"/>
          <w:sz w:val="28"/>
        </w:rPr>
        <w:t>
      Қырғыз Республикасында - заңды тұлға немесе жеке кәсіпкер үшін салық төлеушінің сәйкестендіру нөмірі (СТСН), не Қырғыз Республикасының аумағында коммерциялық қызмет жүзеге асыратын және жеке кәсіпкер ретінде тіркелмеген жеке тұлға үшін дербес сәйкестендіру нөмірі;</w:t>
      </w:r>
    </w:p>
    <w:p>
      <w:pPr>
        <w:spacing w:after="0"/>
        <w:ind w:left="0"/>
        <w:jc w:val="both"/>
      </w:pPr>
      <w:r>
        <w:rPr>
          <w:rFonts w:ascii="Times New Roman"/>
          <w:b w:val="false"/>
          <w:i w:val="false"/>
          <w:color w:val="000000"/>
          <w:sz w:val="28"/>
        </w:rPr>
        <w:t>
      Ресей Федерациясында - салық төлеушінің сәйкестендіру нөмірі (СТН), ал заңды тұлға үшін қосымша тіркеу себебінің коды (ТСК) (заңды тұлғаның оқшауланған бөлімшесі үшін сол бөлімшенің орналасқан жері бойынша берілген ТСК көрсетіледі);</w:t>
      </w:r>
    </w:p>
    <w:p>
      <w:pPr>
        <w:spacing w:after="0"/>
        <w:ind w:left="0"/>
        <w:jc w:val="both"/>
      </w:pPr>
      <w:r>
        <w:rPr>
          <w:rFonts w:ascii="Times New Roman"/>
          <w:b w:val="false"/>
          <w:i w:val="false"/>
          <w:color w:val="000000"/>
          <w:sz w:val="28"/>
        </w:rPr>
        <w:t>
      мекенжайы (елдің қысқаша атауы, әкімшілік-аумақтық бірлік (өңір, облыс, аудан және т.б.), елді мекен, көше, үй нөмірі, корпус (ғимарат) нөмірі, кеңсе (пәтер, бөлме) нөмірі) - заңды тұлғаның, ұйымның орналасқан жері немесе жеке тұлғаның тұрғылықты жері;</w:t>
      </w:r>
    </w:p>
    <w:bookmarkStart w:name="z20" w:id="17"/>
    <w:p>
      <w:pPr>
        <w:spacing w:after="0"/>
        <w:ind w:left="0"/>
        <w:jc w:val="both"/>
      </w:pPr>
      <w:r>
        <w:rPr>
          <w:rFonts w:ascii="Times New Roman"/>
          <w:b w:val="false"/>
          <w:i w:val="false"/>
          <w:color w:val="000000"/>
          <w:sz w:val="28"/>
        </w:rPr>
        <w:t>
      б) транзиттік декларацияның тіркеу нөмірі.</w:t>
      </w:r>
    </w:p>
    <w:bookmarkEnd w:id="17"/>
    <w:p>
      <w:pPr>
        <w:spacing w:after="0"/>
        <w:ind w:left="0"/>
        <w:jc w:val="both"/>
      </w:pPr>
      <w:r>
        <w:rPr>
          <w:rFonts w:ascii="Times New Roman"/>
          <w:b w:val="false"/>
          <w:i w:val="false"/>
          <w:color w:val="000000"/>
          <w:sz w:val="28"/>
        </w:rPr>
        <w:t>
      Егер транзиттік декларация ретінде МДП кітапшасы немесе ATA карнеті қолданылса, қосымша түрде МДП кітапшасының немесе ATA карнетінің сериясы мен нөмірі көрсетіледі;</w:t>
      </w:r>
    </w:p>
    <w:bookmarkStart w:name="z21" w:id="18"/>
    <w:p>
      <w:pPr>
        <w:spacing w:after="0"/>
        <w:ind w:left="0"/>
        <w:jc w:val="both"/>
      </w:pPr>
      <w:r>
        <w:rPr>
          <w:rFonts w:ascii="Times New Roman"/>
          <w:b w:val="false"/>
          <w:i w:val="false"/>
          <w:color w:val="000000"/>
          <w:sz w:val="28"/>
        </w:rPr>
        <w:t>
      в) тауарларды тасымалдауды (жеткізуді) жүзеге асыратын заңды тұлғаның, ұйымның толық немесе қысқартылған атауы не жеке тұлғаның тегі, аты, әкесінің аты (бар болса) (осы тармақтың "a" тармақшасында көрсетілген мәліметтермен сәйкес келген жағдайларды қоспағанда);</w:t>
      </w:r>
    </w:p>
    <w:bookmarkEnd w:id="18"/>
    <w:bookmarkStart w:name="z22" w:id="19"/>
    <w:p>
      <w:pPr>
        <w:spacing w:after="0"/>
        <w:ind w:left="0"/>
        <w:jc w:val="both"/>
      </w:pPr>
      <w:r>
        <w:rPr>
          <w:rFonts w:ascii="Times New Roman"/>
          <w:b w:val="false"/>
          <w:i w:val="false"/>
          <w:color w:val="000000"/>
          <w:sz w:val="28"/>
        </w:rPr>
        <w:t>
      г) тауарларды тасымалдау маршрутын өзгерту қажеттігін туындатқан мән-жайлар туралы мәліметтер (осы Тәртіптің 8-тармағына сәйкес);</w:t>
      </w:r>
    </w:p>
    <w:bookmarkEnd w:id="19"/>
    <w:bookmarkStart w:name="z23" w:id="20"/>
    <w:p>
      <w:pPr>
        <w:spacing w:after="0"/>
        <w:ind w:left="0"/>
        <w:jc w:val="both"/>
      </w:pPr>
      <w:r>
        <w:rPr>
          <w:rFonts w:ascii="Times New Roman"/>
          <w:b w:val="false"/>
          <w:i w:val="false"/>
          <w:color w:val="000000"/>
          <w:sz w:val="28"/>
        </w:rPr>
        <w:t>
      д) тауарлар мен көлік құралының орналасқан жері туралы мәліметтер (оның ішінде өңір көрсетіледі);</w:t>
      </w:r>
    </w:p>
    <w:bookmarkEnd w:id="20"/>
    <w:bookmarkStart w:name="z24" w:id="21"/>
    <w:p>
      <w:pPr>
        <w:spacing w:after="0"/>
        <w:ind w:left="0"/>
        <w:jc w:val="both"/>
      </w:pPr>
      <w:r>
        <w:rPr>
          <w:rFonts w:ascii="Times New Roman"/>
          <w:b w:val="false"/>
          <w:i w:val="false"/>
          <w:color w:val="000000"/>
          <w:sz w:val="28"/>
        </w:rPr>
        <w:t xml:space="preserve">
      е) көлік (тасымалдау) құжаттарын ескере отырып, тауарларды тасымалдаудың болжамды маршруты туралы мәліметтер; </w:t>
      </w:r>
    </w:p>
    <w:bookmarkEnd w:id="21"/>
    <w:bookmarkStart w:name="z25" w:id="22"/>
    <w:p>
      <w:pPr>
        <w:spacing w:after="0"/>
        <w:ind w:left="0"/>
        <w:jc w:val="both"/>
      </w:pPr>
      <w:r>
        <w:rPr>
          <w:rFonts w:ascii="Times New Roman"/>
          <w:b w:val="false"/>
          <w:i w:val="false"/>
          <w:color w:val="000000"/>
          <w:sz w:val="28"/>
        </w:rPr>
        <w:t xml:space="preserve">
      ж) өтінішті қарау нәтижелері туралы тасымалдаушыға хабарлау үшін қолайлы тәсіл туралы мәліметтер (мысалы, электрондық пошта, телефон және т.б.), тиісті электрондық пошта мекенжайын, телефон нөмірін көрсете отырып. </w:t>
      </w:r>
    </w:p>
    <w:bookmarkEnd w:id="22"/>
    <w:bookmarkStart w:name="z26" w:id="23"/>
    <w:p>
      <w:pPr>
        <w:spacing w:after="0"/>
        <w:ind w:left="0"/>
        <w:jc w:val="both"/>
      </w:pPr>
      <w:r>
        <w:rPr>
          <w:rFonts w:ascii="Times New Roman"/>
          <w:b w:val="false"/>
          <w:i w:val="false"/>
          <w:color w:val="000000"/>
          <w:sz w:val="28"/>
        </w:rPr>
        <w:t>
      7. Егер жөнелту кеден органына транзиттік декларация қағаз тасымалдағыштағы құжат түрінде ұсынылған болса және өтініш те қағаз тасымалдағыштағы құжат түрінде берілсе, онда көрсетілген өтінішке қосымша ретінде қағаз тасымалдағыштағы транзиттік декларация немесе тасымалдаушы куәландырған оның қағаз көшірмесі қоса беріледі.</w:t>
      </w:r>
    </w:p>
    <w:bookmarkEnd w:id="23"/>
    <w:bookmarkStart w:name="z27" w:id="24"/>
    <w:p>
      <w:pPr>
        <w:spacing w:after="0"/>
        <w:ind w:left="0"/>
        <w:jc w:val="both"/>
      </w:pPr>
      <w:r>
        <w:rPr>
          <w:rFonts w:ascii="Times New Roman"/>
          <w:b w:val="false"/>
          <w:i w:val="false"/>
          <w:color w:val="000000"/>
          <w:sz w:val="28"/>
        </w:rPr>
        <w:t>
      8. Тауарларды тасымалдау маршрутын өзгерту қажеттігін туындатқан мән-жайлар өтініште көрсетіледі және өтініште көрсетілген ашық ақпарат көздеріне (оның ішінде "Интернет" ақпараттық-телекоммуникациялық желісінде орналастырылған мәліметтерге) сілтемелермен және (немесе) өтінішпен бірге ұсынылатын құжаттармен расталады:</w:t>
      </w:r>
    </w:p>
    <w:bookmarkEnd w:id="24"/>
    <w:bookmarkStart w:name="z28" w:id="25"/>
    <w:p>
      <w:pPr>
        <w:spacing w:after="0"/>
        <w:ind w:left="0"/>
        <w:jc w:val="both"/>
      </w:pPr>
      <w:r>
        <w:rPr>
          <w:rFonts w:ascii="Times New Roman"/>
          <w:b w:val="false"/>
          <w:i w:val="false"/>
          <w:color w:val="000000"/>
          <w:sz w:val="28"/>
        </w:rPr>
        <w:t>
      а) электрондық құжаттар түрінде немесе құжаттардың электрондық көшірмелері қағаз тасымалдағышта (егер өтініш электрондық құжат түрінде немесе құжаттың электрондық көшірмесі қағаз тасымалдағышта жіберілсе);</w:t>
      </w:r>
    </w:p>
    <w:bookmarkEnd w:id="25"/>
    <w:bookmarkStart w:name="z29" w:id="26"/>
    <w:p>
      <w:pPr>
        <w:spacing w:after="0"/>
        <w:ind w:left="0"/>
        <w:jc w:val="both"/>
      </w:pPr>
      <w:r>
        <w:rPr>
          <w:rFonts w:ascii="Times New Roman"/>
          <w:b w:val="false"/>
          <w:i w:val="false"/>
          <w:color w:val="000000"/>
          <w:sz w:val="28"/>
        </w:rPr>
        <w:t>
      б) қағаз тасымалдағыштағы құжаттар түрінде (егер өтініш қағаз тасымалдағыштағы құжат түрінде жіберілсе).</w:t>
      </w:r>
    </w:p>
    <w:bookmarkEnd w:id="26"/>
    <w:bookmarkStart w:name="z30" w:id="27"/>
    <w:p>
      <w:pPr>
        <w:spacing w:after="0"/>
        <w:ind w:left="0"/>
        <w:jc w:val="both"/>
      </w:pPr>
      <w:r>
        <w:rPr>
          <w:rFonts w:ascii="Times New Roman"/>
          <w:b w:val="false"/>
          <w:i w:val="false"/>
          <w:color w:val="000000"/>
          <w:sz w:val="28"/>
        </w:rPr>
        <w:t>
      9. Өтініш келіп түскен кеден органы лауазымды тұлғасы:</w:t>
      </w:r>
    </w:p>
    <w:bookmarkEnd w:id="27"/>
    <w:bookmarkStart w:name="z31" w:id="28"/>
    <w:p>
      <w:pPr>
        <w:spacing w:after="0"/>
        <w:ind w:left="0"/>
        <w:jc w:val="both"/>
      </w:pPr>
      <w:r>
        <w:rPr>
          <w:rFonts w:ascii="Times New Roman"/>
          <w:b w:val="false"/>
          <w:i w:val="false"/>
          <w:color w:val="000000"/>
          <w:sz w:val="28"/>
        </w:rPr>
        <w:t>
      а) мүмкіндігінше қысқа мерзімде, бірақ өтініш түскен сәттен бастап кеден органының жұмыс уақытының 1 сағатынан кешіктірмей, оны кеден органының ақпараттық жүйесін пайдалану арқылы тіркеу нөмірін бере отырып тіркейді;</w:t>
      </w:r>
    </w:p>
    <w:bookmarkEnd w:id="28"/>
    <w:bookmarkStart w:name="z32" w:id="29"/>
    <w:p>
      <w:pPr>
        <w:spacing w:after="0"/>
        <w:ind w:left="0"/>
        <w:jc w:val="both"/>
      </w:pPr>
      <w:r>
        <w:rPr>
          <w:rFonts w:ascii="Times New Roman"/>
          <w:b w:val="false"/>
          <w:i w:val="false"/>
          <w:color w:val="000000"/>
          <w:sz w:val="28"/>
        </w:rPr>
        <w:t>
      б) мүмкіндігінше қысқа мерзімде, бірақ өтініш тіркелген сәттен бастап кеден органының жұмыс уақытының 3 сағатынан кешіктірмей:</w:t>
      </w:r>
    </w:p>
    <w:bookmarkEnd w:id="29"/>
    <w:p>
      <w:pPr>
        <w:spacing w:after="0"/>
        <w:ind w:left="0"/>
        <w:jc w:val="both"/>
      </w:pPr>
      <w:r>
        <w:rPr>
          <w:rFonts w:ascii="Times New Roman"/>
          <w:b w:val="false"/>
          <w:i w:val="false"/>
          <w:color w:val="000000"/>
          <w:sz w:val="28"/>
        </w:rPr>
        <w:t>
      кеден органының ақпараттық жүйесін пайдалана отырып, жөнелту кеден органына тауарларды кедендік транзит кедендік рәсіміне сәйкес шығару туралы сұрау жібереді (егер өтініш жөнелту кеден органына түспесе және өтініш келіп түскен кеден органының ақпараттық жүйесінде мұндай мәліметтер болмаса);</w:t>
      </w:r>
    </w:p>
    <w:p>
      <w:pPr>
        <w:spacing w:after="0"/>
        <w:ind w:left="0"/>
        <w:jc w:val="both"/>
      </w:pPr>
      <w:r>
        <w:rPr>
          <w:rFonts w:ascii="Times New Roman"/>
          <w:b w:val="false"/>
          <w:i w:val="false"/>
          <w:color w:val="000000"/>
          <w:sz w:val="28"/>
        </w:rPr>
        <w:t xml:space="preserve">
      тауарларды тасымалдау маршрутын өзгерту туралы немесе мұндай маршрутты өзгертуден бас тарту туралы шешім қабылдайды. </w:t>
      </w:r>
    </w:p>
    <w:bookmarkStart w:name="z33" w:id="30"/>
    <w:p>
      <w:pPr>
        <w:spacing w:after="0"/>
        <w:ind w:left="0"/>
        <w:jc w:val="both"/>
      </w:pPr>
      <w:r>
        <w:rPr>
          <w:rFonts w:ascii="Times New Roman"/>
          <w:b w:val="false"/>
          <w:i w:val="false"/>
          <w:color w:val="000000"/>
          <w:sz w:val="28"/>
        </w:rPr>
        <w:t>
      10. Өтініш келіп түскен кеден органы келесі жағдайларда тауарларды тасымалдау маршрутын өзгертуден бас тартады:</w:t>
      </w:r>
    </w:p>
    <w:bookmarkEnd w:id="30"/>
    <w:bookmarkStart w:name="z34" w:id="31"/>
    <w:p>
      <w:pPr>
        <w:spacing w:after="0"/>
        <w:ind w:left="0"/>
        <w:jc w:val="both"/>
      </w:pPr>
      <w:r>
        <w:rPr>
          <w:rFonts w:ascii="Times New Roman"/>
          <w:b w:val="false"/>
          <w:i w:val="false"/>
          <w:color w:val="000000"/>
          <w:sz w:val="28"/>
        </w:rPr>
        <w:t>
      а) өтініш осы Тәртіптің 5-тармағының бірінші абзацында көзделмеген кеден органына келіп түскен болса;</w:t>
      </w:r>
    </w:p>
    <w:bookmarkEnd w:id="31"/>
    <w:bookmarkStart w:name="z35" w:id="32"/>
    <w:p>
      <w:pPr>
        <w:spacing w:after="0"/>
        <w:ind w:left="0"/>
        <w:jc w:val="both"/>
      </w:pPr>
      <w:r>
        <w:rPr>
          <w:rFonts w:ascii="Times New Roman"/>
          <w:b w:val="false"/>
          <w:i w:val="false"/>
          <w:color w:val="000000"/>
          <w:sz w:val="28"/>
        </w:rPr>
        <w:t>
      б) өтініш кедендік транзит мерзімі аяқталғаннан кейін берілген болса;</w:t>
      </w:r>
    </w:p>
    <w:bookmarkEnd w:id="32"/>
    <w:bookmarkStart w:name="z36" w:id="33"/>
    <w:p>
      <w:pPr>
        <w:spacing w:after="0"/>
        <w:ind w:left="0"/>
        <w:jc w:val="both"/>
      </w:pPr>
      <w:r>
        <w:rPr>
          <w:rFonts w:ascii="Times New Roman"/>
          <w:b w:val="false"/>
          <w:i w:val="false"/>
          <w:color w:val="000000"/>
          <w:sz w:val="28"/>
        </w:rPr>
        <w:t>
      в) өтінішті тасымалдаушы бермеген болса;</w:t>
      </w:r>
    </w:p>
    <w:bookmarkEnd w:id="33"/>
    <w:bookmarkStart w:name="z37" w:id="34"/>
    <w:p>
      <w:pPr>
        <w:spacing w:after="0"/>
        <w:ind w:left="0"/>
        <w:jc w:val="both"/>
      </w:pPr>
      <w:r>
        <w:rPr>
          <w:rFonts w:ascii="Times New Roman"/>
          <w:b w:val="false"/>
          <w:i w:val="false"/>
          <w:color w:val="000000"/>
          <w:sz w:val="28"/>
        </w:rPr>
        <w:t>
      г) өтініште осы Тәртіптің 6-тармағының "a" - "e" тармақшаларында көрсетілген мәліметтер болмаса немесе кеден органы аталған тармақшаларда көрсетілген ұсынылған мәліметтердің дұрыс еместігін анықтаса;</w:t>
      </w:r>
    </w:p>
    <w:bookmarkEnd w:id="34"/>
    <w:bookmarkStart w:name="z38" w:id="35"/>
    <w:p>
      <w:pPr>
        <w:spacing w:after="0"/>
        <w:ind w:left="0"/>
        <w:jc w:val="both"/>
      </w:pPr>
      <w:r>
        <w:rPr>
          <w:rFonts w:ascii="Times New Roman"/>
          <w:b w:val="false"/>
          <w:i w:val="false"/>
          <w:color w:val="000000"/>
          <w:sz w:val="28"/>
        </w:rPr>
        <w:t>
      д) өтінішке қағаз тасымалдағыштағы транзиттік декларация немесе тасымалдаушы куәландырған оның қағаз көшірмесі қоса берілмесе (осы Тәртіптің 7-тармағында көзделген жағдайда);</w:t>
      </w:r>
    </w:p>
    <w:bookmarkEnd w:id="35"/>
    <w:bookmarkStart w:name="z39" w:id="36"/>
    <w:p>
      <w:pPr>
        <w:spacing w:after="0"/>
        <w:ind w:left="0"/>
        <w:jc w:val="both"/>
      </w:pPr>
      <w:r>
        <w:rPr>
          <w:rFonts w:ascii="Times New Roman"/>
          <w:b w:val="false"/>
          <w:i w:val="false"/>
          <w:color w:val="000000"/>
          <w:sz w:val="28"/>
        </w:rPr>
        <w:t>
      е) бас тарту тәуекелдерді басқару жүйесін қолдану нәтижелерінің негізінде жүзеге асырылса;</w:t>
      </w:r>
    </w:p>
    <w:bookmarkEnd w:id="36"/>
    <w:bookmarkStart w:name="z40" w:id="37"/>
    <w:p>
      <w:pPr>
        <w:spacing w:after="0"/>
        <w:ind w:left="0"/>
        <w:jc w:val="both"/>
      </w:pPr>
      <w:r>
        <w:rPr>
          <w:rFonts w:ascii="Times New Roman"/>
          <w:b w:val="false"/>
          <w:i w:val="false"/>
          <w:color w:val="000000"/>
          <w:sz w:val="28"/>
        </w:rPr>
        <w:t xml:space="preserve">
      ж) тауарларды тасымалдау маршруты осы Тәртіптің 3-тармағының екінші және үшінші абзацтарына сәйкес белгіленген болса (тасымалдаушының Кодекстің </w:t>
      </w:r>
      <w:r>
        <w:rPr>
          <w:rFonts w:ascii="Times New Roman"/>
          <w:b w:val="false"/>
          <w:i w:val="false"/>
          <w:color w:val="000000"/>
          <w:sz w:val="28"/>
        </w:rPr>
        <w:t>150-бабында</w:t>
      </w:r>
      <w:r>
        <w:rPr>
          <w:rFonts w:ascii="Times New Roman"/>
          <w:b w:val="false"/>
          <w:i w:val="false"/>
          <w:color w:val="000000"/>
          <w:sz w:val="28"/>
        </w:rPr>
        <w:t xml:space="preserve"> көзделген міндеттерін орындауға кедергі келтіретін апат, еңсерілмейтін күш әрекеті немесе өзге де мән-жайларға байланысты жағдайларды қоспағанда).</w:t>
      </w:r>
    </w:p>
    <w:bookmarkEnd w:id="37"/>
    <w:bookmarkStart w:name="z41" w:id="38"/>
    <w:p>
      <w:pPr>
        <w:spacing w:after="0"/>
        <w:ind w:left="0"/>
        <w:jc w:val="both"/>
      </w:pPr>
      <w:r>
        <w:rPr>
          <w:rFonts w:ascii="Times New Roman"/>
          <w:b w:val="false"/>
          <w:i w:val="false"/>
          <w:color w:val="000000"/>
          <w:sz w:val="28"/>
        </w:rPr>
        <w:t xml:space="preserve">
      11. Тауарларды тасымалдау маршрутын өзгерту туралы шешім қабылданған жағдайда, өтініш келіп түскен кеден органы лауазымды тұлғасы осы Тәртіптің 9-тармағының "б" тармақшасында көрсетілген мерзімде: </w:t>
      </w:r>
    </w:p>
    <w:bookmarkEnd w:id="38"/>
    <w:bookmarkStart w:name="z42" w:id="39"/>
    <w:p>
      <w:pPr>
        <w:spacing w:after="0"/>
        <w:ind w:left="0"/>
        <w:jc w:val="both"/>
      </w:pPr>
      <w:r>
        <w:rPr>
          <w:rFonts w:ascii="Times New Roman"/>
          <w:b w:val="false"/>
          <w:i w:val="false"/>
          <w:color w:val="000000"/>
          <w:sz w:val="28"/>
        </w:rPr>
        <w:t>
      а) кеден органының ақпараттық жүйесіне тауарларды тасымалдау маршрутының өзгеруі туралы ақпарат енгізеді;</w:t>
      </w:r>
    </w:p>
    <w:bookmarkEnd w:id="39"/>
    <w:bookmarkStart w:name="z43" w:id="40"/>
    <w:p>
      <w:pPr>
        <w:spacing w:after="0"/>
        <w:ind w:left="0"/>
        <w:jc w:val="both"/>
      </w:pPr>
      <w:r>
        <w:rPr>
          <w:rFonts w:ascii="Times New Roman"/>
          <w:b w:val="false"/>
          <w:i w:val="false"/>
          <w:color w:val="000000"/>
          <w:sz w:val="28"/>
        </w:rPr>
        <w:t>
      б) кеден органының ақпараттық жүйесінде тауарларды тасымалдау маршрутының өзгеруі туралы хабарлама қалыптастырады және оны жөнелту кеден органына (егер өтініш жөнелту кеден органына түспесе), тағайындау кеден органына, сондай-ақ қызмет аймағында тауарларды түсіру, қайта тиеу (аудару), тауарларға қатысты өзге жүк операциялары немесе осындай тауарларды тасымалдайтын көлік құралдарын ауыстыру жоспарланған кеден органдарына (бұдан әрі - жүк операциялары және (немесе) көлік құралдарын ауыстыру жоспарланған қызмет аймағындағы кеден органдары), сондай-ақ кедендік транзит кедендік рәсіміне орналастырылған тауарларды тасымалдау маршрутын белгілеу кезінде айқындалған аралық кеден органдарына (егер ол белгіленген болса) немесе оны өзгерту кезінде анықталған аралық кеден органдарына (бұдан әрі - аралық кеден органдары) жібереді;</w:t>
      </w:r>
    </w:p>
    <w:bookmarkEnd w:id="40"/>
    <w:bookmarkStart w:name="z44" w:id="41"/>
    <w:p>
      <w:pPr>
        <w:spacing w:after="0"/>
        <w:ind w:left="0"/>
        <w:jc w:val="both"/>
      </w:pPr>
      <w:r>
        <w:rPr>
          <w:rFonts w:ascii="Times New Roman"/>
          <w:b w:val="false"/>
          <w:i w:val="false"/>
          <w:color w:val="000000"/>
          <w:sz w:val="28"/>
        </w:rPr>
        <w:t xml:space="preserve">
      в) Кодекстің </w:t>
      </w:r>
      <w:r>
        <w:rPr>
          <w:rFonts w:ascii="Times New Roman"/>
          <w:b w:val="false"/>
          <w:i w:val="false"/>
          <w:color w:val="000000"/>
          <w:sz w:val="28"/>
        </w:rPr>
        <w:t>362-бабына</w:t>
      </w:r>
      <w:r>
        <w:rPr>
          <w:rFonts w:ascii="Times New Roman"/>
          <w:b w:val="false"/>
          <w:i w:val="false"/>
          <w:color w:val="000000"/>
          <w:sz w:val="28"/>
        </w:rPr>
        <w:t xml:space="preserve"> сәйкес тасымалдаушыны (өтініште көрсетілген хабарлау тәсілін ескере отырып) тауарларды тасымалдау маршрутының өзгеруі туралы және "Маршрут өзгертілді:" деген белгісі бар транзиттік декларацияны немесе тасымалдаушы куәландырған оның қағаз көшірмесін алу мүмкіндігі туралы хабардар етеді. Бұл белгіде өзгертілген маршрут бойынша анықталған аралық кеден органдарының кодтары, атаулары, белгіленген кезектілікке сәйкес реттік нөмірлері, күні кк.аа.жж форматында (күн, ай, күнтізбелік жылдың соңғы екі саны) көрсетіледі және кеден органы лауазымды тұлғасының қолымен және оның жеке нөмірлік мөрінің таңбасымен куәландырылады (егер өтінішке қағаз тасымалдағыштағы транзиттік декларация немесе тасымалдаушы куәландырған оның қағаз көшірмесі қоса берілген болса), сондай-ақ осы Тәртіптің 8-тармағында көрсетілген құжаттар да беріледі (егер мұндай құжаттар қағаз тасымалдағышта ұсынылған болса).</w:t>
      </w:r>
    </w:p>
    <w:bookmarkEnd w:id="41"/>
    <w:bookmarkStart w:name="z45" w:id="42"/>
    <w:p>
      <w:pPr>
        <w:spacing w:after="0"/>
        <w:ind w:left="0"/>
        <w:jc w:val="both"/>
      </w:pPr>
      <w:r>
        <w:rPr>
          <w:rFonts w:ascii="Times New Roman"/>
          <w:b w:val="false"/>
          <w:i w:val="false"/>
          <w:color w:val="000000"/>
          <w:sz w:val="28"/>
        </w:rPr>
        <w:t>
      12. Егер осы Тәртіптің 11-тармағының "б" тармақшасында көзделген хабарлама жіберілгеннен кейін онда көрсетілген мәліметтер мен тауарларды тасымалдау маршрутын өзгерту үшін ұсынылған құжаттар және (немесе) мәліметтер арасындағы сәйкессіздіктер (транзиттік декларацияның тіркеу нөмірін қоспағанда) анықталса, өтініш келіп түскен кеден органы өз ақпараттық жүйесінде анықталған сәйкессіздіктерді жою үшін мәліметтерге түзету енгізеді.</w:t>
      </w:r>
    </w:p>
    <w:bookmarkEnd w:id="42"/>
    <w:p>
      <w:pPr>
        <w:spacing w:after="0"/>
        <w:ind w:left="0"/>
        <w:jc w:val="both"/>
      </w:pPr>
      <w:r>
        <w:rPr>
          <w:rFonts w:ascii="Times New Roman"/>
          <w:b w:val="false"/>
          <w:i w:val="false"/>
          <w:color w:val="000000"/>
          <w:sz w:val="28"/>
        </w:rPr>
        <w:t xml:space="preserve">
      Мұндай түзету өтініште көрсетілген транзиттік декларация бойынша кедендік транзит кедендік рәсімінің қолданылуы аяқталғанға (тоқтатылғанға) дейін жүргізіледі. </w:t>
      </w:r>
    </w:p>
    <w:p>
      <w:pPr>
        <w:spacing w:after="0"/>
        <w:ind w:left="0"/>
        <w:jc w:val="both"/>
      </w:pPr>
      <w:r>
        <w:rPr>
          <w:rFonts w:ascii="Times New Roman"/>
          <w:b w:val="false"/>
          <w:i w:val="false"/>
          <w:color w:val="000000"/>
          <w:sz w:val="28"/>
        </w:rPr>
        <w:t>
      Егер өтініш келіп түскен кеден органының ақпараттық жүйесінде кедендік транзит рәсімінің аяқталғаны (тоқтатылғаны) туралы мәліметтер болмаса, мұндай мәліметтер жөнелту кеден органына тауарларды кедендік транзит кедендік рәсіміне сәйкес шығару туралы сұрау жіберу арқылы алынуы мүмкін.</w:t>
      </w:r>
    </w:p>
    <w:p>
      <w:pPr>
        <w:spacing w:after="0"/>
        <w:ind w:left="0"/>
        <w:jc w:val="both"/>
      </w:pPr>
      <w:r>
        <w:rPr>
          <w:rFonts w:ascii="Times New Roman"/>
          <w:b w:val="false"/>
          <w:i w:val="false"/>
          <w:color w:val="000000"/>
          <w:sz w:val="28"/>
        </w:rPr>
        <w:t>
      Мәліметтерге түзету енгізілгеннен кейін кеден органы мүмкіндігінше қысқа мерзімде, бірақ сәйкессіздіктер анықталған сәттен бастап кеден органының жұмыс уақытының 3 сағатынан кешіктірмей, осы Тәртіптің 11-тармағының "б" тармақшасында көзделген кеден органдарына тауарларды тасымалдау маршрутының өзгеруі туралы хабарламадағы мәліметтердің өзгеруі туралы хабарлама қалыптастырып және жібереді.</w:t>
      </w:r>
    </w:p>
    <w:bookmarkStart w:name="z46" w:id="43"/>
    <w:p>
      <w:pPr>
        <w:spacing w:after="0"/>
        <w:ind w:left="0"/>
        <w:jc w:val="both"/>
      </w:pPr>
      <w:r>
        <w:rPr>
          <w:rFonts w:ascii="Times New Roman"/>
          <w:b w:val="false"/>
          <w:i w:val="false"/>
          <w:color w:val="000000"/>
          <w:sz w:val="28"/>
        </w:rPr>
        <w:t>
      13. Егер осы Тәртіптің 11-тармағының "б" тармақшасында көзделген хабарлама жіберілгеннен кейін онда көрсетілген транзиттік декларацияның тіркеу нөмірі мен өтініште көрсетілген транзиттік декларацияның тіркеу нөмірі арасында сәйкессіздік анықталса, өтініш келіп түскен кеден органы:</w:t>
      </w:r>
    </w:p>
    <w:bookmarkEnd w:id="43"/>
    <w:p>
      <w:pPr>
        <w:spacing w:after="0"/>
        <w:ind w:left="0"/>
        <w:jc w:val="both"/>
      </w:pPr>
      <w:r>
        <w:rPr>
          <w:rFonts w:ascii="Times New Roman"/>
          <w:b w:val="false"/>
          <w:i w:val="false"/>
          <w:color w:val="000000"/>
          <w:sz w:val="28"/>
        </w:rPr>
        <w:t>
      анықталған сәйкессіздіктерді жою үшін өзінің ақпараттық жүйесіне өзгерістер енгізеді;</w:t>
      </w:r>
    </w:p>
    <w:p>
      <w:pPr>
        <w:spacing w:after="0"/>
        <w:ind w:left="0"/>
        <w:jc w:val="both"/>
      </w:pPr>
      <w:r>
        <w:rPr>
          <w:rFonts w:ascii="Times New Roman"/>
          <w:b w:val="false"/>
          <w:i w:val="false"/>
          <w:color w:val="000000"/>
          <w:sz w:val="28"/>
        </w:rPr>
        <w:t>
      өзінің ақпараттық жүйесін пайдалана отырып, осы Тәртіптің 11-тармағының "б" тармақшасында көрсетілген кеден органдарына:</w:t>
      </w:r>
    </w:p>
    <w:p>
      <w:pPr>
        <w:spacing w:after="0"/>
        <w:ind w:left="0"/>
        <w:jc w:val="both"/>
      </w:pPr>
      <w:r>
        <w:rPr>
          <w:rFonts w:ascii="Times New Roman"/>
          <w:b w:val="false"/>
          <w:i w:val="false"/>
          <w:color w:val="000000"/>
          <w:sz w:val="28"/>
        </w:rPr>
        <w:t>
      кедендік транзит рәсіміне орналастырылған тауарларға қатысты белгіленген тауарларды тасымалдау маршрутының өзгеруі туралы хабарламаны жою туралы хабарлама;</w:t>
      </w:r>
    </w:p>
    <w:p>
      <w:pPr>
        <w:spacing w:after="0"/>
        <w:ind w:left="0"/>
        <w:jc w:val="both"/>
      </w:pPr>
      <w:r>
        <w:rPr>
          <w:rFonts w:ascii="Times New Roman"/>
          <w:b w:val="false"/>
          <w:i w:val="false"/>
          <w:color w:val="000000"/>
          <w:sz w:val="28"/>
        </w:rPr>
        <w:t>
      кедендік транзит рәсіміне орналастырылған тауарларға қатысты белгіленген тауарларды тасымалдау маршрутының өзгеруі туралы жаңа хабарлама жібереді.</w:t>
      </w:r>
    </w:p>
    <w:p>
      <w:pPr>
        <w:spacing w:after="0"/>
        <w:ind w:left="0"/>
        <w:jc w:val="both"/>
      </w:pPr>
      <w:r>
        <w:rPr>
          <w:rFonts w:ascii="Times New Roman"/>
          <w:b w:val="false"/>
          <w:i w:val="false"/>
          <w:color w:val="000000"/>
          <w:sz w:val="28"/>
        </w:rPr>
        <w:t xml:space="preserve">
      Осы тармақта көзделген әрекеттер өтініш келіп түскен кеден органында өтініште көрсетілген транзиттік декларация бойынша кедендік транзит рәсімінің аяқталғаны (тоқтатылғаны) туралы мәліметтер болмаған жағдайда, мүмкіндігінше қысқа мерзімде, бірақ сәйкессіздіктер анықталған сәттен бастап кеден органының жұмыс уақытының 3 сағатынан кешіктірмей жүзеге асырылады. </w:t>
      </w:r>
    </w:p>
    <w:bookmarkStart w:name="z47" w:id="44"/>
    <w:p>
      <w:pPr>
        <w:spacing w:after="0"/>
        <w:ind w:left="0"/>
        <w:jc w:val="both"/>
      </w:pPr>
      <w:r>
        <w:rPr>
          <w:rFonts w:ascii="Times New Roman"/>
          <w:b w:val="false"/>
          <w:i w:val="false"/>
          <w:color w:val="000000"/>
          <w:sz w:val="28"/>
        </w:rPr>
        <w:t xml:space="preserve">
      14. Тауарларды тасымалдау маршрутын өзгертуден бас тарту туралы шешім қабылданған жағдайда, өтініш келіп түскен кеден органы лауазымды тұлғасы осы Тәртіптің 9-тармағының "б" тармақшасында көрсетілген мерзімде Кодекстің </w:t>
      </w:r>
      <w:r>
        <w:rPr>
          <w:rFonts w:ascii="Times New Roman"/>
          <w:b w:val="false"/>
          <w:i w:val="false"/>
          <w:color w:val="000000"/>
          <w:sz w:val="28"/>
        </w:rPr>
        <w:t>362-бабына</w:t>
      </w:r>
      <w:r>
        <w:rPr>
          <w:rFonts w:ascii="Times New Roman"/>
          <w:b w:val="false"/>
          <w:i w:val="false"/>
          <w:color w:val="000000"/>
          <w:sz w:val="28"/>
        </w:rPr>
        <w:t xml:space="preserve"> сәйкес тасымалдаушыны (өтініште көрсетілген хабарлау тәсілі туралы мәліметтерді ескере отырып) тауарларды тасымалдау маршрутын өзгертуден бас тарту туралы (бас тарту себептерін көрсете отырып) хабардар етеді және келесілерді алу мүмкіндігі туралы ақпарат береді:</w:t>
      </w:r>
    </w:p>
    <w:bookmarkEnd w:id="44"/>
    <w:bookmarkStart w:name="z48" w:id="45"/>
    <w:p>
      <w:pPr>
        <w:spacing w:after="0"/>
        <w:ind w:left="0"/>
        <w:jc w:val="both"/>
      </w:pPr>
      <w:r>
        <w:rPr>
          <w:rFonts w:ascii="Times New Roman"/>
          <w:b w:val="false"/>
          <w:i w:val="false"/>
          <w:color w:val="000000"/>
          <w:sz w:val="28"/>
        </w:rPr>
        <w:t>
      а) тауарларды тасымалдау маршрутын өзгертуден бас тарту туралы белгі қойылған өтініштің көшірмесі (бас тарту себептері көрсетіле отырып) және мұндай белгі кеден органы лауазымды тұлғасының қолымен және оның жеке нөмірлік мөрінің таңбасымен куәландырылады (егер өтініш қағаз тасымалдағыштағы құжат түрінде берілген болса);</w:t>
      </w:r>
    </w:p>
    <w:bookmarkEnd w:id="45"/>
    <w:bookmarkStart w:name="z49" w:id="46"/>
    <w:p>
      <w:pPr>
        <w:spacing w:after="0"/>
        <w:ind w:left="0"/>
        <w:jc w:val="both"/>
      </w:pPr>
      <w:r>
        <w:rPr>
          <w:rFonts w:ascii="Times New Roman"/>
          <w:b w:val="false"/>
          <w:i w:val="false"/>
          <w:color w:val="000000"/>
          <w:sz w:val="28"/>
        </w:rPr>
        <w:t>
      б) транзиттік декларация немесе тасымалдаушы куәландырған оның қағаз көшірмесі (егер өтінішке қағаз тасымалдағыштағы транзиттік декларация немесе тасымалдаушы куәландырған оның қағаз көшірмесі қоса берілген болса);</w:t>
      </w:r>
    </w:p>
    <w:bookmarkEnd w:id="46"/>
    <w:bookmarkStart w:name="z50" w:id="47"/>
    <w:p>
      <w:pPr>
        <w:spacing w:after="0"/>
        <w:ind w:left="0"/>
        <w:jc w:val="both"/>
      </w:pPr>
      <w:r>
        <w:rPr>
          <w:rFonts w:ascii="Times New Roman"/>
          <w:b w:val="false"/>
          <w:i w:val="false"/>
          <w:color w:val="000000"/>
          <w:sz w:val="28"/>
        </w:rPr>
        <w:t>
      в) осы Тәртіптің 8-тармағында көрсетілген құжаттар (егер мұндай құжаттар қағаз тасымалдағышта ұсынылған болса).</w:t>
      </w:r>
    </w:p>
    <w:bookmarkEnd w:id="47"/>
    <w:bookmarkStart w:name="z51" w:id="48"/>
    <w:p>
      <w:pPr>
        <w:spacing w:after="0"/>
        <w:ind w:left="0"/>
        <w:jc w:val="both"/>
      </w:pPr>
      <w:r>
        <w:rPr>
          <w:rFonts w:ascii="Times New Roman"/>
          <w:b w:val="false"/>
          <w:i w:val="false"/>
          <w:color w:val="000000"/>
          <w:sz w:val="28"/>
        </w:rPr>
        <w:t>
      15. Тауарларды тасымалдау маршрутының сақталуын растау үшін тасымалдаушы:</w:t>
      </w:r>
    </w:p>
    <w:bookmarkEnd w:id="48"/>
    <w:bookmarkStart w:name="z52" w:id="49"/>
    <w:p>
      <w:pPr>
        <w:spacing w:after="0"/>
        <w:ind w:left="0"/>
        <w:jc w:val="both"/>
      </w:pPr>
      <w:r>
        <w:rPr>
          <w:rFonts w:ascii="Times New Roman"/>
          <w:b w:val="false"/>
          <w:i w:val="false"/>
          <w:color w:val="000000"/>
          <w:sz w:val="28"/>
        </w:rPr>
        <w:t>
      а) аралық кеден органына транзиттік декларацияның тіркеу нөмірі туралы мәліметтерді (егер транзиттік декларация жөнелту кеден органына электрондық құжат түрінде ұсынылған болса) және көлік (тасымалдау) құжаттарын немесе транзиттік декларацияны қағаз тасымалдағыштағы құжат түрінде ұсынады (егер транзиттік декларация жөнелту кеден органына қағаз тасымалдағыштағы құжат түрінде ұсынылған болса);</w:t>
      </w:r>
    </w:p>
    <w:bookmarkEnd w:id="49"/>
    <w:bookmarkStart w:name="z53" w:id="50"/>
    <w:p>
      <w:pPr>
        <w:spacing w:after="0"/>
        <w:ind w:left="0"/>
        <w:jc w:val="both"/>
      </w:pPr>
      <w:r>
        <w:rPr>
          <w:rFonts w:ascii="Times New Roman"/>
          <w:b w:val="false"/>
          <w:i w:val="false"/>
          <w:color w:val="000000"/>
          <w:sz w:val="28"/>
        </w:rPr>
        <w:t>
      б) аралық кеден органының талабы бойынша кедендік бақылау жүргізу үшін тауарлары бар көлік құралын аралық кеден органының қызмет аймағында орналасқан кедендік бақылау аймағына немесе аралық кеден органы көрсеткен өзге орынға орналастырады.</w:t>
      </w:r>
    </w:p>
    <w:bookmarkEnd w:id="50"/>
    <w:bookmarkStart w:name="z54" w:id="51"/>
    <w:p>
      <w:pPr>
        <w:spacing w:after="0"/>
        <w:ind w:left="0"/>
        <w:jc w:val="both"/>
      </w:pPr>
      <w:r>
        <w:rPr>
          <w:rFonts w:ascii="Times New Roman"/>
          <w:b w:val="false"/>
          <w:i w:val="false"/>
          <w:color w:val="000000"/>
          <w:sz w:val="28"/>
        </w:rPr>
        <w:t xml:space="preserve">
      16. Аралық кеден органы лауазымды тұлғасы осы Тәртіптің 15-тармағының "a" тармақшасында көрсетілген мәліметтер мен құжаттар ұсынылған сәттен бастап мүмкіндігінше қысқа мерзімде, бірақ кеден органының жұмыс уақытының 3 сағатынан кешіктірмей: </w:t>
      </w:r>
    </w:p>
    <w:bookmarkEnd w:id="51"/>
    <w:bookmarkStart w:name="z55" w:id="52"/>
    <w:p>
      <w:pPr>
        <w:spacing w:after="0"/>
        <w:ind w:left="0"/>
        <w:jc w:val="both"/>
      </w:pPr>
      <w:r>
        <w:rPr>
          <w:rFonts w:ascii="Times New Roman"/>
          <w:b w:val="false"/>
          <w:i w:val="false"/>
          <w:color w:val="000000"/>
          <w:sz w:val="28"/>
        </w:rPr>
        <w:t>
      а) кеден органының ақпараттық жүйесін пайдалана отырып, жөнелту кеден органына тауарларды кедендік транзит кедендік рәсіміне сәйкес шығару туралы сұрау жібереді (егер аралық кеден органының ақпараттық жүйесінде мұндай ақпарат болмаса);</w:t>
      </w:r>
    </w:p>
    <w:bookmarkEnd w:id="52"/>
    <w:bookmarkStart w:name="z56" w:id="53"/>
    <w:p>
      <w:pPr>
        <w:spacing w:after="0"/>
        <w:ind w:left="0"/>
        <w:jc w:val="both"/>
      </w:pPr>
      <w:r>
        <w:rPr>
          <w:rFonts w:ascii="Times New Roman"/>
          <w:b w:val="false"/>
          <w:i w:val="false"/>
          <w:color w:val="000000"/>
          <w:sz w:val="28"/>
        </w:rPr>
        <w:t>
      б) кеден органының ақпараттық жүйесіне тауарларды тасымалдау маршрутының сақталуы туралы ақпарат енгізеді;</w:t>
      </w:r>
    </w:p>
    <w:bookmarkEnd w:id="53"/>
    <w:bookmarkStart w:name="z57" w:id="54"/>
    <w:p>
      <w:pPr>
        <w:spacing w:after="0"/>
        <w:ind w:left="0"/>
        <w:jc w:val="both"/>
      </w:pPr>
      <w:r>
        <w:rPr>
          <w:rFonts w:ascii="Times New Roman"/>
          <w:b w:val="false"/>
          <w:i w:val="false"/>
          <w:color w:val="000000"/>
          <w:sz w:val="28"/>
        </w:rPr>
        <w:t>
      в) кеден органының ақпараттық жүйесінде тауарларды тасымалдау маршрутының сақталуы туралы хабарлама қалыптастырады және оны жөнелту кеден органына, тағайындау кеден органына, сондай-ақ қызмет аймағында жүк операциялары және (немесе) көлік құралдарын ауыстыру жоспарланған кеден органдарына және аралық кеден органдарына жібереді;</w:t>
      </w:r>
    </w:p>
    <w:bookmarkEnd w:id="54"/>
    <w:bookmarkStart w:name="z58" w:id="55"/>
    <w:p>
      <w:pPr>
        <w:spacing w:after="0"/>
        <w:ind w:left="0"/>
        <w:jc w:val="both"/>
      </w:pPr>
      <w:r>
        <w:rPr>
          <w:rFonts w:ascii="Times New Roman"/>
          <w:b w:val="false"/>
          <w:i w:val="false"/>
          <w:color w:val="000000"/>
          <w:sz w:val="28"/>
        </w:rPr>
        <w:t>
      г) егер транзиттік декларация жөнелту кеден органына электрондық құжат түрінде ұсынылған болса және жөнелту кеден органы орналасқан мемлекет аралық кеден органы орналасқан мемлекетпен сәйкес келсе, кеден органының ақпараттық жүйесін пайдалана отырып тауарларды тасымалдау маршрутының сақталуы туралы ақпаратты қамтитын электрондық құжатты қалыптастырады және оны тасымалдаушыға, ал егер тасымалдаушы декларациялаушы болмаса - декларациялаушыға немесе кедендік транзит кедендік рәсіміне орналастырылған тауарларды декларациялаған кеден өкіліне жібереді;</w:t>
      </w:r>
    </w:p>
    <w:bookmarkEnd w:id="55"/>
    <w:bookmarkStart w:name="z59" w:id="56"/>
    <w:p>
      <w:pPr>
        <w:spacing w:after="0"/>
        <w:ind w:left="0"/>
        <w:jc w:val="both"/>
      </w:pPr>
      <w:r>
        <w:rPr>
          <w:rFonts w:ascii="Times New Roman"/>
          <w:b w:val="false"/>
          <w:i w:val="false"/>
          <w:color w:val="000000"/>
          <w:sz w:val="28"/>
        </w:rPr>
        <w:t>
      д) "Тауар өтті" деген белгі қояды, онда аралық кеден органының коды, атауы және күні кк.аа.жж форматында (күн, ай, күнтізбелік жылдың соңғы екі саны) көрсетіледі және бұл белгі кеден органы лауазымды тұлғасының қолымен және оның жеке нөмірлік мөрінің таңбасымен куәландырылады:</w:t>
      </w:r>
    </w:p>
    <w:bookmarkEnd w:id="56"/>
    <w:p>
      <w:pPr>
        <w:spacing w:after="0"/>
        <w:ind w:left="0"/>
        <w:jc w:val="both"/>
      </w:pPr>
      <w:r>
        <w:rPr>
          <w:rFonts w:ascii="Times New Roman"/>
          <w:b w:val="false"/>
          <w:i w:val="false"/>
          <w:color w:val="000000"/>
          <w:sz w:val="28"/>
        </w:rPr>
        <w:t>
      транзиттік декларацияда (егер транзиттік декларация қағаз тасымалдағыштағы құжат түрінде ұсынылған болса);</w:t>
      </w:r>
    </w:p>
    <w:p>
      <w:pPr>
        <w:spacing w:after="0"/>
        <w:ind w:left="0"/>
        <w:jc w:val="both"/>
      </w:pPr>
      <w:r>
        <w:rPr>
          <w:rFonts w:ascii="Times New Roman"/>
          <w:b w:val="false"/>
          <w:i w:val="false"/>
          <w:color w:val="000000"/>
          <w:sz w:val="28"/>
        </w:rPr>
        <w:t xml:space="preserve">
      көлік (тасымалдау) құжаттарында (егер транзиттік декларация жөнелту кеден органына электрондық құжат түрінде ұсынылған болса). </w:t>
      </w:r>
    </w:p>
    <w:bookmarkStart w:name="z60" w:id="57"/>
    <w:p>
      <w:pPr>
        <w:spacing w:after="0"/>
        <w:ind w:left="0"/>
        <w:jc w:val="both"/>
      </w:pPr>
      <w:r>
        <w:rPr>
          <w:rFonts w:ascii="Times New Roman"/>
          <w:b w:val="false"/>
          <w:i w:val="false"/>
          <w:color w:val="000000"/>
          <w:sz w:val="28"/>
        </w:rPr>
        <w:t>
      17. Егер осы Тәртіптің 16-тармағының "в" тармақшасында көзделген хабарлама жіберілгеннен кейін, осы хабарламадағы мәліметтер мен тауарларды тасымалдау маршрутының сақталуын растау үшін ұсынылған құжаттардағы және (немесе) мәліметтердегі (транзиттік декларацияның тіркеу нөмірін қоспағанда) айырмашылықтар анықталса, мұндай хабарламаны жіберген кеден органы өзінің ақпараттық жүйесінде анықталған айырмашылықтарды жою үшін мәліметтерді түзетеді.</w:t>
      </w:r>
    </w:p>
    <w:bookmarkEnd w:id="57"/>
    <w:p>
      <w:pPr>
        <w:spacing w:after="0"/>
        <w:ind w:left="0"/>
        <w:jc w:val="both"/>
      </w:pPr>
      <w:r>
        <w:rPr>
          <w:rFonts w:ascii="Times New Roman"/>
          <w:b w:val="false"/>
          <w:i w:val="false"/>
          <w:color w:val="000000"/>
          <w:sz w:val="28"/>
        </w:rPr>
        <w:t>
      Мұндай түзету осы Тәртіптің 15-тармағының "a" тармақшасына сәйкес ұсынылған мәліметтері бар транзиттік декларация бойынша кедендік транзит кедендік рәсімінің қолданылуы аяқталғанға (тоқтатылғанға) дейін жүзеге асырылады.</w:t>
      </w:r>
    </w:p>
    <w:p>
      <w:pPr>
        <w:spacing w:after="0"/>
        <w:ind w:left="0"/>
        <w:jc w:val="both"/>
      </w:pPr>
      <w:r>
        <w:rPr>
          <w:rFonts w:ascii="Times New Roman"/>
          <w:b w:val="false"/>
          <w:i w:val="false"/>
          <w:color w:val="000000"/>
          <w:sz w:val="28"/>
        </w:rPr>
        <w:t>
      Егер өтініш келіп түскен кеден органының ақпараттық жүйесінде кедендік транзит рәсімінің аяқталғаны (тоқтатылғаны) туралы мәліметтер болмаса, мұндай мәліметтер жөнелту кеден органына тауарларды кедендік транзит кедендік рәсіміне сәйкес шығару туралы сұрау жіберу арқылы алынуы мүмкін.</w:t>
      </w:r>
    </w:p>
    <w:p>
      <w:pPr>
        <w:spacing w:after="0"/>
        <w:ind w:left="0"/>
        <w:jc w:val="both"/>
      </w:pPr>
      <w:r>
        <w:rPr>
          <w:rFonts w:ascii="Times New Roman"/>
          <w:b w:val="false"/>
          <w:i w:val="false"/>
          <w:color w:val="000000"/>
          <w:sz w:val="28"/>
        </w:rPr>
        <w:t>
      Мәліметтер түзетілгеннен кейін кеден органы мүмкіндігінше қысқа мерзімде, бірақ айырмашылықтар анықталған сәттен бастап кеден органының жұмыс уақытының 3 сағатынан кешіктірмей, осы Тәртіптің 16-тармағының "в" тармақшасында көзделген кеден органдарына тауарларды тасымалдау маршрутының сақталуы туралы хабарламадағы мәліметтердің өзгеруі туралы хабарлама қалыптастырып және жібереді.</w:t>
      </w:r>
    </w:p>
    <w:bookmarkStart w:name="z61" w:id="58"/>
    <w:p>
      <w:pPr>
        <w:spacing w:after="0"/>
        <w:ind w:left="0"/>
        <w:jc w:val="both"/>
      </w:pPr>
      <w:r>
        <w:rPr>
          <w:rFonts w:ascii="Times New Roman"/>
          <w:b w:val="false"/>
          <w:i w:val="false"/>
          <w:color w:val="000000"/>
          <w:sz w:val="28"/>
        </w:rPr>
        <w:t>
      18. Егер осы Тәртіптің 16-тармағының "в" тармақшасында көзделген хабарлама жіберілгеннен кейін, осы хабарламада көрсетілген транзиттік декларацияның тіркеу нөмірі мен осы Тәртіптің 15-тармағының "a" тармақшасына сәйкес ұсынылған транзиттік декларацияның тіркеу нөмірі арасында айырмашылықтар анықталса, мұндай хабарламаны жіберген кеден органы:</w:t>
      </w:r>
    </w:p>
    <w:bookmarkEnd w:id="58"/>
    <w:p>
      <w:pPr>
        <w:spacing w:after="0"/>
        <w:ind w:left="0"/>
        <w:jc w:val="both"/>
      </w:pPr>
      <w:r>
        <w:rPr>
          <w:rFonts w:ascii="Times New Roman"/>
          <w:b w:val="false"/>
          <w:i w:val="false"/>
          <w:color w:val="000000"/>
          <w:sz w:val="28"/>
        </w:rPr>
        <w:t>
      анықталған айырмашылықтарды жою үшін өзінің ақпараттық жүйесіне өзгерістер енгізеді;</w:t>
      </w:r>
    </w:p>
    <w:p>
      <w:pPr>
        <w:spacing w:after="0"/>
        <w:ind w:left="0"/>
        <w:jc w:val="both"/>
      </w:pPr>
      <w:r>
        <w:rPr>
          <w:rFonts w:ascii="Times New Roman"/>
          <w:b w:val="false"/>
          <w:i w:val="false"/>
          <w:color w:val="000000"/>
          <w:sz w:val="28"/>
        </w:rPr>
        <w:t>
      өзінің ақпараттық жүйесін пайдалана отырып, осы Тәртіптің 16-тармағының "в" тармақшасында көзделген кеден органдарына:</w:t>
      </w:r>
    </w:p>
    <w:p>
      <w:pPr>
        <w:spacing w:after="0"/>
        <w:ind w:left="0"/>
        <w:jc w:val="both"/>
      </w:pPr>
      <w:r>
        <w:rPr>
          <w:rFonts w:ascii="Times New Roman"/>
          <w:b w:val="false"/>
          <w:i w:val="false"/>
          <w:color w:val="000000"/>
          <w:sz w:val="28"/>
        </w:rPr>
        <w:t>
      тауарларды тасымалдау маршрутының сақталуы туралы хабарламаны жою туралы хабарлама;</w:t>
      </w:r>
    </w:p>
    <w:p>
      <w:pPr>
        <w:spacing w:after="0"/>
        <w:ind w:left="0"/>
        <w:jc w:val="both"/>
      </w:pPr>
      <w:r>
        <w:rPr>
          <w:rFonts w:ascii="Times New Roman"/>
          <w:b w:val="false"/>
          <w:i w:val="false"/>
          <w:color w:val="000000"/>
          <w:sz w:val="28"/>
        </w:rPr>
        <w:t>
      тауарларды тасымалдау маршрутының сақталуы туралы жаңа хабарлама жібереді.</w:t>
      </w:r>
    </w:p>
    <w:p>
      <w:pPr>
        <w:spacing w:after="0"/>
        <w:ind w:left="0"/>
        <w:jc w:val="both"/>
      </w:pPr>
      <w:r>
        <w:rPr>
          <w:rFonts w:ascii="Times New Roman"/>
          <w:b w:val="false"/>
          <w:i w:val="false"/>
          <w:color w:val="000000"/>
          <w:sz w:val="28"/>
        </w:rPr>
        <w:t xml:space="preserve">
      Осы тармақта көзделген әрекеттер мүмкіндігінше қысқа мерзімде, бірақ айырмашылықтар анықталған сәттен бастап кеден органының жұмыс уақытының 3 сағатынан кешіктірмей, сондай-ақ кеден органында кедендік транзит рәсімінің аяқталғаны (тоқтатылғаны) туралы мәліметтер болмаған жағдайда жүзеге асырылады. </w:t>
      </w:r>
    </w:p>
    <w:bookmarkStart w:name="z62" w:id="59"/>
    <w:p>
      <w:pPr>
        <w:spacing w:after="0"/>
        <w:ind w:left="0"/>
        <w:jc w:val="both"/>
      </w:pPr>
      <w:r>
        <w:rPr>
          <w:rFonts w:ascii="Times New Roman"/>
          <w:b w:val="false"/>
          <w:i w:val="false"/>
          <w:color w:val="000000"/>
          <w:sz w:val="28"/>
        </w:rPr>
        <w:t>
      19. Осы Тәртіптің 16-тармағының "г" тармақшасында көзделген, тауарларды тасымалдау маршрутының сақталуы туралы ақпаратты қамтитын электрондық құжатты жіберу немесе тасымалдаушының көлік (тасымалдау) құжатын не транзиттік декларацияны осы Тәртіптің 16-тармағының "д" тармақшасында көрсетілген белгімен алуы көлік құралы мен тауарлардың аралық кеден органының қызмет аймағында орналасқан кедендік бақылау аймағынан немесе осы Тәртіптің 15-тармағының "б" тармақшасына сәйкес аралық кеден органы көрсеткен өзге орыннан шығуына негіз болып табылады.</w:t>
      </w:r>
    </w:p>
    <w:bookmarkEnd w:id="59"/>
    <w:bookmarkStart w:name="z63" w:id="60"/>
    <w:p>
      <w:pPr>
        <w:spacing w:after="0"/>
        <w:ind w:left="0"/>
        <w:jc w:val="both"/>
      </w:pPr>
      <w:r>
        <w:rPr>
          <w:rFonts w:ascii="Times New Roman"/>
          <w:b w:val="false"/>
          <w:i w:val="false"/>
          <w:color w:val="000000"/>
          <w:sz w:val="28"/>
        </w:rPr>
        <w:t>
      20. Егер кеден органы пайдаланатын ақпараттық жүйе техникалық ақауларға, байланыс құралдарының (телекоммуникациялық желілердің және (немесе) "Интернет" ақпараттық-телекоммуникациялық желісінің) жұмысындағы бұзылуларға немесе электр энергиясының өшуіне байланысты істен шықса, тауарларды тасымалдау маршрутын белгілеуге, өзгертуге және оның сақталуын растауға байланысты кедендік операциялар қолда бар құралдарды, құрал-жабдықтарды, сондай-ақ жедел байланыс арналары мен ресми хат алмасуды пайдалана отырып жүзеге асырылады.</w:t>
      </w:r>
    </w:p>
    <w:bookmarkEnd w:id="60"/>
    <w:p>
      <w:pPr>
        <w:spacing w:after="0"/>
        <w:ind w:left="0"/>
        <w:jc w:val="both"/>
      </w:pPr>
      <w:r>
        <w:rPr>
          <w:rFonts w:ascii="Times New Roman"/>
          <w:b w:val="false"/>
          <w:i w:val="false"/>
          <w:color w:val="000000"/>
          <w:sz w:val="28"/>
        </w:rPr>
        <w:t>
      Кеден органы ақпараттық жүйесінің ақаулары жойылғаннан кейін, байланыс құралдарының (телекоммуникациялық желілердің және (немесе) "Интернет" ақпараттық-телекоммуникациялық желісінің) жұмыс қабілеттілігі қалпына келтірілгеннен кейін, сондай-ақ электр энергиясын беру қайта қалпына келтірілгеннен кейін, тауарларды тасымалдау маршрутын белгілеу немесе өзгерту туралы шешім қабылданған жағдайда, сондай-ақ тауарларды тасымалдау маршрутының сақталуы расталған жағдайда, осындай шешімдер қабылдаған немесе тасымалдау маршрутының сақталуын растаған кеден органы лауазымды тұлғасы мүмкіндігінше қысқа мерзімде осы Тәртіпте көзделген кедендік операцияларды іске асырады.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