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635" w14:textId="41bf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Нақты тасымалдауды қадағалау кезеңінде навигациялық пломбада қамтылған электрондық құжаттарды және (немесе) құжаттардан алынған мәліметтерді сақтауды ұйымдастыруға қойылатын талаптарға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9 қыркүйектегі № 79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19 сәуірдегі Еуразиялық экономикалық одақта тасымалдауды қадағалау үшін навигациялық пломбаларды қолдану туралы келісімнің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2023 жылғы 11 шілдедегі № 97 шешімімен бекітілген Нақты тасымалдауды қадағалау кезеңінде навигациялық пломбада қамтылған электрондық құжаттарды және (немесе) құжаттардан алынған мәліметтерді сақтауды ұйымдастыруға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Нақты тасымалдауды қадағалау кезеңінде навигациялық пломбада қамтылған электрондық құжаттарды және (немесе) құжаттардан алынған мәліметтерді сақтауды ұйымдастыруға қойылатын талаптарға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тармақшасымен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навигациялық пломбаның сәйкестендіргіші;".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талаптарға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1-кестедегі 5-тармақта: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3-позициядағы "1.0.0" деген цифрлар "1.1.0" деген цифрлармен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3-бағандағы 4-позиция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"urn:EEC:R:053:EECNavigationSealInfo:v1.1.0";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3-бағандағы 6-позиция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"EEC_R_053_EECNavigationSealInfo_v1.1.0.xsd";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3-кестедегі 7-тармақта: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5-позицияда: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"Деректеменің атауы" деген бағанындағы "Бірегей сәйкестендіргіш" деген сөздер "Сәйкестендіргіш" деген сөзбен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"Деректеменің сипаттамасы" деген бағандағы "сәйкестендіргіш" деген сөз "нөмір" деген сөзбен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6-позицияда "Деректеменің атауы" бағанындағы "Сәйкестендіргіш" деген сөз "Бірегей сәйкестендіргіш" деген сөздермен ауыстырылсын;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61-позициямен толықтырылсын: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пломбаның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(casdo: NSId)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пломба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бірегей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M.CA.SDE.00826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7.7.3-позицияда "Деректеменің атауы" бағанындағы "casdo:SignIndicator" деген белгі "casdo:SignatureIndicator" деген белгімен ауыстырылсын;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5-кестедегі 8-тармақтың 1 және 2-позициялардың "Мәндер саласы" деген бағанындағы "сәйкес" деген сөздерден кейін "стандарттар сериясымен" деген сөздермен толықтырылсын;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9-кестеде 10-тармақтағы 3-позицияда "Атауы" бағандағы "Криптографиялық деректерді қалыптастыру алгоритмі" деген сөздер "Криптографиялық алгоритм" деген сөздермен ауыстырылсын;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10-кестенің 11-тармағында: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5-позицияда: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6-бағандарда "Бірегей сәйкестендіргіш" деген сөздер "Сәйкестендіргіш" деген сөзбен ауыстырылсын;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4-бағанға мынадай мазмұндағы қағиданың түрі енгізілсін: "1";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1-бағандағы 6-позицияда "Сәйкестендіргіш" деген сөз "Бірегей сәйкестендіргіш" деген сөздермен ауыстырылсын;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пломбаның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(casdo: NSId)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B.053.00037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пломба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сәйкестендіргіші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(casdo:NSId)"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[0-9a-fA-F]{8}-[0-9a-fA-F]{4}-[0-9a-fA-F]{4}-[0-9a-fA-F]{4}-[0-9a-fA-F]{12}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7.7.1-позицияда 4-бағанда мынадай мазмұндағы қағиданың түрі енгізілсін: "1";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4-бағандағы 7.7.2-позицияда B. 053.00020 және B. 053.00021 қағидаларының кодтары үшін мынадай мазмұндағы қағиданың түрі енгізілсін: "1";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7.7.3-позицияда: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6-бағандарда "casdo:SignIndicator" деген белгі "casdo:SignatureIndicator" деген белгімен ауыстырылсын;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B. 053.00022 және B. 053.00023 қағидаларының кодтары үшін мынадай мазмұндағы қағиданың түрі енгізілсін: "1";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7.7.4 және 7.7.5 позицияларда: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B. 053.00029 – B. 053.00032 қағидаларының кодтары үшін мынадай мазмұндағы қағиданың түрі енгізілсін: "1";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"casdo:SignIndicator" деген белгі "casdo:SignatureIndicator" деген белгімен ауыстырылсын;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7.7.6-позициядағы 4-бағанда мынадай мазмұндағы қағиданың түрі енгізілсін: "1";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7.7.7 – 7.7.9 деген позицияларда 4-бағандағы B. 053.00025, B. 053.00026 және B. 053.00033-B. 053.00036 қағидаларының кодтары үшін мынадай мазмұндағы қағиданың түрі енгізілсін: "1";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7.7.10 және 7.7.11 деген позициялардағы 4-бағанда мынадай мазмұндағы қағиданың түрі енгізілсін: "1".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