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f635" w14:textId="41bf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Нақты тасымалдауды қадағалау кезеңінде навигациялық пломбада қамтылған электрондық құжаттарды және (немесе) құжаттардан алынған мәліметтерді сақтауды ұйымдастыруға қойылатын талаптарға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9 қыркүйектегі № 79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2022 жылғы 19 сәуірдегі Еуразиялық экономикалық одақта тасымалдауды қадағалау үшін навигациялық пломбаларды қолдану туралы келісімнің 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2023 жылғы 11 шілдедегі № 97 шешімімен бекітілген Нақты тасымалдауды қадағалау кезеңінде навигациялық пломбада қамтылған электрондық құжаттарды және (немесе) құжаттардан алынған мәліметтерді сақтауды ұйымдастыруға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Нақты тасымалдауды қадағалау кезеңінде навигациялық пломбада қамтылған электрондық құжаттарды және (немесе) құжаттардан алынған мәліметтерді сақтауды ұйымдастыруға қойылатын талаптарға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"а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тармақшасымен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навигациялық пломбаның сәйкестендіргіші;".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талаптарға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1-кестедегі 5-тармақта: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3-позициядағы "1.0.0" деген цифрлар "1.1.0" деген цифрлармен ауыстырылсын;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3-бағандағы 4-позиция мынадай редакцияда жазылсын: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"urn:EEC:R:053:EECNavigationSealInfo:v1.1.0";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3-бағандағы 6-позиция мынадай редакцияда жазылсын: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"EEC_R_053_EECNavigationSealInfo_v1.1.0.xsd";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3-кестедегі 7-тармақта: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5-позицияда: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"Деректеменің атауы" деген бағанындағы "Бірегей сәйкестендіргіш" деген сөздер "Сәйкестендіргіш" деген сөзбен ауыстырылсын;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"Деректеменің сипаттамасы" деген бағандағы "сәйкестендіргіш" деген сөз "нөмір" деген сөзбен ауыстырылсын;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6-позицияда "Деректеменің атауы" бағанындағы "Сәйкестендіргіш" деген сөз "Бірегей сәйкестендіргіш" деген сөздермен ауыстырылсын;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61-позициямен толықтырылсын: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Навигациялық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пломбаның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(casdo: NSId)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навигациялық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пломба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операторының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жүйесі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бірегей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M.CA.SDE.00826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M.SDT.90003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0..1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7.7.3-позицияда "Деректеменің атауы" бағанындағы "casdo:SignIndicator" деген белгі "casdo:SignatureIndicator" деген белгімен ауыстырылсын;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5-кестедегі 8-тармақтың 1 және 2-позициялардың "Мәндер саласы" деген бағанындағы "сәйкес" деген сөздерден кейін "стандарттар сериясымен" деген сөздермен толықтырылсын;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9-кестеде 10-тармақтағы 3-позицияда "Атауы" бағандағы "Криптографиялық деректерді қалыптастыру алгоритмі" деген сөздер "Криптографиялық алгоритм" деген сөздермен ауыстырылсын;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10-кестенің 11-тармағында: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5-позицияда: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және 6-бағандарда "Бірегей сәйкестендіргіш" деген сөздер "Сәйкестендіргіш" деген сөзбен ауыстырылсын;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4-бағанға мынадай мазмұндағы қағиданың түрі енгізілсін: "1";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1-бағандағы 6-позицияда "Сәйкестендіргіш" деген сөз "Бірегей сәйкестендіргіш" деген сөздермен ауыстырылсын;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-позициямен толықтырылсын: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Навигациялық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пломбаның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(casdo: NSId)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B.053.00037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авигациялық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пломба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сәйкестендіргіші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(casdo:NSId)"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үлгіге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сәйкес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тиіс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[0-9a-fA-F]{8}-[0-9a-fA-F]{4}-[0-9a-fA-F]{4}-[0-9a-fA-F]{4}-[0-9a-fA-F]{12}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7.7.1-позицияда 4-бағанда мынадай мазмұндағы қағиданың түрі енгізілсін: "1";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4-бағандағы 7.7.2-позицияда B. 053.00020 және B. 053.00021 қағидаларының кодтары үшін мынадай мазмұндағы қағиданың түрі енгізілсін: "1";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7.7.3-позицияда: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және 6-бағандарда "casdo:SignIndicator" деген белгі "casdo:SignatureIndicator" деген белгімен ауыстырылсын;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B. 053.00022 және B. 053.00023 қағидаларының кодтары үшін мынадай мазмұндағы қағиданың түрі енгізілсін: "1";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7.7.4 және 7.7.5 позицияларда: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B. 053.00029 – B. 053.00032 қағидаларының кодтары үшін мынадай мазмұндағы қағиданың түрі енгізілсін: "1";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"casdo:SignIndicator" деген белгі "casdo:SignatureIndicator" деген белгімен ауыстырылсын;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7.7.6-позициядағы 4-бағанда мынадай мазмұндағы қағиданың түрі енгізілсін: "1";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7.7.7 – 7.7.9 деген позицияларда 4-бағандағы B. 053.00025, B. 053.00026 және B. 053.00033-B. 053.00036 қағидаларының кодтары үшін мынадай мазмұндағы қағиданың түрі енгізілсін: "1";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7.7.10 және 7.7.11 деген позициялардағы 4-бағанда мынадай мазмұндағы қағиданың түрі енгізілсін: "1".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