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c90f" w14:textId="896c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"Табиғи минералды суды қоса алғанда, қапталған ауыз судың қауіпсіздігі туралы" (ЕАЭО ТР 044/2017)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зерттеулер (сынақтар) мен өлшеулердің қағидалары мен әдістерін, соның ішінде үлгілерді іріктеу қағидаларын қамтитын стандарттардың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маусымдағы № 51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5 желтоқсандағы № 164 шешімімен бекітілген Еуразиялық экономикалық одақтың "Табиғи минералды суды қоса алғанда, қапталған ауыз судың қауіпсіздігі туралы" (ЕАЭО ТР 044/2017) талаптарын қолдану мен орындау және техникалық реттеу объектілерінің сәйкестігін бағалауды жүзеге асыру үшін қажетті зерттеулер (сынақтар) мен өлшеулердің қағидалары мен әдістерін, соның ішінде үлгілерді іріктеу қағидаларын қамтитын стандарттардың </w:t>
      </w:r>
      <w:r>
        <w:rPr>
          <w:rFonts w:ascii="Times New Roman"/>
          <w:b w:val="false"/>
          <w:i w:val="false"/>
          <w:color w:val="000000"/>
          <w:sz w:val="28"/>
        </w:rPr>
        <w:t>тізбесіне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 703-позициядағы 3-графада "БСТ ISO 8467-2009" деген сөздер "МЕМСТ 34925-2023" деген сөздермен ауыстырылсын;</w:t>
      </w:r>
    </w:p>
    <w:bookmarkEnd w:id="2"/>
    <w:bookmarkStart w:name="z4" w:id="3"/>
    <w:p>
      <w:pPr>
        <w:spacing w:after="0"/>
        <w:ind w:left="0"/>
        <w:jc w:val="both"/>
      </w:pPr>
      <w:r>
        <w:rPr>
          <w:rFonts w:ascii="Times New Roman"/>
          <w:b w:val="false"/>
          <w:i w:val="false"/>
          <w:color w:val="000000"/>
          <w:sz w:val="28"/>
        </w:rPr>
        <w:t>
      б) 704-позиция алып тасталсын;</w:t>
      </w:r>
    </w:p>
    <w:bookmarkEnd w:id="3"/>
    <w:bookmarkStart w:name="z5" w:id="4"/>
    <w:p>
      <w:pPr>
        <w:spacing w:after="0"/>
        <w:ind w:left="0"/>
        <w:jc w:val="both"/>
      </w:pPr>
      <w:r>
        <w:rPr>
          <w:rFonts w:ascii="Times New Roman"/>
          <w:b w:val="false"/>
          <w:i w:val="false"/>
          <w:color w:val="000000"/>
          <w:sz w:val="28"/>
        </w:rPr>
        <w:t>
      в) 705-позиция 5-графада "31.12.2026 дейін қолданылады" деген сөздермен толықтырылсын.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