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53b29" w14:textId="bf53b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кеңеске Еуразиялық экономикалық комиссия алқасы мүшесінің кандидатурасын ұсыну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2024 жылғы 1 қазандағы № 19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туралы 2014 жылғы 29 мамырдағы шарттың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Ресей Федерациясының ұсынымы негізінде: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Жоғары Еуразиялық экономикалық кеңеске Ресей Федерациясынан Еуразиялық экономикалық комиссия алқасының мүшесіне Руслан Валентинович Давыдовтың кандидатурасы ұсынылсын.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өкім Еуразиялық экономикалық одақтың ресми сайтында жарияланған күнінен бастап күшіне енеді.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үкіметаралық кеңес мүшелері: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