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89da1" w14:textId="1c89d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 одағының "Ойыншықтардың қауіпсіздігі туралы" (ТР ТС 008/2011) техникалық регламентке өзгерістер енгізу туралы</w:t>
      </w:r>
    </w:p>
    <w:p>
      <w:pPr>
        <w:spacing w:after="0"/>
        <w:ind w:left="0"/>
        <w:jc w:val="both"/>
      </w:pPr>
      <w:r>
        <w:rPr>
          <w:rFonts w:ascii="Times New Roman"/>
          <w:b w:val="false"/>
          <w:i w:val="false"/>
          <w:color w:val="000000"/>
          <w:sz w:val="28"/>
        </w:rPr>
        <w:t>Еуразиялық экономикалық комиссия Кеңесінің 2024 жылғы 14 мамырдағы № 50 шешімі.</w:t>
      </w:r>
    </w:p>
    <w:p>
      <w:pPr>
        <w:spacing w:after="0"/>
        <w:ind w:left="0"/>
        <w:jc w:val="both"/>
      </w:pPr>
      <w:bookmarkStart w:name="z1" w:id="0"/>
      <w:r>
        <w:rPr>
          <w:rFonts w:ascii="Times New Roman"/>
          <w:b w:val="false"/>
          <w:i w:val="false"/>
          <w:color w:val="000000"/>
          <w:sz w:val="28"/>
        </w:rPr>
        <w:t xml:space="preserve">
      Еуразиялық экономикалық одақ туралы 2014 жылғы 29 мамырдағы шарттың </w:t>
      </w:r>
      <w:r>
        <w:rPr>
          <w:rFonts w:ascii="Times New Roman"/>
          <w:b w:val="false"/>
          <w:i w:val="false"/>
          <w:color w:val="000000"/>
          <w:sz w:val="28"/>
        </w:rPr>
        <w:t>52 бабына</w:t>
      </w:r>
      <w:r>
        <w:rPr>
          <w:rFonts w:ascii="Times New Roman"/>
          <w:b w:val="false"/>
          <w:i w:val="false"/>
          <w:color w:val="000000"/>
          <w:sz w:val="28"/>
        </w:rPr>
        <w:t xml:space="preserve"> және Жоғары Еуразиялық экономикалық Кеңестің 2014 жылғы 23 желтоқсандағы № 98 Шешімімен бекітілген Еуразиялық экономикалық комиссия жұмысының регламентіне № 1 қосымшаның 29 тармағына сәйкес Еуразиялық экономикалық Кеңес </w:t>
      </w:r>
      <w:r>
        <w:rPr>
          <w:rFonts w:ascii="Times New Roman"/>
          <w:b/>
          <w:i w:val="false"/>
          <w:color w:val="000000"/>
          <w:sz w:val="28"/>
        </w:rPr>
        <w:t>шешті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Кеден одағы Комиссиясының 2011 жылғы 23 қыркүйектегі № 798 шешімімен қабылданған "Ойыншықтардың қауіпсіздігі туралы" (КО ТР 008/2011) </w:t>
      </w:r>
      <w:r>
        <w:rPr>
          <w:rFonts w:ascii="Times New Roman"/>
          <w:b w:val="false"/>
          <w:i w:val="false"/>
          <w:color w:val="000000"/>
          <w:sz w:val="28"/>
        </w:rPr>
        <w:t>қосымшаға</w:t>
      </w:r>
      <w:r>
        <w:rPr>
          <w:rFonts w:ascii="Times New Roman"/>
          <w:b w:val="false"/>
          <w:i w:val="false"/>
          <w:color w:val="000000"/>
          <w:sz w:val="28"/>
        </w:rPr>
        <w:t xml:space="preserve"> сәйкес Кеден одағының техникалық регламентіне өзгерістер енгізілсін. </w:t>
      </w:r>
    </w:p>
    <w:bookmarkEnd w:id="1"/>
    <w:bookmarkStart w:name="z3" w:id="2"/>
    <w:p>
      <w:pPr>
        <w:spacing w:after="0"/>
        <w:ind w:left="0"/>
        <w:jc w:val="both"/>
      </w:pPr>
      <w:r>
        <w:rPr>
          <w:rFonts w:ascii="Times New Roman"/>
          <w:b w:val="false"/>
          <w:i w:val="false"/>
          <w:color w:val="000000"/>
          <w:sz w:val="28"/>
        </w:rPr>
        <w:t>
      2. Осы Шешім ресми жарияланған күнінен бастап 180 күнтізбелік күн өткен соң күшіне енеді.</w:t>
      </w:r>
    </w:p>
    <w:bookmarkEnd w:id="2"/>
    <w:p>
      <w:pPr>
        <w:spacing w:after="0"/>
        <w:ind w:left="0"/>
        <w:jc w:val="both"/>
      </w:pPr>
      <w:r>
        <w:rPr>
          <w:rFonts w:ascii="Times New Roman"/>
          <w:b w:val="false"/>
          <w:i w:val="false"/>
          <w:color w:val="000000"/>
          <w:sz w:val="28"/>
        </w:rPr>
        <w:t xml:space="preserve">
      </w:t>
      </w:r>
      <w:r>
        <w:rPr>
          <w:rFonts w:ascii="Times New Roman"/>
          <w:b/>
          <w:i w:val="false"/>
          <w:color w:val="000000"/>
          <w:sz w:val="28"/>
        </w:rPr>
        <w:t>Еуразиялық экономикалық комиссия Кеңесінің мүшелері: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Армения </w:t>
            </w:r>
          </w:p>
          <w:p>
            <w:pPr>
              <w:spacing w:after="20"/>
              <w:ind w:left="20"/>
              <w:jc w:val="both"/>
            </w:pPr>
            <w:r>
              <w:rPr>
                <w:rFonts w:ascii="Times New Roman"/>
                <w:b w:val="false"/>
                <w:i w:val="false"/>
                <w:color w:val="000000"/>
                <w:sz w:val="20"/>
              </w:rPr>
              <w:t>Республикасынан</w:t>
            </w:r>
          </w:p>
          <w:p>
            <w:pPr>
              <w:spacing w:after="20"/>
              <w:ind w:left="20"/>
              <w:jc w:val="both"/>
            </w:pPr>
            <w:r>
              <w:rPr>
                <w:rFonts w:ascii="Times New Roman"/>
                <w:b w:val="false"/>
                <w:i w:val="false"/>
                <w:color w:val="000000"/>
                <w:sz w:val="20"/>
              </w:rPr>
              <w:t>
М. Григорян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Беларусь </w:t>
            </w:r>
          </w:p>
          <w:p>
            <w:pPr>
              <w:spacing w:after="20"/>
              <w:ind w:left="20"/>
              <w:jc w:val="both"/>
            </w:pPr>
            <w:r>
              <w:rPr>
                <w:rFonts w:ascii="Times New Roman"/>
                <w:b w:val="false"/>
                <w:i w:val="false"/>
                <w:color w:val="000000"/>
                <w:sz w:val="20"/>
              </w:rPr>
              <w:t>Республикасынан</w:t>
            </w:r>
          </w:p>
          <w:p>
            <w:pPr>
              <w:spacing w:after="20"/>
              <w:ind w:left="20"/>
              <w:jc w:val="both"/>
            </w:pPr>
            <w:r>
              <w:rPr>
                <w:rFonts w:ascii="Times New Roman"/>
                <w:b w:val="false"/>
                <w:i w:val="false"/>
                <w:color w:val="000000"/>
                <w:sz w:val="20"/>
              </w:rPr>
              <w:t>
И. Петришенко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w:t>
            </w:r>
          </w:p>
          <w:p>
            <w:pPr>
              <w:spacing w:after="20"/>
              <w:ind w:left="20"/>
              <w:jc w:val="both"/>
            </w:pPr>
            <w:r>
              <w:rPr>
                <w:rFonts w:ascii="Times New Roman"/>
                <w:b w:val="false"/>
                <w:i w:val="false"/>
                <w:color w:val="000000"/>
                <w:sz w:val="20"/>
              </w:rPr>
              <w:t>Республикасынан</w:t>
            </w:r>
          </w:p>
          <w:p>
            <w:pPr>
              <w:spacing w:after="20"/>
              <w:ind w:left="20"/>
              <w:jc w:val="both"/>
            </w:pPr>
            <w:r>
              <w:rPr>
                <w:rFonts w:ascii="Times New Roman"/>
                <w:b w:val="false"/>
                <w:i w:val="false"/>
                <w:color w:val="000000"/>
                <w:sz w:val="20"/>
              </w:rPr>
              <w:t>
С. Жумангарин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Қырғыз </w:t>
            </w:r>
          </w:p>
          <w:p>
            <w:pPr>
              <w:spacing w:after="20"/>
              <w:ind w:left="20"/>
              <w:jc w:val="both"/>
            </w:pPr>
            <w:r>
              <w:rPr>
                <w:rFonts w:ascii="Times New Roman"/>
                <w:b w:val="false"/>
                <w:i w:val="false"/>
                <w:color w:val="000000"/>
                <w:sz w:val="20"/>
              </w:rPr>
              <w:t>Республикасынан</w:t>
            </w:r>
          </w:p>
          <w:p>
            <w:pPr>
              <w:spacing w:after="20"/>
              <w:ind w:left="20"/>
              <w:jc w:val="both"/>
            </w:pPr>
            <w:r>
              <w:rPr>
                <w:rFonts w:ascii="Times New Roman"/>
                <w:b w:val="false"/>
                <w:i w:val="false"/>
                <w:color w:val="000000"/>
                <w:sz w:val="20"/>
              </w:rPr>
              <w:t>
А. Касымалиев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w:t>
            </w:r>
          </w:p>
          <w:p>
            <w:pPr>
              <w:spacing w:after="20"/>
              <w:ind w:left="20"/>
              <w:jc w:val="both"/>
            </w:pPr>
            <w:r>
              <w:rPr>
                <w:rFonts w:ascii="Times New Roman"/>
                <w:b w:val="false"/>
                <w:i w:val="false"/>
                <w:color w:val="000000"/>
                <w:sz w:val="20"/>
              </w:rPr>
              <w:t>Федерациясынан</w:t>
            </w:r>
          </w:p>
          <w:p>
            <w:pPr>
              <w:spacing w:after="20"/>
              <w:ind w:left="20"/>
              <w:jc w:val="both"/>
            </w:pPr>
            <w:r>
              <w:rPr>
                <w:rFonts w:ascii="Times New Roman"/>
                <w:b w:val="false"/>
                <w:i w:val="false"/>
                <w:color w:val="000000"/>
                <w:sz w:val="20"/>
              </w:rPr>
              <w:t>
А. Оверчук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комиссиясы кеңесінің </w:t>
            </w:r>
            <w:r>
              <w:br/>
            </w:r>
            <w:r>
              <w:rPr>
                <w:rFonts w:ascii="Times New Roman"/>
                <w:b w:val="false"/>
                <w:i w:val="false"/>
                <w:color w:val="000000"/>
                <w:sz w:val="20"/>
              </w:rPr>
              <w:t xml:space="preserve">2024 жылғы 14 мамырдағы </w:t>
            </w:r>
            <w:r>
              <w:br/>
            </w:r>
            <w:r>
              <w:rPr>
                <w:rFonts w:ascii="Times New Roman"/>
                <w:b w:val="false"/>
                <w:i w:val="false"/>
                <w:color w:val="000000"/>
                <w:sz w:val="20"/>
              </w:rPr>
              <w:t>№ 50 Шешіміне</w:t>
            </w:r>
            <w:r>
              <w:br/>
            </w:r>
            <w:r>
              <w:rPr>
                <w:rFonts w:ascii="Times New Roman"/>
                <w:b w:val="false"/>
                <w:i w:val="false"/>
                <w:color w:val="000000"/>
                <w:sz w:val="20"/>
              </w:rPr>
              <w:t>ҚОСЫМША</w:t>
            </w:r>
          </w:p>
        </w:tc>
      </w:tr>
    </w:tbl>
    <w:bookmarkStart w:name="z5" w:id="3"/>
    <w:p>
      <w:pPr>
        <w:spacing w:after="0"/>
        <w:ind w:left="0"/>
        <w:jc w:val="left"/>
      </w:pPr>
      <w:r>
        <w:rPr>
          <w:rFonts w:ascii="Times New Roman"/>
          <w:b/>
          <w:i w:val="false"/>
          <w:color w:val="000000"/>
        </w:rPr>
        <w:t xml:space="preserve"> Кеден одағының "Ойыншықтардың қауіпсіздігі туралы" (КО ТР 008/2011) техникалық регламентіне енгізілетін ӨЗГЕРІСТЕР</w:t>
      </w:r>
    </w:p>
    <w:bookmarkEnd w:id="3"/>
    <w:bookmarkStart w:name="z6" w:id="4"/>
    <w:p>
      <w:pPr>
        <w:spacing w:after="0"/>
        <w:ind w:left="0"/>
        <w:jc w:val="both"/>
      </w:pPr>
      <w:r>
        <w:rPr>
          <w:rFonts w:ascii="Times New Roman"/>
          <w:b w:val="false"/>
          <w:i w:val="false"/>
          <w:color w:val="000000"/>
          <w:sz w:val="28"/>
        </w:rPr>
        <w:t>
      1. 2-бапта:</w:t>
      </w:r>
    </w:p>
    <w:bookmarkEnd w:id="4"/>
    <w:bookmarkStart w:name="z7" w:id="5"/>
    <w:p>
      <w:pPr>
        <w:spacing w:after="0"/>
        <w:ind w:left="0"/>
        <w:jc w:val="both"/>
      </w:pPr>
      <w:r>
        <w:rPr>
          <w:rFonts w:ascii="Times New Roman"/>
          <w:b w:val="false"/>
          <w:i w:val="false"/>
          <w:color w:val="000000"/>
          <w:sz w:val="28"/>
        </w:rPr>
        <w:t>
      а) бірінші абзацтан кейін мынадай мазмұндағы абзацтармен толықтырылсын:</w:t>
      </w:r>
    </w:p>
    <w:bookmarkEnd w:id="5"/>
    <w:p>
      <w:pPr>
        <w:spacing w:after="0"/>
        <w:ind w:left="0"/>
        <w:jc w:val="both"/>
      </w:pPr>
      <w:r>
        <w:rPr>
          <w:rFonts w:ascii="Times New Roman"/>
          <w:b w:val="false"/>
          <w:i w:val="false"/>
          <w:color w:val="000000"/>
          <w:sz w:val="28"/>
        </w:rPr>
        <w:t>
      "хош иісті ойыншық-ойыншық немесе тағамның табиғи хош иісімен өңделген ойыншықтың бөлігі;</w:t>
      </w:r>
    </w:p>
    <w:p>
      <w:pPr>
        <w:spacing w:after="0"/>
        <w:ind w:left="0"/>
        <w:jc w:val="both"/>
      </w:pPr>
      <w:r>
        <w:rPr>
          <w:rFonts w:ascii="Times New Roman"/>
          <w:b w:val="false"/>
          <w:i w:val="false"/>
          <w:color w:val="000000"/>
          <w:sz w:val="28"/>
        </w:rPr>
        <w:t xml:space="preserve">
      үйде қолдануға арналған батут (батут) - баланың дене салмағын көтеретін ойыншық, оның дизайны секіруге мүмкіндік береді;"; </w:t>
      </w:r>
    </w:p>
    <w:bookmarkStart w:name="z8" w:id="6"/>
    <w:p>
      <w:pPr>
        <w:spacing w:after="0"/>
        <w:ind w:left="0"/>
        <w:jc w:val="both"/>
      </w:pPr>
      <w:r>
        <w:rPr>
          <w:rFonts w:ascii="Times New Roman"/>
          <w:b w:val="false"/>
          <w:i w:val="false"/>
          <w:color w:val="000000"/>
          <w:sz w:val="28"/>
        </w:rPr>
        <w:t>
      б) алтыншы абзацтан кейін мынадай мазмұндағы абзацпен толықтырылсын:</w:t>
      </w:r>
    </w:p>
    <w:bookmarkEnd w:id="6"/>
    <w:p>
      <w:pPr>
        <w:spacing w:after="0"/>
        <w:ind w:left="0"/>
        <w:jc w:val="both"/>
      </w:pPr>
      <w:r>
        <w:rPr>
          <w:rFonts w:ascii="Times New Roman"/>
          <w:b w:val="false"/>
          <w:i w:val="false"/>
          <w:color w:val="000000"/>
          <w:sz w:val="28"/>
        </w:rPr>
        <w:t>
      "ашық ойыншық – пайдалану кезінде тірек құрылымы қозғалыссыз қалатын және өрмелеу, секіру, тербелу, сырғанау, домалау, айналдыру, шашырау, жорғалау немесе осы әрекеттердің кез келген комбинациясын орындауға болатын ашық ауада ойнауға арналған ойыншық;";</w:t>
      </w:r>
    </w:p>
    <w:bookmarkStart w:name="z9" w:id="7"/>
    <w:p>
      <w:pPr>
        <w:spacing w:after="0"/>
        <w:ind w:left="0"/>
        <w:jc w:val="both"/>
      </w:pPr>
      <w:r>
        <w:rPr>
          <w:rFonts w:ascii="Times New Roman"/>
          <w:b w:val="false"/>
          <w:i w:val="false"/>
          <w:color w:val="000000"/>
          <w:sz w:val="28"/>
        </w:rPr>
        <w:t>
      в) оныншы абзацтағы "толтырғышпен" деген сөз "баланың негізгі бөлігін қолымен оңай қысуға мүмкіндік беретін жұмсақ толтырғышпен" деген сөздермен ауыстырылсын;</w:t>
      </w:r>
    </w:p>
    <w:bookmarkEnd w:id="7"/>
    <w:bookmarkStart w:name="z10" w:id="8"/>
    <w:p>
      <w:pPr>
        <w:spacing w:after="0"/>
        <w:ind w:left="0"/>
        <w:jc w:val="both"/>
      </w:pPr>
      <w:r>
        <w:rPr>
          <w:rFonts w:ascii="Times New Roman"/>
          <w:b w:val="false"/>
          <w:i w:val="false"/>
          <w:color w:val="000000"/>
          <w:sz w:val="28"/>
        </w:rPr>
        <w:t>
      г) он үшінші абзацтан кейін мынадай мазмұндағы абзацтармен толықтырылсын:</w:t>
      </w:r>
    </w:p>
    <w:bookmarkEnd w:id="8"/>
    <w:p>
      <w:pPr>
        <w:spacing w:after="0"/>
        <w:ind w:left="0"/>
        <w:jc w:val="both"/>
      </w:pPr>
      <w:r>
        <w:rPr>
          <w:rFonts w:ascii="Times New Roman"/>
          <w:b w:val="false"/>
          <w:i w:val="false"/>
          <w:color w:val="000000"/>
          <w:sz w:val="28"/>
        </w:rPr>
        <w:t xml:space="preserve">
      "ойыншықтың коммерциялық атауы-ойыншықтың атауын толықтыра алатын сөз немесе сөз тіркесі. </w:t>
      </w:r>
    </w:p>
    <w:p>
      <w:pPr>
        <w:spacing w:after="0"/>
        <w:ind w:left="0"/>
        <w:jc w:val="both"/>
      </w:pPr>
      <w:r>
        <w:rPr>
          <w:rFonts w:ascii="Times New Roman"/>
          <w:b w:val="false"/>
          <w:i w:val="false"/>
          <w:color w:val="000000"/>
          <w:sz w:val="28"/>
        </w:rPr>
        <w:t>
      Ойыншықтың коммерциялық атауы оның тұтынушылық қасиеттерін көрсетпеуі мүмкін және өнімнің атауын алмастырмауы керек, сонымен қатар өндірушінің сауда белгісімен сәйкес келуі мүмкін (мысалы, "Baby Born қуыршағы "Сиқырлы қыз");";</w:t>
      </w:r>
    </w:p>
    <w:bookmarkStart w:name="z11" w:id="9"/>
    <w:p>
      <w:pPr>
        <w:spacing w:after="0"/>
        <w:ind w:left="0"/>
        <w:jc w:val="both"/>
      </w:pPr>
      <w:r>
        <w:rPr>
          <w:rFonts w:ascii="Times New Roman"/>
          <w:b w:val="false"/>
          <w:i w:val="false"/>
          <w:color w:val="000000"/>
          <w:sz w:val="28"/>
        </w:rPr>
        <w:t>
      д) он төртінші абзацтан кейін мынадай мазмұндағы абзацпен толықтырылсын:</w:t>
      </w:r>
    </w:p>
    <w:bookmarkEnd w:id="9"/>
    <w:p>
      <w:pPr>
        <w:spacing w:after="0"/>
        <w:ind w:left="0"/>
        <w:jc w:val="both"/>
      </w:pPr>
      <w:r>
        <w:rPr>
          <w:rFonts w:ascii="Times New Roman"/>
          <w:b w:val="false"/>
          <w:i w:val="false"/>
          <w:color w:val="000000"/>
          <w:sz w:val="28"/>
        </w:rPr>
        <w:t xml:space="preserve">
      "ұшатын ойыншық-белгілі бір кезең немесе бүкіл ұшу кезінде бастапқы ұшырудан кейін нысанды қозғалысқа келтіруді жалғастыратын энергия көзі (мысалы, сығылған газ, серіппе, электр немесе инерциялық күш) арқылы еркін ұшуға арналған ойыншық немесе ойыншықтың бөлігі;"; </w:t>
      </w:r>
    </w:p>
    <w:bookmarkStart w:name="z12" w:id="10"/>
    <w:p>
      <w:pPr>
        <w:spacing w:after="0"/>
        <w:ind w:left="0"/>
        <w:jc w:val="both"/>
      </w:pPr>
      <w:r>
        <w:rPr>
          <w:rFonts w:ascii="Times New Roman"/>
          <w:b w:val="false"/>
          <w:i w:val="false"/>
          <w:color w:val="000000"/>
          <w:sz w:val="28"/>
        </w:rPr>
        <w:t>
      е) он алтыншы абзацтан кейін мынадай мазмұндағы абзацтармен толықтырылсын:</w:t>
      </w:r>
    </w:p>
    <w:bookmarkEnd w:id="10"/>
    <w:p>
      <w:pPr>
        <w:spacing w:after="0"/>
        <w:ind w:left="0"/>
        <w:jc w:val="both"/>
      </w:pPr>
      <w:r>
        <w:rPr>
          <w:rFonts w:ascii="Times New Roman"/>
          <w:b w:val="false"/>
          <w:i w:val="false"/>
          <w:color w:val="000000"/>
          <w:sz w:val="28"/>
        </w:rPr>
        <w:t>
      "парфюмерлік-косметикалық өнімдерді жасауға арналған жинақ-балаға сабын, крем, сусабын, ваннаға арналған көбік, ерін далабы, тіс пастасы, кондиционер және басқа да ұқсас өнімдерді жасау дағдыларын игеруге көмектесуге арналған ойыншық;</w:t>
      </w:r>
    </w:p>
    <w:p>
      <w:pPr>
        <w:spacing w:after="0"/>
        <w:ind w:left="0"/>
        <w:jc w:val="both"/>
      </w:pPr>
      <w:r>
        <w:rPr>
          <w:rFonts w:ascii="Times New Roman"/>
          <w:b w:val="false"/>
          <w:i w:val="false"/>
          <w:color w:val="000000"/>
          <w:sz w:val="28"/>
        </w:rPr>
        <w:t xml:space="preserve">
      дәмдік дағдыларды дамытуға арналған жинақ (дәм жиынтығы) – балаға хош иісті заттар, сұйықтықтар және құрғақ қоспалар сияқты тағамдық ингредиенттерді қамтитын тағамдар мен сусындарды дайындауға көмектесуге арналған ойыншық; </w:t>
      </w:r>
    </w:p>
    <w:p>
      <w:pPr>
        <w:spacing w:after="0"/>
        <w:ind w:left="0"/>
        <w:jc w:val="both"/>
      </w:pPr>
      <w:r>
        <w:rPr>
          <w:rFonts w:ascii="Times New Roman"/>
          <w:b w:val="false"/>
          <w:i w:val="false"/>
          <w:color w:val="000000"/>
          <w:sz w:val="28"/>
        </w:rPr>
        <w:t>
      иіс сезуді дамытуға арналған үстел ойыны (иіс сезуді дамытуға арналған жинақ) – балаға әртүрлі иістер мен хош иісті композицияларды тану дағдыларын игеруге көмектесуге арналған ойыншық;";</w:t>
      </w:r>
    </w:p>
    <w:bookmarkStart w:name="z13" w:id="11"/>
    <w:p>
      <w:pPr>
        <w:spacing w:after="0"/>
        <w:ind w:left="0"/>
        <w:jc w:val="both"/>
      </w:pPr>
      <w:r>
        <w:rPr>
          <w:rFonts w:ascii="Times New Roman"/>
          <w:b w:val="false"/>
          <w:i w:val="false"/>
          <w:color w:val="000000"/>
          <w:sz w:val="28"/>
        </w:rPr>
        <w:t>
      ж) он сегізінші абзацтан кейін мынадай мазмұндағы абзацпен толықтырылсын:</w:t>
      </w:r>
    </w:p>
    <w:bookmarkEnd w:id="11"/>
    <w:p>
      <w:pPr>
        <w:spacing w:after="0"/>
        <w:ind w:left="0"/>
        <w:jc w:val="both"/>
      </w:pPr>
      <w:r>
        <w:rPr>
          <w:rFonts w:ascii="Times New Roman"/>
          <w:b w:val="false"/>
          <w:i w:val="false"/>
          <w:color w:val="000000"/>
          <w:sz w:val="28"/>
        </w:rPr>
        <w:t xml:space="preserve">
      "сылдырмақ – бұл  сәбилерге арналған ойыншық (1 жасқа дейін), ол шайқалған кезде дыбыс шығарады және оның дизайны оны бала немесе оған қарайтын адам қолында ұстаған кезде қолдануға мүмкіндік береді;"; </w:t>
      </w:r>
    </w:p>
    <w:bookmarkStart w:name="z14" w:id="12"/>
    <w:p>
      <w:pPr>
        <w:spacing w:after="0"/>
        <w:ind w:left="0"/>
        <w:jc w:val="both"/>
      </w:pPr>
      <w:r>
        <w:rPr>
          <w:rFonts w:ascii="Times New Roman"/>
          <w:b w:val="false"/>
          <w:i w:val="false"/>
          <w:color w:val="000000"/>
          <w:sz w:val="28"/>
        </w:rPr>
        <w:t>
      з) жиырма бесінші абзацтан кейін мынадай мазмұндағы абзацпен толықтырылсын:</w:t>
      </w:r>
    </w:p>
    <w:bookmarkEnd w:id="12"/>
    <w:p>
      <w:pPr>
        <w:spacing w:after="0"/>
        <w:ind w:left="0"/>
        <w:jc w:val="both"/>
      </w:pPr>
      <w:r>
        <w:rPr>
          <w:rFonts w:ascii="Times New Roman"/>
          <w:b w:val="false"/>
          <w:i w:val="false"/>
          <w:color w:val="000000"/>
          <w:sz w:val="28"/>
        </w:rPr>
        <w:t>
      "фонограммаларды ойнатуға арналған құрылғы-дыбыс жазу нәтижесінде алынған және аналогтық немесе цифрлық жеткізгіште қамтылған немесе белгілі бір файлға жазылған, жиынын пайдаланушы өзгерте алатын дыбыстық сигналдарды ойнатуға арналған ойыншық элементі;";</w:t>
      </w:r>
    </w:p>
    <w:bookmarkStart w:name="z15" w:id="13"/>
    <w:p>
      <w:pPr>
        <w:spacing w:after="0"/>
        <w:ind w:left="0"/>
        <w:jc w:val="both"/>
      </w:pPr>
      <w:r>
        <w:rPr>
          <w:rFonts w:ascii="Times New Roman"/>
          <w:b w:val="false"/>
          <w:i w:val="false"/>
          <w:color w:val="000000"/>
          <w:sz w:val="28"/>
        </w:rPr>
        <w:t>
      и) мынадай мазмұндағы абзацпен толықтырылсын:</w:t>
      </w:r>
    </w:p>
    <w:bookmarkEnd w:id="13"/>
    <w:p>
      <w:pPr>
        <w:spacing w:after="0"/>
        <w:ind w:left="0"/>
        <w:jc w:val="both"/>
      </w:pPr>
      <w:r>
        <w:rPr>
          <w:rFonts w:ascii="Times New Roman"/>
          <w:b w:val="false"/>
          <w:i w:val="false"/>
          <w:color w:val="000000"/>
          <w:sz w:val="28"/>
        </w:rPr>
        <w:t>
      "электромеханикалық ойыншық-ойыншықтың құрамдас бөліктерін басқаруға арналған электр қозғалтқышын пайдаланатын ойыншық."</w:t>
      </w:r>
    </w:p>
    <w:bookmarkStart w:name="z16" w:id="14"/>
    <w:p>
      <w:pPr>
        <w:spacing w:after="0"/>
        <w:ind w:left="0"/>
        <w:jc w:val="both"/>
      </w:pPr>
      <w:r>
        <w:rPr>
          <w:rFonts w:ascii="Times New Roman"/>
          <w:b w:val="false"/>
          <w:i w:val="false"/>
          <w:color w:val="000000"/>
          <w:sz w:val="28"/>
        </w:rPr>
        <w:t>
      2. 4-бапта:</w:t>
      </w:r>
    </w:p>
    <w:bookmarkEnd w:id="14"/>
    <w:bookmarkStart w:name="z17" w:id="15"/>
    <w:p>
      <w:pPr>
        <w:spacing w:after="0"/>
        <w:ind w:left="0"/>
        <w:jc w:val="both"/>
      </w:pPr>
      <w:r>
        <w:rPr>
          <w:rFonts w:ascii="Times New Roman"/>
          <w:b w:val="false"/>
          <w:i w:val="false"/>
          <w:color w:val="000000"/>
          <w:sz w:val="28"/>
        </w:rPr>
        <w:t>
      а) 2-тармақ мынадай редакцияда жазылсын:</w:t>
      </w:r>
    </w:p>
    <w:bookmarkEnd w:id="15"/>
    <w:bookmarkStart w:name="z18" w:id="16"/>
    <w:p>
      <w:pPr>
        <w:spacing w:after="0"/>
        <w:ind w:left="0"/>
        <w:jc w:val="both"/>
      </w:pPr>
      <w:r>
        <w:rPr>
          <w:rFonts w:ascii="Times New Roman"/>
          <w:b w:val="false"/>
          <w:i w:val="false"/>
          <w:color w:val="000000"/>
          <w:sz w:val="28"/>
        </w:rPr>
        <w:t>
      "2. Материалдар</w:t>
      </w:r>
    </w:p>
    <w:bookmarkEnd w:id="16"/>
    <w:bookmarkStart w:name="z19" w:id="17"/>
    <w:p>
      <w:pPr>
        <w:spacing w:after="0"/>
        <w:ind w:left="0"/>
        <w:jc w:val="both"/>
      </w:pPr>
      <w:r>
        <w:rPr>
          <w:rFonts w:ascii="Times New Roman"/>
          <w:b w:val="false"/>
          <w:i w:val="false"/>
          <w:color w:val="000000"/>
          <w:sz w:val="28"/>
        </w:rPr>
        <w:t>
      2.1. Ойыншықтар жасалған материалдар таза болуы керек (ластанусыз).</w:t>
      </w:r>
    </w:p>
    <w:bookmarkEnd w:id="17"/>
    <w:bookmarkStart w:name="z20" w:id="18"/>
    <w:p>
      <w:pPr>
        <w:spacing w:after="0"/>
        <w:ind w:left="0"/>
        <w:jc w:val="both"/>
      </w:pPr>
      <w:r>
        <w:rPr>
          <w:rFonts w:ascii="Times New Roman"/>
          <w:b w:val="false"/>
          <w:i w:val="false"/>
          <w:color w:val="000000"/>
          <w:sz w:val="28"/>
        </w:rPr>
        <w:t xml:space="preserve">
      2.2. 3 жасқа дейінгі балаларға арналған ойыншықтарда табиғи үлбірді, шынайы былғарыны, әйнекті, фарфорды, түкті материалдарды (резеңке, картон және қағаз), ішкі қақпағы жоқ 3 мм және одан аз мөлшердегі толтырғыш түйіршіктерді, ылғалды ортада мөлшері сылдырмақ тәрізді ойыншықтардың толтырғыштарын қолдануға жол берілмейді 5%. </w:t>
      </w:r>
    </w:p>
    <w:bookmarkEnd w:id="18"/>
    <w:bookmarkStart w:name="z21" w:id="19"/>
    <w:p>
      <w:pPr>
        <w:spacing w:after="0"/>
        <w:ind w:left="0"/>
        <w:jc w:val="both"/>
      </w:pPr>
      <w:r>
        <w:rPr>
          <w:rFonts w:ascii="Times New Roman"/>
          <w:b w:val="false"/>
          <w:i w:val="false"/>
          <w:color w:val="000000"/>
          <w:sz w:val="28"/>
        </w:rPr>
        <w:t>
      2.3. Ойыншықтарда пайдаланылған материалдарды қайта өңдеу нәтижесінде алынған қайталама шикізатты қолдануға жол берілмейді. Ойыншықтарды өндіру үшін өз өндірісінің қалдықтарын пайдалануға жол беріледі.</w:t>
      </w:r>
    </w:p>
    <w:bookmarkEnd w:id="19"/>
    <w:bookmarkStart w:name="z22" w:id="20"/>
    <w:p>
      <w:pPr>
        <w:spacing w:after="0"/>
        <w:ind w:left="0"/>
        <w:jc w:val="both"/>
      </w:pPr>
      <w:r>
        <w:rPr>
          <w:rFonts w:ascii="Times New Roman"/>
          <w:b w:val="false"/>
          <w:i w:val="false"/>
          <w:color w:val="000000"/>
          <w:sz w:val="28"/>
        </w:rPr>
        <w:t>
      2.4. 3 жастан асқан балаларға арналған ойыншықтарда әйнек (бала оған толық немесе ішінара тиіп кетуі мүмкін), егер ол:</w:t>
      </w:r>
    </w:p>
    <w:bookmarkEnd w:id="20"/>
    <w:p>
      <w:pPr>
        <w:spacing w:after="0"/>
        <w:ind w:left="0"/>
        <w:jc w:val="both"/>
      </w:pPr>
      <w:r>
        <w:rPr>
          <w:rFonts w:ascii="Times New Roman"/>
          <w:b w:val="false"/>
          <w:i w:val="false"/>
          <w:color w:val="000000"/>
          <w:sz w:val="28"/>
        </w:rPr>
        <w:t>
      функционалды түрде негізделген (мысалы, оптикалық ойыншықтар, шамдар, тәжірибелер жиынтығында қолданылатын әйнек);</w:t>
      </w:r>
    </w:p>
    <w:p>
      <w:pPr>
        <w:spacing w:after="0"/>
        <w:ind w:left="0"/>
        <w:jc w:val="both"/>
      </w:pPr>
      <w:r>
        <w:rPr>
          <w:rFonts w:ascii="Times New Roman"/>
          <w:b w:val="false"/>
          <w:i w:val="false"/>
          <w:color w:val="000000"/>
          <w:sz w:val="28"/>
        </w:rPr>
        <w:t xml:space="preserve">
      полимерлі композициялық материалдың құрамдас бөлігі болса, матаны нығайтатын шыны талшық; </w:t>
      </w:r>
    </w:p>
    <w:p>
      <w:pPr>
        <w:spacing w:after="0"/>
        <w:ind w:left="0"/>
        <w:jc w:val="both"/>
      </w:pPr>
      <w:r>
        <w:rPr>
          <w:rFonts w:ascii="Times New Roman"/>
          <w:b w:val="false"/>
          <w:i w:val="false"/>
          <w:color w:val="000000"/>
          <w:sz w:val="28"/>
        </w:rPr>
        <w:t>
      қуыршақтарға арналған шарлар немесе көздер түріндегі үлкен шыныдан жасалған бұйымдар.</w:t>
      </w:r>
    </w:p>
    <w:bookmarkStart w:name="z23" w:id="21"/>
    <w:p>
      <w:pPr>
        <w:spacing w:after="0"/>
        <w:ind w:left="0"/>
        <w:jc w:val="both"/>
      </w:pPr>
      <w:r>
        <w:rPr>
          <w:rFonts w:ascii="Times New Roman"/>
          <w:b w:val="false"/>
          <w:i w:val="false"/>
          <w:color w:val="000000"/>
          <w:sz w:val="28"/>
        </w:rPr>
        <w:t>
      2.5. Ойыншықтардың қорғаныс және сәндік жабыны дымқыл өңдеуге, сілекей мен тердің әсеріне төзімді болуы керек.</w:t>
      </w:r>
    </w:p>
    <w:bookmarkEnd w:id="21"/>
    <w:p>
      <w:pPr>
        <w:spacing w:after="0"/>
        <w:ind w:left="0"/>
        <w:jc w:val="both"/>
      </w:pPr>
      <w:r>
        <w:rPr>
          <w:rFonts w:ascii="Times New Roman"/>
          <w:b w:val="false"/>
          <w:i w:val="false"/>
          <w:color w:val="000000"/>
          <w:sz w:val="28"/>
        </w:rPr>
        <w:t>
      Сылдырмақтардың, сондай – ақ функционалдық мақсаты бойынша баланың аузымен тікелей байланыста болатын ойыншықтардың элементтерінің (мысалы, құбырларда – ауаны үрлеуге арналған ауыз қуысы, үрлемелі шарларда-ауаны үрлеуге арналған тесік пен іргелес бөлік және т. б.) беткі қабаты мен кескіндемесі сілекей, тер, дымқыл өңдеу, ыстық суға, өңдеуге төзімді болуы керек.";</w:t>
      </w:r>
    </w:p>
    <w:bookmarkStart w:name="z24" w:id="22"/>
    <w:p>
      <w:pPr>
        <w:spacing w:after="0"/>
        <w:ind w:left="0"/>
        <w:jc w:val="both"/>
      </w:pPr>
      <w:r>
        <w:rPr>
          <w:rFonts w:ascii="Times New Roman"/>
          <w:b w:val="false"/>
          <w:i w:val="false"/>
          <w:color w:val="000000"/>
          <w:sz w:val="28"/>
        </w:rPr>
        <w:t>
      б) 3-тармақ "және осы техникалық регламенттің қауіпсіздік талаптарына сәйкес келуге тиіс." деген сөздермен толықтырылсын;</w:t>
      </w:r>
    </w:p>
    <w:bookmarkEnd w:id="22"/>
    <w:bookmarkStart w:name="z25" w:id="23"/>
    <w:p>
      <w:pPr>
        <w:spacing w:after="0"/>
        <w:ind w:left="0"/>
        <w:jc w:val="both"/>
      </w:pPr>
      <w:r>
        <w:rPr>
          <w:rFonts w:ascii="Times New Roman"/>
          <w:b w:val="false"/>
          <w:i w:val="false"/>
          <w:color w:val="000000"/>
          <w:sz w:val="28"/>
        </w:rPr>
        <w:t>
      в) 3.2-тармақша мынадай редакцияда жазылсын:</w:t>
      </w:r>
    </w:p>
    <w:bookmarkEnd w:id="23"/>
    <w:bookmarkStart w:name="z26" w:id="24"/>
    <w:p>
      <w:pPr>
        <w:spacing w:after="0"/>
        <w:ind w:left="0"/>
        <w:jc w:val="both"/>
      </w:pPr>
      <w:r>
        <w:rPr>
          <w:rFonts w:ascii="Times New Roman"/>
          <w:b w:val="false"/>
          <w:i w:val="false"/>
          <w:color w:val="000000"/>
          <w:sz w:val="28"/>
        </w:rPr>
        <w:t>
      "3.2. Физикалық және механикалық қасиеттері</w:t>
      </w:r>
    </w:p>
    <w:bookmarkEnd w:id="24"/>
    <w:bookmarkStart w:name="z27" w:id="25"/>
    <w:p>
      <w:pPr>
        <w:spacing w:after="0"/>
        <w:ind w:left="0"/>
        <w:jc w:val="both"/>
      </w:pPr>
      <w:r>
        <w:rPr>
          <w:rFonts w:ascii="Times New Roman"/>
          <w:b w:val="false"/>
          <w:i w:val="false"/>
          <w:color w:val="000000"/>
          <w:sz w:val="28"/>
        </w:rPr>
        <w:t>
      3.2.1. Ойыншық және оның құрамдас бөліктері, оның ішінде бекіткіштер, ойыншықты мақсатына сай пайдалану кезінде пайда болатын механикалық жүктемелерге төтеп беруі керек. Ойыншық құлап кетпеуі керек, оны мақсатына сай қолданған кезде ерікті түрде бүктелуі керек, сонымен қатар тұтынушылық қасиеттерін сақтауы керек.</w:t>
      </w:r>
    </w:p>
    <w:bookmarkEnd w:id="25"/>
    <w:bookmarkStart w:name="z28" w:id="26"/>
    <w:p>
      <w:pPr>
        <w:spacing w:after="0"/>
        <w:ind w:left="0"/>
        <w:jc w:val="both"/>
      </w:pPr>
      <w:r>
        <w:rPr>
          <w:rFonts w:ascii="Times New Roman"/>
          <w:b w:val="false"/>
          <w:i w:val="false"/>
          <w:color w:val="000000"/>
          <w:sz w:val="28"/>
        </w:rPr>
        <w:t>
      3.2.2. Қол жетімді жиектер, өткір ұштар, қатты бөлшектер, серіппелер, бекіткіштер, саңылаулар, бұрыштар, шығыңқы жерлер, сымдар, арқандар және ойыншықтарды бекіту баланың жарақат алу қаупін болдырмауы керек.</w:t>
      </w:r>
    </w:p>
    <w:bookmarkEnd w:id="26"/>
    <w:bookmarkStart w:name="z29" w:id="27"/>
    <w:p>
      <w:pPr>
        <w:spacing w:after="0"/>
        <w:ind w:left="0"/>
        <w:jc w:val="both"/>
      </w:pPr>
      <w:r>
        <w:rPr>
          <w:rFonts w:ascii="Times New Roman"/>
          <w:b w:val="false"/>
          <w:i w:val="false"/>
          <w:color w:val="000000"/>
          <w:sz w:val="28"/>
        </w:rPr>
        <w:t>
      3.2.3. 3 жасқа дейінгі балаларға арналған ойыншықтарда және функционалдық мақсаты бойынша баланың аузымен тікелей байланыста болатын ойыншықтарда сұйық толтырғыштың ағып кетуіне жол берілмейді.</w:t>
      </w:r>
    </w:p>
    <w:bookmarkEnd w:id="27"/>
    <w:bookmarkStart w:name="z30" w:id="28"/>
    <w:p>
      <w:pPr>
        <w:spacing w:after="0"/>
        <w:ind w:left="0"/>
        <w:jc w:val="both"/>
      </w:pPr>
      <w:r>
        <w:rPr>
          <w:rFonts w:ascii="Times New Roman"/>
          <w:b w:val="false"/>
          <w:i w:val="false"/>
          <w:color w:val="000000"/>
          <w:sz w:val="28"/>
        </w:rPr>
        <w:t>
      3.2.4. Ойыншықтың қозғалмалы құрамдас бөліктері балалардың жарақат алу қаупін болдырмауы керек. Жетек механизмдері балаға қол жетімді болмауы керек.</w:t>
      </w:r>
    </w:p>
    <w:bookmarkEnd w:id="28"/>
    <w:bookmarkStart w:name="z31" w:id="29"/>
    <w:p>
      <w:pPr>
        <w:spacing w:after="0"/>
        <w:ind w:left="0"/>
        <w:jc w:val="both"/>
      </w:pPr>
      <w:r>
        <w:rPr>
          <w:rFonts w:ascii="Times New Roman"/>
          <w:b w:val="false"/>
          <w:i w:val="false"/>
          <w:color w:val="000000"/>
          <w:sz w:val="28"/>
        </w:rPr>
        <w:t>
      3.2.5. Ойыншық және алынбалы бөлшектер 3 жасқа дейінгі балаларға арналған ойыншықтар, сондай-ақ тамақ өнімдеріне тікелей бекітілген ойыншықтар тыныс алу жолына түспейтін мөлшерде болуы керек.</w:t>
      </w:r>
    </w:p>
    <w:bookmarkEnd w:id="29"/>
    <w:bookmarkStart w:name="z32" w:id="30"/>
    <w:p>
      <w:pPr>
        <w:spacing w:after="0"/>
        <w:ind w:left="0"/>
        <w:jc w:val="both"/>
      </w:pPr>
      <w:r>
        <w:rPr>
          <w:rFonts w:ascii="Times New Roman"/>
          <w:b w:val="false"/>
          <w:i w:val="false"/>
          <w:color w:val="000000"/>
          <w:sz w:val="28"/>
        </w:rPr>
        <w:t xml:space="preserve">
      3.2.6. Жұмсақ ойыншықтардың толтырғышында қатты немесе өткір бөгде заттар болмауы керек. Жұмсақ ойыншықтардың тігістері берік болуы керек. Жұмсақ ойыншықтар мен олардың талшықты толтырғыш бөлшектерінде сыртқы қапшығы болуы керек. </w:t>
      </w:r>
    </w:p>
    <w:bookmarkEnd w:id="30"/>
    <w:bookmarkStart w:name="z33" w:id="31"/>
    <w:p>
      <w:pPr>
        <w:spacing w:after="0"/>
        <w:ind w:left="0"/>
        <w:jc w:val="both"/>
      </w:pPr>
      <w:r>
        <w:rPr>
          <w:rFonts w:ascii="Times New Roman"/>
          <w:b w:val="false"/>
          <w:i w:val="false"/>
          <w:color w:val="000000"/>
          <w:sz w:val="28"/>
        </w:rPr>
        <w:t xml:space="preserve">
      3.2.7. Азық-түліктегі және (немесе) азық-түлік өнімімен бірге бөлшек саудаға түсетін ойыншықтың өз қаптамасы болуы тиіс. Мұндай қаптаманың мөлшері баланың тұншығу қаупін тудырмауы керек. Ойыншықты тамақ өнімінің қаптамасына қаптамасыз сыртынан орналастыруға жол беріледі. </w:t>
      </w:r>
    </w:p>
    <w:bookmarkEnd w:id="31"/>
    <w:p>
      <w:pPr>
        <w:spacing w:after="0"/>
        <w:ind w:left="0"/>
        <w:jc w:val="both"/>
      </w:pPr>
      <w:r>
        <w:rPr>
          <w:rFonts w:ascii="Times New Roman"/>
          <w:b w:val="false"/>
          <w:i w:val="false"/>
          <w:color w:val="000000"/>
          <w:sz w:val="28"/>
        </w:rPr>
        <w:t>
      Тамақ өнімдерінде болатын және (немесе) тамақ өнімімен бірге бөлшек саудаға түсетін ойыншықтың тыныс алу жолдарына түсуін және (немесе) жұтылуын болдырмайтын өлшемдері болуы немесе тыныс алу жолдарына түсуін және (немесе) жұтылуын болдырмайтын өлшемдердің бастапқы қаптамасына салынуы тиіс.</w:t>
      </w:r>
    </w:p>
    <w:bookmarkStart w:name="z34" w:id="32"/>
    <w:p>
      <w:pPr>
        <w:spacing w:after="0"/>
        <w:ind w:left="0"/>
        <w:jc w:val="both"/>
      </w:pPr>
      <w:r>
        <w:rPr>
          <w:rFonts w:ascii="Times New Roman"/>
          <w:b w:val="false"/>
          <w:i w:val="false"/>
          <w:color w:val="000000"/>
          <w:sz w:val="28"/>
        </w:rPr>
        <w:t>
      3.2.8. Ойыншық және оның құрамдас бөліктері баланың тұншығуы мен ішек жолдарының бітелуіне байланысты қауіпті азайтуы керек.</w:t>
      </w:r>
    </w:p>
    <w:bookmarkEnd w:id="32"/>
    <w:bookmarkStart w:name="z35" w:id="33"/>
    <w:p>
      <w:pPr>
        <w:spacing w:after="0"/>
        <w:ind w:left="0"/>
        <w:jc w:val="both"/>
      </w:pPr>
      <w:r>
        <w:rPr>
          <w:rFonts w:ascii="Times New Roman"/>
          <w:b w:val="false"/>
          <w:i w:val="false"/>
          <w:color w:val="000000"/>
          <w:sz w:val="28"/>
        </w:rPr>
        <w:t>
      3.2.9. Баланың басын толығымен жабатын ауа өткізбейтін материалдан жасалған ойынға арналған маскалар мен дулығалар желдетудің жеткіліксіздігінен тұншығу қаупін болдырмайтындай етіп жасалуы керек.</w:t>
      </w:r>
    </w:p>
    <w:bookmarkEnd w:id="33"/>
    <w:bookmarkStart w:name="z36" w:id="34"/>
    <w:p>
      <w:pPr>
        <w:spacing w:after="0"/>
        <w:ind w:left="0"/>
        <w:jc w:val="both"/>
      </w:pPr>
      <w:r>
        <w:rPr>
          <w:rFonts w:ascii="Times New Roman"/>
          <w:b w:val="false"/>
          <w:i w:val="false"/>
          <w:color w:val="000000"/>
          <w:sz w:val="28"/>
        </w:rPr>
        <w:t>
      3.2.10. Баланың денесін су бетінде ұстауға арналған ойыншық герметикалық және берік болатындай етіп жасалған және жасалған болуы керек.</w:t>
      </w:r>
    </w:p>
    <w:bookmarkEnd w:id="34"/>
    <w:bookmarkStart w:name="z37" w:id="35"/>
    <w:p>
      <w:pPr>
        <w:spacing w:after="0"/>
        <w:ind w:left="0"/>
        <w:jc w:val="both"/>
      </w:pPr>
      <w:r>
        <w:rPr>
          <w:rFonts w:ascii="Times New Roman"/>
          <w:b w:val="false"/>
          <w:i w:val="false"/>
          <w:color w:val="000000"/>
          <w:sz w:val="28"/>
        </w:rPr>
        <w:t>
      3.2.11. Баланың ішіне сыятын және оған жабық кеңістікті білдіретін ойыншықтың ішінен оңай ашылатын шығатын тесігі болуы керек, сонымен қатар желдеткіш саңылаулары бар беті болуы керек.</w:t>
      </w:r>
    </w:p>
    <w:bookmarkEnd w:id="35"/>
    <w:bookmarkStart w:name="z38" w:id="36"/>
    <w:p>
      <w:pPr>
        <w:spacing w:after="0"/>
        <w:ind w:left="0"/>
        <w:jc w:val="both"/>
      </w:pPr>
      <w:r>
        <w:rPr>
          <w:rFonts w:ascii="Times New Roman"/>
          <w:b w:val="false"/>
          <w:i w:val="false"/>
          <w:color w:val="000000"/>
          <w:sz w:val="28"/>
        </w:rPr>
        <w:t>
      3.2.12. Баланың дене салмағын көтеретін және жүруге арналған ойыншықтар берік және тұрақты болуы керек (егер тұрақты жағдай пайдалану жағдайларында көзделсе).</w:t>
      </w:r>
    </w:p>
    <w:bookmarkEnd w:id="36"/>
    <w:p>
      <w:pPr>
        <w:spacing w:after="0"/>
        <w:ind w:left="0"/>
        <w:jc w:val="both"/>
      </w:pPr>
      <w:r>
        <w:rPr>
          <w:rFonts w:ascii="Times New Roman"/>
          <w:b w:val="false"/>
          <w:i w:val="false"/>
          <w:color w:val="000000"/>
          <w:sz w:val="28"/>
        </w:rPr>
        <w:t>
      Баланың дене салмағын көтеретін және жүруге арналған, Механикалық немесе электр жетегі бар, еркін жүріс механизмі немесе беріліс қорабының бейтарап жағдайы бар ойыншықтардың тежегіш механизмі болуы тиіс. Доңғалақтың қозғалысы тікелей баладан немесе механикалық беріліс арқылы хабарланатын ойыншықтарды және еркін жүру механизмі жоқ электр жетегі бар ойыншықтарды тежегіш механизмдерсіз жасауға рұқсат етіледі.</w:t>
      </w:r>
    </w:p>
    <w:p>
      <w:pPr>
        <w:spacing w:after="0"/>
        <w:ind w:left="0"/>
        <w:jc w:val="both"/>
      </w:pPr>
      <w:r>
        <w:rPr>
          <w:rFonts w:ascii="Times New Roman"/>
          <w:b w:val="false"/>
          <w:i w:val="false"/>
          <w:color w:val="000000"/>
          <w:sz w:val="28"/>
        </w:rPr>
        <w:t>
      Тізбекті берілісі бар ойыншықтар қорғаныш қалқандармен жабдықталуы тиіс.</w:t>
      </w:r>
    </w:p>
    <w:p>
      <w:pPr>
        <w:spacing w:after="0"/>
        <w:ind w:left="0"/>
        <w:jc w:val="both"/>
      </w:pPr>
      <w:r>
        <w:rPr>
          <w:rFonts w:ascii="Times New Roman"/>
          <w:b w:val="false"/>
          <w:i w:val="false"/>
          <w:color w:val="000000"/>
          <w:sz w:val="28"/>
        </w:rPr>
        <w:t>
      Баланың дене салмағын көтеретін және мінуге арналған ойыншықтардың тірек беттерінде сырғып кетудің алдын алатын элементтер болуы керек.</w:t>
      </w:r>
    </w:p>
    <w:bookmarkStart w:name="z39" w:id="37"/>
    <w:p>
      <w:pPr>
        <w:spacing w:after="0"/>
        <w:ind w:left="0"/>
        <w:jc w:val="both"/>
      </w:pPr>
      <w:r>
        <w:rPr>
          <w:rFonts w:ascii="Times New Roman"/>
          <w:b w:val="false"/>
          <w:i w:val="false"/>
          <w:color w:val="000000"/>
          <w:sz w:val="28"/>
        </w:rPr>
        <w:t>
      3.2.13. Баланың дене салмағын көтеретін және жүруге арналмаған ойыншықтар мен ашық Ойыншықтар берік, аударылуға төзімді болуы керек және мақсатына сай пайдаланған кезде бүктелмеуі керек.</w:t>
      </w:r>
    </w:p>
    <w:bookmarkEnd w:id="37"/>
    <w:bookmarkStart w:name="z40" w:id="38"/>
    <w:p>
      <w:pPr>
        <w:spacing w:after="0"/>
        <w:ind w:left="0"/>
        <w:jc w:val="both"/>
      </w:pPr>
      <w:r>
        <w:rPr>
          <w:rFonts w:ascii="Times New Roman"/>
          <w:b w:val="false"/>
          <w:i w:val="false"/>
          <w:color w:val="000000"/>
          <w:sz w:val="28"/>
        </w:rPr>
        <w:t>
      3.2.14. Ашық ойыншықтар мен батуттар қозғалыстағы элементтер, қорғаныс элементтерінің беттері, саңылаулар, Саңылаулар мен жарықтар баланың жарақат алу қаупін тудырмайтындай етіп жасалуы және жасалуы керек.</w:t>
      </w:r>
    </w:p>
    <w:bookmarkEnd w:id="38"/>
    <w:bookmarkStart w:name="z41" w:id="39"/>
    <w:p>
      <w:pPr>
        <w:spacing w:after="0"/>
        <w:ind w:left="0"/>
        <w:jc w:val="both"/>
      </w:pPr>
      <w:r>
        <w:rPr>
          <w:rFonts w:ascii="Times New Roman"/>
          <w:b w:val="false"/>
          <w:i w:val="false"/>
          <w:color w:val="000000"/>
          <w:sz w:val="28"/>
        </w:rPr>
        <w:t>
      3.2.15. Тірек бетінің деңгейінен 1 000 мм немесе одан да көп биіктікте отыруға немесе тұруға арналған Ашық ойыншық платформасы баланың жарақат алу қаупін болдырмауы керек.</w:t>
      </w:r>
    </w:p>
    <w:bookmarkEnd w:id="39"/>
    <w:bookmarkStart w:name="z42" w:id="40"/>
    <w:p>
      <w:pPr>
        <w:spacing w:after="0"/>
        <w:ind w:left="0"/>
        <w:jc w:val="both"/>
      </w:pPr>
      <w:r>
        <w:rPr>
          <w:rFonts w:ascii="Times New Roman"/>
          <w:b w:val="false"/>
          <w:i w:val="false"/>
          <w:color w:val="000000"/>
          <w:sz w:val="28"/>
        </w:rPr>
        <w:t>
      3.2.16. Аспалы әткеншектер берік болуы керек және аударылып қалмауы керек, 3 жасқа дейінгі балаларға арналған әткеншек орындықтары баланың құлап кетуіне жол бермейтін құрылымға ие болуы керек.</w:t>
      </w:r>
    </w:p>
    <w:bookmarkEnd w:id="40"/>
    <w:bookmarkStart w:name="z43" w:id="41"/>
    <w:p>
      <w:pPr>
        <w:spacing w:after="0"/>
        <w:ind w:left="0"/>
        <w:jc w:val="both"/>
      </w:pPr>
      <w:r>
        <w:rPr>
          <w:rFonts w:ascii="Times New Roman"/>
          <w:b w:val="false"/>
          <w:i w:val="false"/>
          <w:color w:val="000000"/>
          <w:sz w:val="28"/>
        </w:rPr>
        <w:t>
      3.2.17. Салмағы 4,5 кг-нан асатын қозғалмайтын еден ойыншықтары, баланың дене салмағын көтермейтіндер аударылып қалмауы керек.</w:t>
      </w:r>
    </w:p>
    <w:bookmarkEnd w:id="41"/>
    <w:bookmarkStart w:name="z44" w:id="42"/>
    <w:p>
      <w:pPr>
        <w:spacing w:after="0"/>
        <w:ind w:left="0"/>
        <w:jc w:val="both"/>
      </w:pPr>
      <w:r>
        <w:rPr>
          <w:rFonts w:ascii="Times New Roman"/>
          <w:b w:val="false"/>
          <w:i w:val="false"/>
          <w:color w:val="000000"/>
          <w:sz w:val="28"/>
        </w:rPr>
        <w:t>
      3.2.18. Ойыншықтың конструкциясы іске қосу механизмі арқылы шығарылатын снарядпен, сондай-ақ кинетикалық энергиясы бар снаряд баланың жарақат алу қаупін азайтуы керек және (немесе) оған қарайтын адам.</w:t>
      </w:r>
    </w:p>
    <w:bookmarkEnd w:id="42"/>
    <w:bookmarkStart w:name="z45" w:id="43"/>
    <w:p>
      <w:pPr>
        <w:spacing w:after="0"/>
        <w:ind w:left="0"/>
        <w:jc w:val="both"/>
      </w:pPr>
      <w:r>
        <w:rPr>
          <w:rFonts w:ascii="Times New Roman"/>
          <w:b w:val="false"/>
          <w:i w:val="false"/>
          <w:color w:val="000000"/>
          <w:sz w:val="28"/>
        </w:rPr>
        <w:t>
      3.2.19. Ұшатын ойыншықтардың дизайны көзге зақым келтіру қаупін азайтуы керек.</w:t>
      </w:r>
    </w:p>
    <w:bookmarkEnd w:id="43"/>
    <w:bookmarkStart w:name="z46" w:id="44"/>
    <w:p>
      <w:pPr>
        <w:spacing w:after="0"/>
        <w:ind w:left="0"/>
        <w:jc w:val="both"/>
      </w:pPr>
      <w:r>
        <w:rPr>
          <w:rFonts w:ascii="Times New Roman"/>
          <w:b w:val="false"/>
          <w:i w:val="false"/>
          <w:color w:val="000000"/>
          <w:sz w:val="28"/>
        </w:rPr>
        <w:t>
      3.2.20. Баланың батпырауық пен басқа да ұқсас ойыншықтарды ұстауға арналған, ұзындығы 2 м-ден асатын сымдар электр кедергісі 100 МОм/см-ден асатын материалдан жасалуы керек.</w:t>
      </w:r>
    </w:p>
    <w:bookmarkEnd w:id="44"/>
    <w:bookmarkStart w:name="z47" w:id="45"/>
    <w:p>
      <w:pPr>
        <w:spacing w:after="0"/>
        <w:ind w:left="0"/>
        <w:jc w:val="both"/>
      </w:pPr>
      <w:r>
        <w:rPr>
          <w:rFonts w:ascii="Times New Roman"/>
          <w:b w:val="false"/>
          <w:i w:val="false"/>
          <w:color w:val="000000"/>
          <w:sz w:val="28"/>
        </w:rPr>
        <w:t>
      3.2.21. Жас балалармен құрастыруға арналған конструкторлар мен модельдерде 10 жылға дейін құрастыру кезінде дәнекерлеуге жол берілмейді.</w:t>
      </w:r>
    </w:p>
    <w:bookmarkEnd w:id="45"/>
    <w:bookmarkStart w:name="z48" w:id="46"/>
    <w:p>
      <w:pPr>
        <w:spacing w:after="0"/>
        <w:ind w:left="0"/>
        <w:jc w:val="both"/>
      </w:pPr>
      <w:r>
        <w:rPr>
          <w:rFonts w:ascii="Times New Roman"/>
          <w:b w:val="false"/>
          <w:i w:val="false"/>
          <w:color w:val="000000"/>
          <w:sz w:val="28"/>
        </w:rPr>
        <w:t>
      3.2.22. Қыздыру элементтері бар ойыншық келесілерді қамтамасыз ететін етіп жасалуы керек:</w:t>
      </w:r>
    </w:p>
    <w:bookmarkEnd w:id="46"/>
    <w:p>
      <w:pPr>
        <w:spacing w:after="0"/>
        <w:ind w:left="0"/>
        <w:jc w:val="both"/>
      </w:pPr>
      <w:r>
        <w:rPr>
          <w:rFonts w:ascii="Times New Roman"/>
          <w:b w:val="false"/>
          <w:i w:val="false"/>
          <w:color w:val="000000"/>
          <w:sz w:val="28"/>
        </w:rPr>
        <w:t>
      - жанасу үшін қол жетімді барлық беттердің температурасы жанасу кезінде күйікке әкелмеуі керек;</w:t>
      </w:r>
    </w:p>
    <w:p>
      <w:pPr>
        <w:spacing w:after="0"/>
        <w:ind w:left="0"/>
        <w:jc w:val="both"/>
      </w:pPr>
      <w:r>
        <w:rPr>
          <w:rFonts w:ascii="Times New Roman"/>
          <w:b w:val="false"/>
          <w:i w:val="false"/>
          <w:color w:val="000000"/>
          <w:sz w:val="28"/>
        </w:rPr>
        <w:t xml:space="preserve">
      - ойыншықтағы сұйықтықтар, булар немесе газдар, олар жойылған кезде (Егер бұл жою ойыншықтың жұмыс істеуі үшін қажет болса) күйік немесе басқа жарақаттар тудыруы мүмкін, температура немесе қысым мәндері жоғарыламауы керек. </w:t>
      </w:r>
    </w:p>
    <w:bookmarkStart w:name="z49" w:id="47"/>
    <w:p>
      <w:pPr>
        <w:spacing w:after="0"/>
        <w:ind w:left="0"/>
        <w:jc w:val="both"/>
      </w:pPr>
      <w:r>
        <w:rPr>
          <w:rFonts w:ascii="Times New Roman"/>
          <w:b w:val="false"/>
          <w:i w:val="false"/>
          <w:color w:val="000000"/>
          <w:sz w:val="28"/>
        </w:rPr>
        <w:t>
      3.2.23. Инфрақызыл сәулеленудің интегралдық ағынының қарқындылық деңгейлері 2-қосымшада белгіленген осы Техникалық регламентке гигиеналық қауіпсіздік талаптарына сәйкес келуі тиіс.</w:t>
      </w:r>
    </w:p>
    <w:bookmarkEnd w:id="47"/>
    <w:bookmarkStart w:name="z50" w:id="48"/>
    <w:p>
      <w:pPr>
        <w:spacing w:after="0"/>
        <w:ind w:left="0"/>
        <w:jc w:val="both"/>
      </w:pPr>
      <w:r>
        <w:rPr>
          <w:rFonts w:ascii="Times New Roman"/>
          <w:b w:val="false"/>
          <w:i w:val="false"/>
          <w:color w:val="000000"/>
          <w:sz w:val="28"/>
        </w:rPr>
        <w:t>
      3.2.24. Діріл көзі бар ойыншықтардағы жергілікті діріл деңгейлері осы техникалық регламентке 2-қосымшада белгіленген гигиеналық қауіпсіздік талаптарына сәйкес келуі тиіс.</w:t>
      </w:r>
    </w:p>
    <w:bookmarkEnd w:id="48"/>
    <w:bookmarkStart w:name="z51" w:id="49"/>
    <w:p>
      <w:pPr>
        <w:spacing w:after="0"/>
        <w:ind w:left="0"/>
        <w:jc w:val="both"/>
      </w:pPr>
      <w:r>
        <w:rPr>
          <w:rFonts w:ascii="Times New Roman"/>
          <w:b w:val="false"/>
          <w:i w:val="false"/>
          <w:color w:val="000000"/>
          <w:sz w:val="28"/>
        </w:rPr>
        <w:t>
      3.2.25.Ойыншықтардағы дыбыс (дыбыс қысымы) деңгейлері осы техникалық регламентке 2-қосымшада белгіленген гигиеналық қауіпсіздік талаптарына сәйкес болуы тиіс.</w:t>
      </w:r>
    </w:p>
    <w:bookmarkEnd w:id="49"/>
    <w:bookmarkStart w:name="z52" w:id="50"/>
    <w:p>
      <w:pPr>
        <w:spacing w:after="0"/>
        <w:ind w:left="0"/>
        <w:jc w:val="both"/>
      </w:pPr>
      <w:r>
        <w:rPr>
          <w:rFonts w:ascii="Times New Roman"/>
          <w:b w:val="false"/>
          <w:i w:val="false"/>
          <w:color w:val="000000"/>
          <w:sz w:val="28"/>
        </w:rPr>
        <w:t>
      3.2.26. Үстелде ойнайтын  - баспа ойыншықтарда:</w:t>
      </w:r>
    </w:p>
    <w:bookmarkEnd w:id="50"/>
    <w:p>
      <w:pPr>
        <w:spacing w:after="0"/>
        <w:ind w:left="0"/>
        <w:jc w:val="both"/>
      </w:pPr>
      <w:r>
        <w:rPr>
          <w:rFonts w:ascii="Times New Roman"/>
          <w:b w:val="false"/>
          <w:i w:val="false"/>
          <w:color w:val="000000"/>
          <w:sz w:val="28"/>
        </w:rPr>
        <w:t>
      - мәтін мен сызбалар негізгі фонға қатысты анық және қарама-қарсы болуы керек;</w:t>
      </w:r>
    </w:p>
    <w:p>
      <w:pPr>
        <w:spacing w:after="0"/>
        <w:ind w:left="0"/>
        <w:jc w:val="both"/>
      </w:pPr>
      <w:r>
        <w:rPr>
          <w:rFonts w:ascii="Times New Roman"/>
          <w:b w:val="false"/>
          <w:i w:val="false"/>
          <w:color w:val="000000"/>
          <w:sz w:val="28"/>
        </w:rPr>
        <w:t>
      - қағаз бен картонға бояуларды жууға жол берілмейді.</w:t>
      </w:r>
    </w:p>
    <w:bookmarkStart w:name="z53" w:id="51"/>
    <w:p>
      <w:pPr>
        <w:spacing w:after="0"/>
        <w:ind w:left="0"/>
        <w:jc w:val="both"/>
      </w:pPr>
      <w:r>
        <w:rPr>
          <w:rFonts w:ascii="Times New Roman"/>
          <w:b w:val="false"/>
          <w:i w:val="false"/>
          <w:color w:val="000000"/>
          <w:sz w:val="28"/>
        </w:rPr>
        <w:t>
      3.2.27. Оптикалық ойыншық жасалуы керек және байланысты тәуекелді азайту үшін жасалған баланың көру қабілетін түзетумен.</w:t>
      </w:r>
    </w:p>
    <w:bookmarkEnd w:id="51"/>
    <w:bookmarkStart w:name="z54" w:id="52"/>
    <w:p>
      <w:pPr>
        <w:spacing w:after="0"/>
        <w:ind w:left="0"/>
        <w:jc w:val="both"/>
      </w:pPr>
      <w:r>
        <w:rPr>
          <w:rFonts w:ascii="Times New Roman"/>
          <w:b w:val="false"/>
          <w:i w:val="false"/>
          <w:color w:val="000000"/>
          <w:sz w:val="28"/>
        </w:rPr>
        <w:t>
      3.2.28. Жарықдиодты қолданатын ойыншықтар баланың көру мүшелеріне теріс әсер етпеуі керек.</w:t>
      </w:r>
    </w:p>
    <w:bookmarkEnd w:id="52"/>
    <w:bookmarkStart w:name="z55" w:id="53"/>
    <w:p>
      <w:pPr>
        <w:spacing w:after="0"/>
        <w:ind w:left="0"/>
        <w:jc w:val="both"/>
      </w:pPr>
      <w:r>
        <w:rPr>
          <w:rFonts w:ascii="Times New Roman"/>
          <w:b w:val="false"/>
          <w:i w:val="false"/>
          <w:color w:val="000000"/>
          <w:sz w:val="28"/>
        </w:rPr>
        <w:t>
      3.2.29. Ойыншықтарда барлық түрдегі лазерлік сәулелену жүйелерін пайдалануға тыйым салынады.";</w:t>
      </w:r>
    </w:p>
    <w:bookmarkEnd w:id="53"/>
    <w:bookmarkStart w:name="z56" w:id="54"/>
    <w:p>
      <w:pPr>
        <w:spacing w:after="0"/>
        <w:ind w:left="0"/>
        <w:jc w:val="both"/>
      </w:pPr>
      <w:r>
        <w:rPr>
          <w:rFonts w:ascii="Times New Roman"/>
          <w:b w:val="false"/>
          <w:i w:val="false"/>
          <w:color w:val="000000"/>
          <w:sz w:val="28"/>
        </w:rPr>
        <w:t>
      г) 3.4-тармақша мынадай редакцияда жазылсын:</w:t>
      </w:r>
    </w:p>
    <w:bookmarkEnd w:id="54"/>
    <w:bookmarkStart w:name="z57" w:id="55"/>
    <w:p>
      <w:pPr>
        <w:spacing w:after="0"/>
        <w:ind w:left="0"/>
        <w:jc w:val="both"/>
      </w:pPr>
      <w:r>
        <w:rPr>
          <w:rFonts w:ascii="Times New Roman"/>
          <w:b w:val="false"/>
          <w:i w:val="false"/>
          <w:color w:val="000000"/>
          <w:sz w:val="28"/>
        </w:rPr>
        <w:t xml:space="preserve">
      "3.4. Химиялық қасиеттері </w:t>
      </w:r>
    </w:p>
    <w:bookmarkEnd w:id="55"/>
    <w:bookmarkStart w:name="z58" w:id="56"/>
    <w:p>
      <w:pPr>
        <w:spacing w:after="0"/>
        <w:ind w:left="0"/>
        <w:jc w:val="both"/>
      </w:pPr>
      <w:r>
        <w:rPr>
          <w:rFonts w:ascii="Times New Roman"/>
          <w:b w:val="false"/>
          <w:i w:val="false"/>
          <w:color w:val="000000"/>
          <w:sz w:val="28"/>
        </w:rPr>
        <w:t>
      3.4.1. Ойыншықты пайдаланған кезде оны араластыру керек химиялық заттардың теріге, шырышты қабаттарға, тыныс алу жолдарына, көзге немесе асқазанға түсуіне байланысты денсаулыққа зиян келтіру қаупі аз.</w:t>
      </w:r>
    </w:p>
    <w:bookmarkEnd w:id="56"/>
    <w:bookmarkStart w:name="z59" w:id="57"/>
    <w:p>
      <w:pPr>
        <w:spacing w:after="0"/>
        <w:ind w:left="0"/>
        <w:jc w:val="both"/>
      </w:pPr>
      <w:r>
        <w:rPr>
          <w:rFonts w:ascii="Times New Roman"/>
          <w:b w:val="false"/>
          <w:i w:val="false"/>
          <w:color w:val="000000"/>
          <w:sz w:val="28"/>
        </w:rPr>
        <w:t>
      3.4.2. Ойыншықтардың санитарлық-химиялық көрсеткіштері осы Техникалық регламентке 2-қосымшада белгіленген гигиеналық қауіпсіздік талаптарына сәйкес болуы тиіс.</w:t>
      </w:r>
    </w:p>
    <w:bookmarkEnd w:id="57"/>
    <w:bookmarkStart w:name="z60" w:id="58"/>
    <w:p>
      <w:pPr>
        <w:spacing w:after="0"/>
        <w:ind w:left="0"/>
        <w:jc w:val="both"/>
      </w:pPr>
      <w:r>
        <w:rPr>
          <w:rFonts w:ascii="Times New Roman"/>
          <w:b w:val="false"/>
          <w:i w:val="false"/>
          <w:color w:val="000000"/>
          <w:sz w:val="28"/>
        </w:rPr>
        <w:t>
      3.4.3. Химиялық заттарды қамтитын және химиялық тәжірибелерге арналған жиынтықтарға жатпайтын химиялық ойыншықтар мен ойын жиынтықтарында, егер олардың құрамы осы Техникалық регламенттің 4-қосымшасына сәйкес әрбір химиялық зат үшін белгіленген ең жоғары рұқсат етілген мөлшерден аспаса, химиялық заттардың немесе Реактивтердің белгілі бір мөлшерін қолдануға жол беріледі.</w:t>
      </w:r>
    </w:p>
    <w:bookmarkEnd w:id="58"/>
    <w:bookmarkStart w:name="z61" w:id="59"/>
    <w:p>
      <w:pPr>
        <w:spacing w:after="0"/>
        <w:ind w:left="0"/>
        <w:jc w:val="both"/>
      </w:pPr>
      <w:r>
        <w:rPr>
          <w:rFonts w:ascii="Times New Roman"/>
          <w:b w:val="false"/>
          <w:i w:val="false"/>
          <w:color w:val="000000"/>
          <w:sz w:val="28"/>
        </w:rPr>
        <w:t xml:space="preserve">
      3.4.4. Парфюмерлік-косметикалық өнімдерді дайындауға арналған жиынтықтарға кіретін заттар балалар мен оларды бақылайтын адамдардың денсаулығы үшін қауіпсіз болуы тиіс, ал осы жиынтықтан алынған парфюмерлік-косметикалық өнім Кеден одағы Комиссиясының 2011 жылғы 23 қыркүйектегі № 799 шешімімен қабылданған Кеден одағының техникалық "Парфюмерлік-косметикалық өнімнің қауіпсіздігі туралы" регламентінің (КО ТР 009/2011) талаптарына сәйкес болуы тиіс. </w:t>
      </w:r>
    </w:p>
    <w:bookmarkEnd w:id="59"/>
    <w:bookmarkStart w:name="z62" w:id="60"/>
    <w:p>
      <w:pPr>
        <w:spacing w:after="0"/>
        <w:ind w:left="0"/>
        <w:jc w:val="both"/>
      </w:pPr>
      <w:r>
        <w:rPr>
          <w:rFonts w:ascii="Times New Roman"/>
          <w:b w:val="false"/>
          <w:i w:val="false"/>
          <w:color w:val="000000"/>
          <w:sz w:val="28"/>
        </w:rPr>
        <w:t xml:space="preserve">
      3.4.5. Иіс сезу және дәм сезу жинақтарын дамытуға арналған жиынтықтарда тағамдық хош иісті заттар мен тағамдық ингредиенттер Кеден одағы Комиссиясының 9 желтоқсандағы шешімімен қабылданған "Тамақ өнімдерінің қауіпсіздігі туралы" Кеден одағының 2011 ж. № 880 техникалық регламентінің (КО ТР 021/2011) және Еуразиялық экономикалық комиссия Кеңесінің 2012 жылғы 20 шілдедегі № 58 Шешімімен қабылданған Кеден одағының "Тағамдық қоспалар, хош иістендіргіштер қауіпсіздігінің талаптары" техникалық регламенті (КО ТР 029/2012) талаптарына сәйкес келуі тиіс. </w:t>
      </w:r>
    </w:p>
    <w:bookmarkEnd w:id="60"/>
    <w:bookmarkStart w:name="z63" w:id="61"/>
    <w:p>
      <w:pPr>
        <w:spacing w:after="0"/>
        <w:ind w:left="0"/>
        <w:jc w:val="both"/>
      </w:pPr>
      <w:r>
        <w:rPr>
          <w:rFonts w:ascii="Times New Roman"/>
          <w:b w:val="false"/>
          <w:i w:val="false"/>
          <w:color w:val="000000"/>
          <w:sz w:val="28"/>
        </w:rPr>
        <w:t>
      3.4.6. Парфюмерлік-косметикалық өнімдерді дайындауға арналған жиынтықтарда, иіс сезу және дәм сезу жиынтықтарын дамытуға арналған жиынтықтарда, хош иістендірілген ойыншықтарда Кеден одағының "Парфюмерлік-косметикалық өнімнің қауіпсіздігі туралы" техникалық регламентіне 1-қосымшаға сәйкес парфюмерлік-косметикалық өнімде пайдалануға тыйым салынған заттарды қолдануға жол берілмейді (КО ТР 009/2011).";</w:t>
      </w:r>
    </w:p>
    <w:bookmarkEnd w:id="61"/>
    <w:bookmarkStart w:name="z64" w:id="62"/>
    <w:p>
      <w:pPr>
        <w:spacing w:after="0"/>
        <w:ind w:left="0"/>
        <w:jc w:val="both"/>
      </w:pPr>
      <w:r>
        <w:rPr>
          <w:rFonts w:ascii="Times New Roman"/>
          <w:b w:val="false"/>
          <w:i w:val="false"/>
          <w:color w:val="000000"/>
          <w:sz w:val="28"/>
        </w:rPr>
        <w:t>
      д) 3.6-тармақша мынадай редакцияда жазылсын:</w:t>
      </w:r>
    </w:p>
    <w:bookmarkEnd w:id="62"/>
    <w:bookmarkStart w:name="z65" w:id="63"/>
    <w:p>
      <w:pPr>
        <w:spacing w:after="0"/>
        <w:ind w:left="0"/>
        <w:jc w:val="both"/>
      </w:pPr>
      <w:r>
        <w:rPr>
          <w:rFonts w:ascii="Times New Roman"/>
          <w:b w:val="false"/>
          <w:i w:val="false"/>
          <w:color w:val="000000"/>
          <w:sz w:val="28"/>
        </w:rPr>
        <w:t xml:space="preserve">
      "3.6. Электрлік қасиеттері </w:t>
      </w:r>
    </w:p>
    <w:bookmarkEnd w:id="63"/>
    <w:bookmarkStart w:name="z66" w:id="64"/>
    <w:p>
      <w:pPr>
        <w:spacing w:after="0"/>
        <w:ind w:left="0"/>
        <w:jc w:val="both"/>
      </w:pPr>
      <w:r>
        <w:rPr>
          <w:rFonts w:ascii="Times New Roman"/>
          <w:b w:val="false"/>
          <w:i w:val="false"/>
          <w:color w:val="000000"/>
          <w:sz w:val="28"/>
        </w:rPr>
        <w:t>
      3.6.1. Электр ойыншығында, сондай-ақ оның құрамдас бөліктерінде номиналды кернеу 24 В аспауы тиіс.</w:t>
      </w:r>
    </w:p>
    <w:bookmarkEnd w:id="64"/>
    <w:bookmarkStart w:name="z67" w:id="65"/>
    <w:p>
      <w:pPr>
        <w:spacing w:after="0"/>
        <w:ind w:left="0"/>
        <w:jc w:val="both"/>
      </w:pPr>
      <w:r>
        <w:rPr>
          <w:rFonts w:ascii="Times New Roman"/>
          <w:b w:val="false"/>
          <w:i w:val="false"/>
          <w:color w:val="000000"/>
          <w:sz w:val="28"/>
        </w:rPr>
        <w:t>
      3.6.2. Электр желісінен жұмыс істейтін ойыншықтарды қуаттандыруға арналған зарядтағыш пен трансформатор ойыншықтың ажырамас бөлігі болмауы керек және одан ажыратылуы керек.</w:t>
      </w:r>
    </w:p>
    <w:bookmarkEnd w:id="65"/>
    <w:bookmarkStart w:name="z68" w:id="66"/>
    <w:p>
      <w:pPr>
        <w:spacing w:after="0"/>
        <w:ind w:left="0"/>
        <w:jc w:val="both"/>
      </w:pPr>
      <w:r>
        <w:rPr>
          <w:rFonts w:ascii="Times New Roman"/>
          <w:b w:val="false"/>
          <w:i w:val="false"/>
          <w:color w:val="000000"/>
          <w:sz w:val="28"/>
        </w:rPr>
        <w:t>
      3.6.3. Электр энергиясының көзімен жанасатын немесе жанасуға қабілетті ойыншықтардың бөлшектері, сондай-ақ кабельдердің сымдары электр тогының соғу қаупін болдырмау мақсатында оқшауланған және механикалық қорғалған болуы керек.</w:t>
      </w:r>
    </w:p>
    <w:bookmarkEnd w:id="66"/>
    <w:bookmarkStart w:name="z69" w:id="67"/>
    <w:p>
      <w:pPr>
        <w:spacing w:after="0"/>
        <w:ind w:left="0"/>
        <w:jc w:val="both"/>
      </w:pPr>
      <w:r>
        <w:rPr>
          <w:rFonts w:ascii="Times New Roman"/>
          <w:b w:val="false"/>
          <w:i w:val="false"/>
          <w:color w:val="000000"/>
          <w:sz w:val="28"/>
        </w:rPr>
        <w:t>
      3.6.4. Электростатикалық өрістің кернеу деңгейі ойыншықтардың бетінде осы Техникалық регламентке 2-қосымшада белгіленген гигиеналық қауіпсіздік талаптарына сәйкес болуы тиіс.</w:t>
      </w:r>
    </w:p>
    <w:bookmarkEnd w:id="67"/>
    <w:bookmarkStart w:name="z70" w:id="68"/>
    <w:p>
      <w:pPr>
        <w:spacing w:after="0"/>
        <w:ind w:left="0"/>
        <w:jc w:val="both"/>
      </w:pPr>
      <w:r>
        <w:rPr>
          <w:rFonts w:ascii="Times New Roman"/>
          <w:b w:val="false"/>
          <w:i w:val="false"/>
          <w:color w:val="000000"/>
          <w:sz w:val="28"/>
        </w:rPr>
        <w:t xml:space="preserve">
      3.6.5. Электр және электромеханикалық ойыншықтар тудыратын электромагниттік өрістің кернеу деңгейі осы Техникалық регламенттің 2-қосымшасында белгіленген гигиеналық қауіпсіздік талаптарына сәйкес келуі тиіс. </w:t>
      </w:r>
    </w:p>
    <w:bookmarkEnd w:id="68"/>
    <w:bookmarkStart w:name="z71" w:id="69"/>
    <w:p>
      <w:pPr>
        <w:spacing w:after="0"/>
        <w:ind w:left="0"/>
        <w:jc w:val="both"/>
      </w:pPr>
      <w:r>
        <w:rPr>
          <w:rFonts w:ascii="Times New Roman"/>
          <w:b w:val="false"/>
          <w:i w:val="false"/>
          <w:color w:val="000000"/>
          <w:sz w:val="28"/>
        </w:rPr>
        <w:t>
      3.6.6. Өнеркәсіптік жиіліктегі (50 Гц) айнымалы ток желісінен қуат алатын өнеркәсіптік жиіліктегі (50 Гц) ойыншықтардың электр өрісінің кернеу деңгейі осы Техникалық регламентке 2-қосымшада белгіленген гигиеналық қауіпсіздік талаптарына сәйкес келуі керек";</w:t>
      </w:r>
    </w:p>
    <w:bookmarkEnd w:id="69"/>
    <w:bookmarkStart w:name="z72" w:id="70"/>
    <w:p>
      <w:pPr>
        <w:spacing w:after="0"/>
        <w:ind w:left="0"/>
        <w:jc w:val="both"/>
      </w:pPr>
      <w:r>
        <w:rPr>
          <w:rFonts w:ascii="Times New Roman"/>
          <w:b w:val="false"/>
          <w:i w:val="false"/>
          <w:color w:val="000000"/>
          <w:sz w:val="28"/>
        </w:rPr>
        <w:t>
      е) 3.9-тармақша мынадай редакцияда жазылсын:</w:t>
      </w:r>
    </w:p>
    <w:bookmarkEnd w:id="70"/>
    <w:bookmarkStart w:name="z73" w:id="71"/>
    <w:p>
      <w:pPr>
        <w:spacing w:after="0"/>
        <w:ind w:left="0"/>
        <w:jc w:val="both"/>
      </w:pPr>
      <w:r>
        <w:rPr>
          <w:rFonts w:ascii="Times New Roman"/>
          <w:b w:val="false"/>
          <w:i w:val="false"/>
          <w:color w:val="000000"/>
          <w:sz w:val="28"/>
        </w:rPr>
        <w:t xml:space="preserve">
      "3.9. Магниттік қасиеттері </w:t>
      </w:r>
    </w:p>
    <w:bookmarkEnd w:id="71"/>
    <w:bookmarkStart w:name="z74" w:id="72"/>
    <w:p>
      <w:pPr>
        <w:spacing w:after="0"/>
        <w:ind w:left="0"/>
        <w:jc w:val="both"/>
      </w:pPr>
      <w:r>
        <w:rPr>
          <w:rFonts w:ascii="Times New Roman"/>
          <w:b w:val="false"/>
          <w:i w:val="false"/>
          <w:color w:val="000000"/>
          <w:sz w:val="28"/>
        </w:rPr>
        <w:t>
      3.9.1. Ойыншықтардың бос магниттері мен магниттік элементтерінің магнит ағынының есептік көрсеткіші 0,5</w:t>
      </w:r>
      <w:r>
        <w:rPr>
          <w:rFonts w:ascii="Times New Roman"/>
          <w:b w:val="false"/>
          <w:i w:val="false"/>
          <w:color w:val="000000"/>
          <w:vertAlign w:val="superscript"/>
        </w:rPr>
        <w:t>0</w:t>
      </w:r>
      <w:r>
        <w:rPr>
          <w:rFonts w:ascii="Times New Roman"/>
          <w:b w:val="false"/>
          <w:i w:val="false"/>
          <w:color w:val="000000"/>
          <w:sz w:val="28"/>
        </w:rPr>
        <w:t xml:space="preserve"> Тл</w:t>
      </w:r>
      <w:r>
        <w:rPr>
          <w:rFonts w:ascii="Times New Roman"/>
          <w:b w:val="false"/>
          <w:i w:val="false"/>
          <w:color w:val="000000"/>
          <w:vertAlign w:val="superscript"/>
        </w:rPr>
        <w:t>20</w:t>
      </w:r>
      <w:r>
        <w:rPr>
          <w:rFonts w:ascii="Times New Roman"/>
          <w:b w:val="false"/>
          <w:i w:val="false"/>
          <w:color w:val="000000"/>
          <w:sz w:val="28"/>
        </w:rPr>
        <w:t xml:space="preserve"> мм2 кем болуы немесе тыныс алу және жұту жолдарына түсуін болдырмайтын өлшемдері болуы тиіс.</w:t>
      </w:r>
    </w:p>
    <w:bookmarkEnd w:id="72"/>
    <w:bookmarkStart w:name="z75" w:id="73"/>
    <w:p>
      <w:pPr>
        <w:spacing w:after="0"/>
        <w:ind w:left="0"/>
        <w:jc w:val="both"/>
      </w:pPr>
      <w:r>
        <w:rPr>
          <w:rFonts w:ascii="Times New Roman"/>
          <w:b w:val="false"/>
          <w:i w:val="false"/>
          <w:color w:val="000000"/>
          <w:sz w:val="28"/>
        </w:rPr>
        <w:t xml:space="preserve">
      3.9.2. Магниттер немесе магниттік элементтер бар 3 жасқа дейінгі балаларға арналған ойыншықтар үшін 3 жыл, осы Техникалық регламенттің 3.9.1-тармақшасының талаптарына қосымша, магнит ағынының көрсеткіші 0,5 Тл </w:t>
      </w:r>
      <w:r>
        <w:rPr>
          <w:rFonts w:ascii="Times New Roman"/>
          <w:b w:val="false"/>
          <w:i w:val="false"/>
          <w:color w:val="000000"/>
          <w:vertAlign w:val="superscript"/>
        </w:rPr>
        <w:t>2</w:t>
      </w:r>
      <w:r>
        <w:rPr>
          <w:rFonts w:ascii="Times New Roman"/>
          <w:b w:val="false"/>
          <w:i w:val="false"/>
          <w:color w:val="000000"/>
          <w:sz w:val="28"/>
        </w:rPr>
        <w:t>мм-ден аз болса, егер жеке магниттер соққыны болдырмайтын өлшемдерге ие болса не тыныс алу жолдары және жұту. магниттерді немесе магниттік элементтерді бөлуге жол берілмейді";</w:t>
      </w:r>
    </w:p>
    <w:bookmarkEnd w:id="73"/>
    <w:bookmarkStart w:name="z76" w:id="74"/>
    <w:p>
      <w:pPr>
        <w:spacing w:after="0"/>
        <w:ind w:left="0"/>
        <w:jc w:val="both"/>
      </w:pPr>
      <w:r>
        <w:rPr>
          <w:rFonts w:ascii="Times New Roman"/>
          <w:b w:val="false"/>
          <w:i w:val="false"/>
          <w:color w:val="000000"/>
          <w:sz w:val="28"/>
        </w:rPr>
        <w:t>
      ж) 4-тармақтағы төртінші абзац мынадай мазмұндағы абзацтармен ауыстырылсын:</w:t>
      </w:r>
    </w:p>
    <w:bookmarkEnd w:id="74"/>
    <w:p>
      <w:pPr>
        <w:spacing w:after="0"/>
        <w:ind w:left="0"/>
        <w:jc w:val="both"/>
      </w:pPr>
      <w:r>
        <w:rPr>
          <w:rFonts w:ascii="Times New Roman"/>
          <w:b w:val="false"/>
          <w:i w:val="false"/>
          <w:color w:val="000000"/>
          <w:sz w:val="28"/>
        </w:rPr>
        <w:t>
      "Егер ойыншық сатылатын қаптама да пайдалануға арналған болса (ойын функциясы бар), онда ол ойыншықтың құрамдас бөлігі ретінде қарастырылады. Қаптаманың қолдану аясын өндіруші анықтайды.</w:t>
      </w:r>
    </w:p>
    <w:p>
      <w:pPr>
        <w:spacing w:after="0"/>
        <w:ind w:left="0"/>
        <w:jc w:val="both"/>
      </w:pPr>
      <w:r>
        <w:rPr>
          <w:rFonts w:ascii="Times New Roman"/>
          <w:b w:val="false"/>
          <w:i w:val="false"/>
          <w:color w:val="000000"/>
          <w:sz w:val="28"/>
        </w:rPr>
        <w:t xml:space="preserve">
      Парфюмерлік-косметикалық өнімдерді дайындауға арналған жиынтықтардың, иіс сезу мен дәм сезу жиынтықтарын дамытуға арналған ойын жиынтықтарының тұтынушылық қаптамасы осы жиынтықтардың құрамдас бөліктерінің жарамдылық мерзімі ішінде олардың қауіпсіздігі мен сақталуын қамтамасыз етуі тиіс."; </w:t>
      </w:r>
    </w:p>
    <w:bookmarkStart w:name="z77" w:id="75"/>
    <w:p>
      <w:pPr>
        <w:spacing w:after="0"/>
        <w:ind w:left="0"/>
        <w:jc w:val="both"/>
      </w:pPr>
      <w:r>
        <w:rPr>
          <w:rFonts w:ascii="Times New Roman"/>
          <w:b w:val="false"/>
          <w:i w:val="false"/>
          <w:color w:val="000000"/>
          <w:sz w:val="28"/>
        </w:rPr>
        <w:t>
      з) 5-тармақ мынадай редакцияда жазылсын:</w:t>
      </w:r>
    </w:p>
    <w:bookmarkEnd w:id="75"/>
    <w:bookmarkStart w:name="z78" w:id="76"/>
    <w:p>
      <w:pPr>
        <w:spacing w:after="0"/>
        <w:ind w:left="0"/>
        <w:jc w:val="both"/>
      </w:pPr>
      <w:r>
        <w:rPr>
          <w:rFonts w:ascii="Times New Roman"/>
          <w:b w:val="false"/>
          <w:i w:val="false"/>
          <w:color w:val="000000"/>
          <w:sz w:val="28"/>
        </w:rPr>
        <w:t>
      "5. Таңбалау</w:t>
      </w:r>
    </w:p>
    <w:bookmarkEnd w:id="76"/>
    <w:bookmarkStart w:name="z79" w:id="77"/>
    <w:p>
      <w:pPr>
        <w:spacing w:after="0"/>
        <w:ind w:left="0"/>
        <w:jc w:val="both"/>
      </w:pPr>
      <w:r>
        <w:rPr>
          <w:rFonts w:ascii="Times New Roman"/>
          <w:b w:val="false"/>
          <w:i w:val="false"/>
          <w:color w:val="000000"/>
          <w:sz w:val="28"/>
        </w:rPr>
        <w:t>
      5.1. Ойыншықтарды таңбалау сенімді, анық, оқуға оңай, тексеруге және сәйкестендіруге қол жетімді болуы керек. Қол жеткізу осы техникалық регламенттің 5.3-тармақшасында және осы техникалық регламенттің 3-қосымшасында келтірілген ақпаратқа қаптаманың тұтастығын бұзбай (бүлдірмей) қамтамасыз етілуі тиіс.</w:t>
      </w:r>
    </w:p>
    <w:bookmarkEnd w:id="77"/>
    <w:bookmarkStart w:name="z80" w:id="78"/>
    <w:p>
      <w:pPr>
        <w:spacing w:after="0"/>
        <w:ind w:left="0"/>
        <w:jc w:val="both"/>
      </w:pPr>
      <w:r>
        <w:rPr>
          <w:rFonts w:ascii="Times New Roman"/>
          <w:b w:val="false"/>
          <w:i w:val="false"/>
          <w:color w:val="000000"/>
          <w:sz w:val="28"/>
        </w:rPr>
        <w:t xml:space="preserve">
      5.2. Таңбалауды дайындаушы (уәкілетті дайындаушы тұлға), импорттаушы (сатушы) қолданады. Таңбалаудың орны мен әдісін дайындаушы (уәкілетті дайындаушы тұлға), импорттаушы (сатушы) айқындайды. </w:t>
      </w:r>
    </w:p>
    <w:bookmarkEnd w:id="78"/>
    <w:bookmarkStart w:name="z81" w:id="79"/>
    <w:p>
      <w:pPr>
        <w:spacing w:after="0"/>
        <w:ind w:left="0"/>
        <w:jc w:val="both"/>
      </w:pPr>
      <w:r>
        <w:rPr>
          <w:rFonts w:ascii="Times New Roman"/>
          <w:b w:val="false"/>
          <w:i w:val="false"/>
          <w:color w:val="000000"/>
          <w:sz w:val="28"/>
        </w:rPr>
        <w:t>
      5.3. Таңбалау келесі ақпаратты қамтуы керек:</w:t>
      </w:r>
    </w:p>
    <w:bookmarkEnd w:id="79"/>
    <w:p>
      <w:pPr>
        <w:spacing w:after="0"/>
        <w:ind w:left="0"/>
        <w:jc w:val="both"/>
      </w:pPr>
      <w:r>
        <w:rPr>
          <w:rFonts w:ascii="Times New Roman"/>
          <w:b w:val="false"/>
          <w:i w:val="false"/>
          <w:color w:val="000000"/>
          <w:sz w:val="28"/>
        </w:rPr>
        <w:t>
      - ойыншықтың атауы;</w:t>
      </w:r>
    </w:p>
    <w:p>
      <w:pPr>
        <w:spacing w:after="0"/>
        <w:ind w:left="0"/>
        <w:jc w:val="both"/>
      </w:pPr>
      <w:r>
        <w:rPr>
          <w:rFonts w:ascii="Times New Roman"/>
          <w:b w:val="false"/>
          <w:i w:val="false"/>
          <w:color w:val="000000"/>
          <w:sz w:val="28"/>
        </w:rPr>
        <w:t>
      - ойыншықтың коммерциялық атауы (бар болса);</w:t>
      </w:r>
    </w:p>
    <w:p>
      <w:pPr>
        <w:spacing w:after="0"/>
        <w:ind w:left="0"/>
        <w:jc w:val="both"/>
      </w:pPr>
      <w:r>
        <w:rPr>
          <w:rFonts w:ascii="Times New Roman"/>
          <w:b w:val="false"/>
          <w:i w:val="false"/>
          <w:color w:val="000000"/>
          <w:sz w:val="28"/>
        </w:rPr>
        <w:t>
      - оның сәйкестендірілуін қамтамасыз ететін ойыншық туралы мәліметтер (түрі, моделі, артикулы және (немесе) өнімді ойыншықтарға жатқызуға, оны сенімді сипаттауға және басқа ойыншықтан ажыратуға мүмкіндік беретін өзге де сәйкестендіру белгісі) (бар болса);</w:t>
      </w:r>
    </w:p>
    <w:p>
      <w:pPr>
        <w:spacing w:after="0"/>
        <w:ind w:left="0"/>
        <w:jc w:val="both"/>
      </w:pPr>
      <w:r>
        <w:rPr>
          <w:rFonts w:ascii="Times New Roman"/>
          <w:b w:val="false"/>
          <w:i w:val="false"/>
          <w:color w:val="000000"/>
          <w:sz w:val="28"/>
        </w:rPr>
        <w:t>
      - дайындалған елдің атауы (егер ойыншық өндірісі орналасқан ел дайындаушының орналасқан жерінің мекенжайына сәйкес келмесе);</w:t>
      </w:r>
    </w:p>
    <w:p>
      <w:pPr>
        <w:spacing w:after="0"/>
        <w:ind w:left="0"/>
        <w:jc w:val="both"/>
      </w:pPr>
      <w:r>
        <w:rPr>
          <w:rFonts w:ascii="Times New Roman"/>
          <w:b w:val="false"/>
          <w:i w:val="false"/>
          <w:color w:val="000000"/>
          <w:sz w:val="28"/>
        </w:rPr>
        <w:t xml:space="preserve">
      - дайындаушының (дайындаушы уәкілеттік берген тұлғаның), импорттаушының (сатушының) атауы және орналасқан жері, олармен байланыс үшін ақпарат; </w:t>
      </w:r>
    </w:p>
    <w:p>
      <w:pPr>
        <w:spacing w:after="0"/>
        <w:ind w:left="0"/>
        <w:jc w:val="both"/>
      </w:pPr>
      <w:r>
        <w:rPr>
          <w:rFonts w:ascii="Times New Roman"/>
          <w:b w:val="false"/>
          <w:i w:val="false"/>
          <w:color w:val="000000"/>
          <w:sz w:val="28"/>
        </w:rPr>
        <w:t>
      - дайындаушының тауар белгісі (бар болса);</w:t>
      </w:r>
    </w:p>
    <w:p>
      <w:pPr>
        <w:spacing w:after="0"/>
        <w:ind w:left="0"/>
        <w:jc w:val="both"/>
      </w:pPr>
      <w:r>
        <w:rPr>
          <w:rFonts w:ascii="Times New Roman"/>
          <w:b w:val="false"/>
          <w:i w:val="false"/>
          <w:color w:val="000000"/>
          <w:sz w:val="28"/>
        </w:rPr>
        <w:t>
      - ойыншық арналған баланың ең төменгі жасы және (немесе) баланың жасын білдіретін пиктограмма;</w:t>
      </w:r>
    </w:p>
    <w:p>
      <w:pPr>
        <w:spacing w:after="0"/>
        <w:ind w:left="0"/>
        <w:jc w:val="both"/>
      </w:pPr>
      <w:r>
        <w:rPr>
          <w:rFonts w:ascii="Times New Roman"/>
          <w:b w:val="false"/>
          <w:i w:val="false"/>
          <w:color w:val="000000"/>
          <w:sz w:val="28"/>
        </w:rPr>
        <w:t xml:space="preserve">
      - негізгі құрылымдық материал (жастағы балаларға арналған 3 жасқа дейін) (қажет болған жағдайда); </w:t>
      </w:r>
    </w:p>
    <w:p>
      <w:pPr>
        <w:spacing w:after="0"/>
        <w:ind w:left="0"/>
        <w:jc w:val="both"/>
      </w:pPr>
      <w:r>
        <w:rPr>
          <w:rFonts w:ascii="Times New Roman"/>
          <w:b w:val="false"/>
          <w:i w:val="false"/>
          <w:color w:val="000000"/>
          <w:sz w:val="28"/>
        </w:rPr>
        <w:t>
      - хош иістендіргіш (бар болса);</w:t>
      </w:r>
    </w:p>
    <w:p>
      <w:pPr>
        <w:spacing w:after="0"/>
        <w:ind w:left="0"/>
        <w:jc w:val="both"/>
      </w:pPr>
      <w:r>
        <w:rPr>
          <w:rFonts w:ascii="Times New Roman"/>
          <w:b w:val="false"/>
          <w:i w:val="false"/>
          <w:color w:val="000000"/>
          <w:sz w:val="28"/>
        </w:rPr>
        <w:t>
      - ойыншыққа күтім жасау тәсілдері (қажет болған жағдайда);</w:t>
      </w:r>
    </w:p>
    <w:p>
      <w:pPr>
        <w:spacing w:after="0"/>
        <w:ind w:left="0"/>
        <w:jc w:val="both"/>
      </w:pPr>
      <w:r>
        <w:rPr>
          <w:rFonts w:ascii="Times New Roman"/>
          <w:b w:val="false"/>
          <w:i w:val="false"/>
          <w:color w:val="000000"/>
          <w:sz w:val="28"/>
        </w:rPr>
        <w:t>
      - шығарылған күні (айы, жылы);</w:t>
      </w:r>
    </w:p>
    <w:p>
      <w:pPr>
        <w:spacing w:after="0"/>
        <w:ind w:left="0"/>
        <w:jc w:val="both"/>
      </w:pPr>
      <w:r>
        <w:rPr>
          <w:rFonts w:ascii="Times New Roman"/>
          <w:b w:val="false"/>
          <w:i w:val="false"/>
          <w:color w:val="000000"/>
          <w:sz w:val="28"/>
        </w:rPr>
        <w:t>
      - партия коды (бар болса);</w:t>
      </w:r>
    </w:p>
    <w:p>
      <w:pPr>
        <w:spacing w:after="0"/>
        <w:ind w:left="0"/>
        <w:jc w:val="both"/>
      </w:pPr>
      <w:r>
        <w:rPr>
          <w:rFonts w:ascii="Times New Roman"/>
          <w:b w:val="false"/>
          <w:i w:val="false"/>
          <w:color w:val="000000"/>
          <w:sz w:val="28"/>
        </w:rPr>
        <w:t>
      - қызмет ету мерзімі немесе жарамдылық мерзімі (олар орнатылған кезде);</w:t>
      </w:r>
    </w:p>
    <w:p>
      <w:pPr>
        <w:spacing w:after="0"/>
        <w:ind w:left="0"/>
        <w:jc w:val="both"/>
      </w:pPr>
      <w:r>
        <w:rPr>
          <w:rFonts w:ascii="Times New Roman"/>
          <w:b w:val="false"/>
          <w:i w:val="false"/>
          <w:color w:val="000000"/>
          <w:sz w:val="28"/>
        </w:rPr>
        <w:t>
      - сақтау шарттары (қажет болған жағдайда).</w:t>
      </w:r>
    </w:p>
    <w:p>
      <w:pPr>
        <w:spacing w:after="0"/>
        <w:ind w:left="0"/>
        <w:jc w:val="both"/>
      </w:pPr>
      <w:r>
        <w:rPr>
          <w:rFonts w:ascii="Times New Roman"/>
          <w:b w:val="false"/>
          <w:i w:val="false"/>
          <w:color w:val="000000"/>
          <w:sz w:val="28"/>
        </w:rPr>
        <w:t>
      Таңбалауда дайындаушының коммерциялық атауын, орналасқан жерін (шыққан елін қоспағанда), дайындаушының тауар белгісін, ойыншық туралы оның сәйкестендірілуін қамтамасыз ететін мәліметтерді көрсеткен кезде латын әліпбиінің әріптерін пайдалануға жол беріледі.</w:t>
      </w:r>
    </w:p>
    <w:p>
      <w:pPr>
        <w:spacing w:after="0"/>
        <w:ind w:left="0"/>
        <w:jc w:val="both"/>
      </w:pPr>
      <w:r>
        <w:rPr>
          <w:rFonts w:ascii="Times New Roman"/>
          <w:b w:val="false"/>
          <w:i w:val="false"/>
          <w:color w:val="000000"/>
          <w:sz w:val="28"/>
        </w:rPr>
        <w:t>
      Парфюмерлік-косметикалық өнімдерді дайындауға арналған жиынтықтың таңбалауында оның құрамы (атауы, атауы (бар болса) және компоненттер саны туралы мәліметтер болуы тиіс. Жиынтықтың әрбір компонентінің атауы және аты болуы керек (бар болса). Ингредиенттер тізімі Кеден одағының "Парфюмерлік-косметикалық өнімнің қауіпсіздігі туралы" техникалық регламентінің 5-бабының 9-тармағына сәйкес белгіленеді (КО ТР 009/2011).</w:t>
      </w:r>
    </w:p>
    <w:bookmarkStart w:name="z82" w:id="80"/>
    <w:p>
      <w:pPr>
        <w:spacing w:after="0"/>
        <w:ind w:left="0"/>
        <w:jc w:val="both"/>
      </w:pPr>
      <w:r>
        <w:rPr>
          <w:rFonts w:ascii="Times New Roman"/>
          <w:b w:val="false"/>
          <w:i w:val="false"/>
          <w:color w:val="000000"/>
          <w:sz w:val="28"/>
        </w:rPr>
        <w:t xml:space="preserve">
      5.4. Ойыншықтың түріне байланысты таңбалау мазмұнына толықтығы (ойын жиынтықтары үшін), ойыншықты пайдалану ережелері, тазалау әдістері, ойыншықпен, ескерту ақпаратымен және құрастыру нұсқаулығымен пайдалану кезіндегі қауіпсіздік шаралары кіреді. </w:t>
      </w:r>
    </w:p>
    <w:bookmarkEnd w:id="80"/>
    <w:bookmarkStart w:name="z83" w:id="81"/>
    <w:p>
      <w:pPr>
        <w:spacing w:after="0"/>
        <w:ind w:left="0"/>
        <w:jc w:val="both"/>
      </w:pPr>
      <w:r>
        <w:rPr>
          <w:rFonts w:ascii="Times New Roman"/>
          <w:b w:val="false"/>
          <w:i w:val="false"/>
          <w:color w:val="000000"/>
          <w:sz w:val="28"/>
        </w:rPr>
        <w:t xml:space="preserve">
      Ескерту ақпаратында сәйкес пайдалану кезінде арнайы сақтық шаралары туралы осы Техникалық регламентке 3 - қосымшамен бірге." нұсқау болуы керек. </w:t>
      </w:r>
    </w:p>
    <w:bookmarkEnd w:id="81"/>
    <w:bookmarkStart w:name="z84" w:id="82"/>
    <w:p>
      <w:pPr>
        <w:spacing w:after="0"/>
        <w:ind w:left="0"/>
        <w:jc w:val="both"/>
      </w:pPr>
      <w:r>
        <w:rPr>
          <w:rFonts w:ascii="Times New Roman"/>
          <w:b w:val="false"/>
          <w:i w:val="false"/>
          <w:color w:val="000000"/>
          <w:sz w:val="28"/>
        </w:rPr>
        <w:t>
      3. Көрсетілген техникалық регламентке 1-қосымша мынадай редакцияда жазылсын:</w:t>
      </w:r>
    </w:p>
    <w:bookmarkEnd w:id="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Кеден одағының</w:t>
            </w:r>
            <w:r>
              <w:br/>
            </w:r>
            <w:r>
              <w:rPr>
                <w:rFonts w:ascii="Times New Roman"/>
                <w:b w:val="false"/>
                <w:i w:val="false"/>
                <w:color w:val="000000"/>
                <w:sz w:val="20"/>
              </w:rPr>
              <w:t xml:space="preserve">"Ойыншықтардың қауіпсіздігі </w:t>
            </w:r>
            <w:r>
              <w:br/>
            </w:r>
            <w:r>
              <w:rPr>
                <w:rFonts w:ascii="Times New Roman"/>
                <w:b w:val="false"/>
                <w:i w:val="false"/>
                <w:color w:val="000000"/>
                <w:sz w:val="20"/>
              </w:rPr>
              <w:t xml:space="preserve">туралы" (ТР КО 008/2011) </w:t>
            </w:r>
            <w:r>
              <w:br/>
            </w:r>
            <w:r>
              <w:rPr>
                <w:rFonts w:ascii="Times New Roman"/>
                <w:b w:val="false"/>
                <w:i w:val="false"/>
                <w:color w:val="000000"/>
                <w:sz w:val="20"/>
              </w:rPr>
              <w:t>техникалық регламентке</w:t>
            </w:r>
            <w:r>
              <w:br/>
            </w:r>
            <w:r>
              <w:rPr>
                <w:rFonts w:ascii="Times New Roman"/>
                <w:b w:val="false"/>
                <w:i w:val="false"/>
                <w:color w:val="000000"/>
                <w:sz w:val="20"/>
              </w:rPr>
              <w:t xml:space="preserve">"1-ҚОСЫМША" </w:t>
            </w:r>
            <w:r>
              <w:br/>
            </w: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комиссия Кеңесінің </w:t>
            </w:r>
            <w:r>
              <w:br/>
            </w:r>
            <w:r>
              <w:rPr>
                <w:rFonts w:ascii="Times New Roman"/>
                <w:b w:val="false"/>
                <w:i w:val="false"/>
                <w:color w:val="000000"/>
                <w:sz w:val="20"/>
              </w:rPr>
              <w:t xml:space="preserve">2024 жылғы 14 мамырдағы </w:t>
            </w:r>
            <w:r>
              <w:br/>
            </w:r>
            <w:r>
              <w:rPr>
                <w:rFonts w:ascii="Times New Roman"/>
                <w:b w:val="false"/>
                <w:i w:val="false"/>
                <w:color w:val="000000"/>
                <w:sz w:val="20"/>
              </w:rPr>
              <w:t>№ 50 Шешімі жаңа редакцияда)</w:t>
            </w:r>
          </w:p>
        </w:tc>
      </w:tr>
    </w:tbl>
    <w:bookmarkStart w:name="z86" w:id="83"/>
    <w:p>
      <w:pPr>
        <w:spacing w:after="0"/>
        <w:ind w:left="0"/>
        <w:jc w:val="left"/>
      </w:pPr>
      <w:r>
        <w:rPr>
          <w:rFonts w:ascii="Times New Roman"/>
          <w:b/>
          <w:i w:val="false"/>
          <w:color w:val="000000"/>
        </w:rPr>
        <w:t xml:space="preserve"> Кеден одағының техникалық регламенті қолданылмайтын  ойыншықтар ретінде қарастырылмайтын және "Ойыншықтардың қауіпсіздігі туралы" (КО ТР 008/2011) бұйымдар ТІЗБЕСІ</w:t>
      </w:r>
    </w:p>
    <w:bookmarkEnd w:id="83"/>
    <w:bookmarkStart w:name="z87" w:id="84"/>
    <w:p>
      <w:pPr>
        <w:spacing w:after="0"/>
        <w:ind w:left="0"/>
        <w:jc w:val="both"/>
      </w:pPr>
      <w:r>
        <w:rPr>
          <w:rFonts w:ascii="Times New Roman"/>
          <w:b w:val="false"/>
          <w:i w:val="false"/>
          <w:color w:val="000000"/>
          <w:sz w:val="28"/>
        </w:rPr>
        <w:t>
      1. Рождестволық әшекейлер, жасанды шыршалар және оларға керек-жарақтар, мерекелер мен салтанатты іс-шараларға арналған электр гирляндалары, сәндік бұйымдар (мысалы, мұрындар, қалпақшалар)</w:t>
      </w:r>
    </w:p>
    <w:bookmarkEnd w:id="84"/>
    <w:bookmarkStart w:name="z88" w:id="85"/>
    <w:p>
      <w:pPr>
        <w:spacing w:after="0"/>
        <w:ind w:left="0"/>
        <w:jc w:val="both"/>
      </w:pPr>
      <w:r>
        <w:rPr>
          <w:rFonts w:ascii="Times New Roman"/>
          <w:b w:val="false"/>
          <w:i w:val="false"/>
          <w:color w:val="000000"/>
          <w:sz w:val="28"/>
        </w:rPr>
        <w:t>
      2. Коллекцияға арналған масштабты модельдер (мысалы, автомобильдердің, қайықтардың, пойыздардың нақты масштабты модельдері, қалайы сарбаздарының тарихи миниатюралары).</w:t>
      </w:r>
    </w:p>
    <w:bookmarkEnd w:id="85"/>
    <w:bookmarkStart w:name="z89" w:id="86"/>
    <w:p>
      <w:pPr>
        <w:spacing w:after="0"/>
        <w:ind w:left="0"/>
        <w:jc w:val="both"/>
      </w:pPr>
      <w:r>
        <w:rPr>
          <w:rFonts w:ascii="Times New Roman"/>
          <w:b w:val="false"/>
          <w:i w:val="false"/>
          <w:color w:val="000000"/>
          <w:sz w:val="28"/>
        </w:rPr>
        <w:t>
      3. Балалар ойын алаңдарына арналған жабдық.</w:t>
      </w:r>
    </w:p>
    <w:bookmarkEnd w:id="86"/>
    <w:bookmarkStart w:name="z90" w:id="87"/>
    <w:p>
      <w:pPr>
        <w:spacing w:after="0"/>
        <w:ind w:left="0"/>
        <w:jc w:val="both"/>
      </w:pPr>
      <w:r>
        <w:rPr>
          <w:rFonts w:ascii="Times New Roman"/>
          <w:b w:val="false"/>
          <w:i w:val="false"/>
          <w:color w:val="000000"/>
          <w:sz w:val="28"/>
        </w:rPr>
        <w:t>
      4. Дене салмағы 20 кг-нан асатын балалардың спортпен шұғылдануына арналған роликті конькилерді, роликтерді, скейтбордтарды қоса алғанда, спорттық мүкәммал.</w:t>
      </w:r>
    </w:p>
    <w:bookmarkEnd w:id="87"/>
    <w:bookmarkStart w:name="z91" w:id="88"/>
    <w:p>
      <w:pPr>
        <w:spacing w:after="0"/>
        <w:ind w:left="0"/>
        <w:jc w:val="both"/>
      </w:pPr>
      <w:r>
        <w:rPr>
          <w:rFonts w:ascii="Times New Roman"/>
          <w:b w:val="false"/>
          <w:i w:val="false"/>
          <w:color w:val="000000"/>
          <w:sz w:val="28"/>
        </w:rPr>
        <w:t>
      5. Спортпен шұғылдануға немесе жалпыға ортақ пайдаланылатын жолдар мен тротуарларда жүруге арналған скутерлер және дене салмағы 50 кг-нан асатын балалардың (электрлікті қоса алғанда) басқа да жүріп-тұру құралдары.</w:t>
      </w:r>
    </w:p>
    <w:bookmarkEnd w:id="88"/>
    <w:bookmarkStart w:name="z92" w:id="89"/>
    <w:p>
      <w:pPr>
        <w:spacing w:after="0"/>
        <w:ind w:left="0"/>
        <w:jc w:val="both"/>
      </w:pPr>
      <w:r>
        <w:rPr>
          <w:rFonts w:ascii="Times New Roman"/>
          <w:b w:val="false"/>
          <w:i w:val="false"/>
          <w:color w:val="000000"/>
          <w:sz w:val="28"/>
        </w:rPr>
        <w:t>
      6. Фольклорлық және сәндік қуыршақтар.</w:t>
      </w:r>
    </w:p>
    <w:bookmarkEnd w:id="89"/>
    <w:bookmarkStart w:name="z93" w:id="90"/>
    <w:p>
      <w:pPr>
        <w:spacing w:after="0"/>
        <w:ind w:left="0"/>
        <w:jc w:val="both"/>
      </w:pPr>
      <w:r>
        <w:rPr>
          <w:rFonts w:ascii="Times New Roman"/>
          <w:b w:val="false"/>
          <w:i w:val="false"/>
          <w:color w:val="000000"/>
          <w:sz w:val="28"/>
        </w:rPr>
        <w:t>
      7. Қоғамдық орындарда орнатылған ойыншықтар, анимациялық костюмдер (мысалы, қуыршақтар).</w:t>
      </w:r>
    </w:p>
    <w:bookmarkEnd w:id="90"/>
    <w:bookmarkStart w:name="z94" w:id="91"/>
    <w:p>
      <w:pPr>
        <w:spacing w:after="0"/>
        <w:ind w:left="0"/>
        <w:jc w:val="both"/>
      </w:pPr>
      <w:r>
        <w:rPr>
          <w:rFonts w:ascii="Times New Roman"/>
          <w:b w:val="false"/>
          <w:i w:val="false"/>
          <w:color w:val="000000"/>
          <w:sz w:val="28"/>
        </w:rPr>
        <w:t>
      8. Ойын автоматтары.</w:t>
      </w:r>
    </w:p>
    <w:bookmarkEnd w:id="91"/>
    <w:bookmarkStart w:name="z95" w:id="92"/>
    <w:p>
      <w:pPr>
        <w:spacing w:after="0"/>
        <w:ind w:left="0"/>
        <w:jc w:val="both"/>
      </w:pPr>
      <w:r>
        <w:rPr>
          <w:rFonts w:ascii="Times New Roman"/>
          <w:b w:val="false"/>
          <w:i w:val="false"/>
          <w:color w:val="000000"/>
          <w:sz w:val="28"/>
        </w:rPr>
        <w:t>
      9. 500-ден астам бөлшектері бар басқатырғыштар.</w:t>
      </w:r>
    </w:p>
    <w:bookmarkEnd w:id="92"/>
    <w:bookmarkStart w:name="z96" w:id="93"/>
    <w:p>
      <w:pPr>
        <w:spacing w:after="0"/>
        <w:ind w:left="0"/>
        <w:jc w:val="both"/>
      </w:pPr>
      <w:r>
        <w:rPr>
          <w:rFonts w:ascii="Times New Roman"/>
          <w:b w:val="false"/>
          <w:i w:val="false"/>
          <w:color w:val="000000"/>
          <w:sz w:val="28"/>
        </w:rPr>
        <w:t>
      10. Пневматикалық қару (су мылтықтары мен тапаншаларды қоспағанда, Сығылған газды қолданатын мылтықтар мен тапаншалар), атыс қаруының дәл көшірмелері.</w:t>
      </w:r>
    </w:p>
    <w:bookmarkEnd w:id="93"/>
    <w:bookmarkStart w:name="z97" w:id="94"/>
    <w:p>
      <w:pPr>
        <w:spacing w:after="0"/>
        <w:ind w:left="0"/>
        <w:jc w:val="both"/>
      </w:pPr>
      <w:r>
        <w:rPr>
          <w:rFonts w:ascii="Times New Roman"/>
          <w:b w:val="false"/>
          <w:i w:val="false"/>
          <w:color w:val="000000"/>
          <w:sz w:val="28"/>
        </w:rPr>
        <w:t>
      11. Катапульттар, арбалеттер, слингтер және лақтыру құрылғылары (ойыншық ретінде балаларға арналған өндірушіден басқа).</w:t>
      </w:r>
    </w:p>
    <w:bookmarkEnd w:id="94"/>
    <w:bookmarkStart w:name="z98" w:id="95"/>
    <w:p>
      <w:pPr>
        <w:spacing w:after="0"/>
        <w:ind w:left="0"/>
        <w:jc w:val="both"/>
      </w:pPr>
      <w:r>
        <w:rPr>
          <w:rFonts w:ascii="Times New Roman"/>
          <w:b w:val="false"/>
          <w:i w:val="false"/>
          <w:color w:val="000000"/>
          <w:sz w:val="28"/>
        </w:rPr>
        <w:t>
      12. Металл ұштары бар Дарт түрін лақтыру үшін снарядтарды қолданатын бұйымдар мен ойындар.</w:t>
      </w:r>
    </w:p>
    <w:bookmarkEnd w:id="95"/>
    <w:bookmarkStart w:name="z99" w:id="96"/>
    <w:p>
      <w:pPr>
        <w:spacing w:after="0"/>
        <w:ind w:left="0"/>
        <w:jc w:val="both"/>
      </w:pPr>
      <w:r>
        <w:rPr>
          <w:rFonts w:ascii="Times New Roman"/>
          <w:b w:val="false"/>
          <w:i w:val="false"/>
          <w:color w:val="000000"/>
          <w:sz w:val="28"/>
        </w:rPr>
        <w:t xml:space="preserve">
      13. Тормен жұмыс істейтін ойыншықтарға арналған трансформаторлар, қайта зарядталатын батареяларға арналған зарядтағыштар, соның ішінде ойыншықпен бірге жеткізіледі. </w:t>
      </w:r>
    </w:p>
    <w:bookmarkEnd w:id="96"/>
    <w:bookmarkStart w:name="z100" w:id="97"/>
    <w:p>
      <w:pPr>
        <w:spacing w:after="0"/>
        <w:ind w:left="0"/>
        <w:jc w:val="both"/>
      </w:pPr>
      <w:r>
        <w:rPr>
          <w:rFonts w:ascii="Times New Roman"/>
          <w:b w:val="false"/>
          <w:i w:val="false"/>
          <w:color w:val="000000"/>
          <w:sz w:val="28"/>
        </w:rPr>
        <w:t>
      14. Пайдалануға арналған бұйымдар білім беру процесінде мектептерде және өзге де білім беру мекемелерінде ересектердің бақылауымен, оның ішінде құрамында электр және (немесе) қыздыру элементтері бар (мысалы, электр шәйнегі, үтік, пеш).</w:t>
      </w:r>
    </w:p>
    <w:bookmarkEnd w:id="97"/>
    <w:bookmarkStart w:name="z101" w:id="98"/>
    <w:p>
      <w:pPr>
        <w:spacing w:after="0"/>
        <w:ind w:left="0"/>
        <w:jc w:val="both"/>
      </w:pPr>
      <w:r>
        <w:rPr>
          <w:rFonts w:ascii="Times New Roman"/>
          <w:b w:val="false"/>
          <w:i w:val="false"/>
          <w:color w:val="000000"/>
          <w:sz w:val="28"/>
        </w:rPr>
        <w:t>
      15. Ішкі жану қозғалтқышы бар көлік құралдары.</w:t>
      </w:r>
    </w:p>
    <w:bookmarkEnd w:id="98"/>
    <w:bookmarkStart w:name="z102" w:id="99"/>
    <w:p>
      <w:pPr>
        <w:spacing w:after="0"/>
        <w:ind w:left="0"/>
        <w:jc w:val="both"/>
      </w:pPr>
      <w:r>
        <w:rPr>
          <w:rFonts w:ascii="Times New Roman"/>
          <w:b w:val="false"/>
          <w:i w:val="false"/>
          <w:color w:val="000000"/>
          <w:sz w:val="28"/>
        </w:rPr>
        <w:t>
      16. Бу қозғалтқышы бар ойыншық машиналар.</w:t>
      </w:r>
    </w:p>
    <w:bookmarkEnd w:id="99"/>
    <w:bookmarkStart w:name="z103" w:id="100"/>
    <w:p>
      <w:pPr>
        <w:spacing w:after="0"/>
        <w:ind w:left="0"/>
        <w:jc w:val="both"/>
      </w:pPr>
      <w:r>
        <w:rPr>
          <w:rFonts w:ascii="Times New Roman"/>
          <w:b w:val="false"/>
          <w:i w:val="false"/>
          <w:color w:val="000000"/>
          <w:sz w:val="28"/>
        </w:rPr>
        <w:t>
      17. Седланың максималды биіктігі 435 мм болатын велосипедтер.</w:t>
      </w:r>
    </w:p>
    <w:bookmarkEnd w:id="100"/>
    <w:bookmarkStart w:name="z104" w:id="101"/>
    <w:p>
      <w:pPr>
        <w:spacing w:after="0"/>
        <w:ind w:left="0"/>
        <w:jc w:val="both"/>
      </w:pPr>
      <w:r>
        <w:rPr>
          <w:rFonts w:ascii="Times New Roman"/>
          <w:b w:val="false"/>
          <w:i w:val="false"/>
          <w:color w:val="000000"/>
          <w:sz w:val="28"/>
        </w:rPr>
        <w:t>
      18. Номиналды кернеуі 24 В жоғары жұмыс істейтін ойындар мен ойыншықтар.</w:t>
      </w:r>
    </w:p>
    <w:bookmarkEnd w:id="101"/>
    <w:bookmarkStart w:name="z105" w:id="102"/>
    <w:p>
      <w:pPr>
        <w:spacing w:after="0"/>
        <w:ind w:left="0"/>
        <w:jc w:val="both"/>
      </w:pPr>
      <w:r>
        <w:rPr>
          <w:rFonts w:ascii="Times New Roman"/>
          <w:b w:val="false"/>
          <w:i w:val="false"/>
          <w:color w:val="000000"/>
          <w:sz w:val="28"/>
        </w:rPr>
        <w:t>
      19. Балаларға арналған зергерлік бұйымдар (өндіруші ойыншық ретінде анықтаған зергерлік бұйымдарды, сондай-ақ зергерлік бұйымдарды жасауға арналған ойын жиынтықтарын қоспағанда).</w:t>
      </w:r>
    </w:p>
    <w:bookmarkEnd w:id="102"/>
    <w:bookmarkStart w:name="z106" w:id="103"/>
    <w:p>
      <w:pPr>
        <w:spacing w:after="0"/>
        <w:ind w:left="0"/>
        <w:jc w:val="both"/>
      </w:pPr>
      <w:r>
        <w:rPr>
          <w:rFonts w:ascii="Times New Roman"/>
          <w:b w:val="false"/>
          <w:i w:val="false"/>
          <w:color w:val="000000"/>
          <w:sz w:val="28"/>
        </w:rPr>
        <w:t>
      20. Аквалангпен жүзуге арналған жабдықтар, жүзуді үйренуге арналған құрылғылар (мысалы, жүзгіштер, тақталар, жүзуге арналған қалақшалар, тыныс алу түтіктері, жүзуге арналған маскалар, үрлемелі қолғаптар, өмірді сақтауға арналған үрлемелі құралдар).</w:t>
      </w:r>
    </w:p>
    <w:bookmarkEnd w:id="103"/>
    <w:bookmarkStart w:name="z107" w:id="104"/>
    <w:p>
      <w:pPr>
        <w:spacing w:after="0"/>
        <w:ind w:left="0"/>
        <w:jc w:val="both"/>
      </w:pPr>
      <w:r>
        <w:rPr>
          <w:rFonts w:ascii="Times New Roman"/>
          <w:b w:val="false"/>
          <w:i w:val="false"/>
          <w:color w:val="000000"/>
          <w:sz w:val="28"/>
        </w:rPr>
        <w:t>
      21. Қорғаныс құралдары (мысалы, жүзу көзілдірігі, күннен қорғайтын көзілдірік, велосипед дулығалары, скейтборд дулығалары, тізе жастықшалары, шынтақ жастықшалары).</w:t>
      </w:r>
    </w:p>
    <w:bookmarkEnd w:id="104"/>
    <w:bookmarkStart w:name="z108" w:id="105"/>
    <w:p>
      <w:pPr>
        <w:spacing w:after="0"/>
        <w:ind w:left="0"/>
        <w:jc w:val="both"/>
      </w:pPr>
      <w:r>
        <w:rPr>
          <w:rFonts w:ascii="Times New Roman"/>
          <w:b w:val="false"/>
          <w:i w:val="false"/>
          <w:color w:val="000000"/>
          <w:sz w:val="28"/>
        </w:rPr>
        <w:t>
      22. Айналмалы қалақтары бар ұшатын ойыншықтар шамамен көлденең жазықтықта, пышақтың ұзындығы көп Айналу орталығынан шетіне дейін және ұшатын ойыншықтың жалпы салмағы 50 г-нан асатын кезде 175 мм.</w:t>
      </w:r>
    </w:p>
    <w:bookmarkEnd w:id="105"/>
    <w:bookmarkStart w:name="z109" w:id="106"/>
    <w:p>
      <w:pPr>
        <w:spacing w:after="0"/>
        <w:ind w:left="0"/>
        <w:jc w:val="both"/>
      </w:pPr>
      <w:r>
        <w:rPr>
          <w:rFonts w:ascii="Times New Roman"/>
          <w:b w:val="false"/>
          <w:i w:val="false"/>
          <w:color w:val="000000"/>
          <w:sz w:val="28"/>
        </w:rPr>
        <w:t>
      23. Ұзындығы 1200 мм-ден асатынаАтуға арналған садақтар.</w:t>
      </w:r>
    </w:p>
    <w:bookmarkEnd w:id="106"/>
    <w:bookmarkStart w:name="z110" w:id="107"/>
    <w:p>
      <w:pPr>
        <w:spacing w:after="0"/>
        <w:ind w:left="0"/>
        <w:jc w:val="both"/>
      </w:pPr>
      <w:r>
        <w:rPr>
          <w:rFonts w:ascii="Times New Roman"/>
          <w:b w:val="false"/>
          <w:i w:val="false"/>
          <w:color w:val="000000"/>
          <w:sz w:val="28"/>
        </w:rPr>
        <w:t>
      24. Балаларға арналған латекстен, резеңкеден, силикон эластомерлерінен және пластмассадан жасалған санитарлық-гигиеналық бұйымдар.</w:t>
      </w:r>
    </w:p>
    <w:bookmarkEnd w:id="107"/>
    <w:bookmarkStart w:name="z111" w:id="108"/>
    <w:p>
      <w:pPr>
        <w:spacing w:after="0"/>
        <w:ind w:left="0"/>
        <w:jc w:val="both"/>
      </w:pPr>
      <w:r>
        <w:rPr>
          <w:rFonts w:ascii="Times New Roman"/>
          <w:b w:val="false"/>
          <w:i w:val="false"/>
          <w:color w:val="000000"/>
          <w:sz w:val="28"/>
        </w:rPr>
        <w:t>
      25. Ойыншықтарға арнайы арналмаған отшашулар, шапалақтар, пистондар, конфетти, детонаторлар.</w:t>
      </w:r>
    </w:p>
    <w:bookmarkEnd w:id="108"/>
    <w:bookmarkStart w:name="z112" w:id="109"/>
    <w:p>
      <w:pPr>
        <w:spacing w:after="0"/>
        <w:ind w:left="0"/>
        <w:jc w:val="both"/>
      </w:pPr>
      <w:r>
        <w:rPr>
          <w:rFonts w:ascii="Times New Roman"/>
          <w:b w:val="false"/>
          <w:i w:val="false"/>
          <w:color w:val="000000"/>
          <w:sz w:val="28"/>
        </w:rPr>
        <w:t>
      26. Электронды жабдықты қоспағанда, интерактивті бағдарламалық жасақтамаға және тиісті перифериялық жабдыққа қол жеткізу үшін пайдаланылатын дербес компьютерлер мен ойын консолі сияқты электронды жабдықтар, балалар үшін арнайы жасалған және өзіндік ойын құндылығы бар (мысалы, арнайы жасалған дербес компьютерлер, пернетақталар, джойстиктер немесе руль дөңгелектері).</w:t>
      </w:r>
    </w:p>
    <w:bookmarkEnd w:id="109"/>
    <w:bookmarkStart w:name="z113" w:id="110"/>
    <w:p>
      <w:pPr>
        <w:spacing w:after="0"/>
        <w:ind w:left="0"/>
        <w:jc w:val="both"/>
      </w:pPr>
      <w:r>
        <w:rPr>
          <w:rFonts w:ascii="Times New Roman"/>
          <w:b w:val="false"/>
          <w:i w:val="false"/>
          <w:color w:val="000000"/>
          <w:sz w:val="28"/>
        </w:rPr>
        <w:t>
      27. Демалуға және көңіл көтеруге арналған интерактивті бағдарламалық жасақтама (мысалы, компьютерлік ойындар және электронды медиа (CD, флэш)).</w:t>
      </w:r>
    </w:p>
    <w:bookmarkEnd w:id="110"/>
    <w:bookmarkStart w:name="z114" w:id="111"/>
    <w:p>
      <w:pPr>
        <w:spacing w:after="0"/>
        <w:ind w:left="0"/>
        <w:jc w:val="both"/>
      </w:pPr>
      <w:r>
        <w:rPr>
          <w:rFonts w:ascii="Times New Roman"/>
          <w:b w:val="false"/>
          <w:i w:val="false"/>
          <w:color w:val="000000"/>
          <w:sz w:val="28"/>
        </w:rPr>
        <w:t>
      28. Кәдесый өнімдері (адамның эстетикалық қажеттіліктерін қанағаттандыруға арналған және баланың ойынына арналмаған бұйымдар).</w:t>
      </w:r>
    </w:p>
    <w:bookmarkEnd w:id="111"/>
    <w:bookmarkStart w:name="z115" w:id="112"/>
    <w:p>
      <w:pPr>
        <w:spacing w:after="0"/>
        <w:ind w:left="0"/>
        <w:jc w:val="both"/>
      </w:pPr>
      <w:r>
        <w:rPr>
          <w:rFonts w:ascii="Times New Roman"/>
          <w:b w:val="false"/>
          <w:i w:val="false"/>
          <w:color w:val="000000"/>
          <w:sz w:val="28"/>
        </w:rPr>
        <w:t>
      29. Таңбалауда олар арналған баланың ең төменгі жасы туралы ақпаратты немесе баланың жасын көрсететін пиктограмманы қамтымайтын шығармашылық жинақтар.</w:t>
      </w:r>
    </w:p>
    <w:bookmarkEnd w:id="112"/>
    <w:bookmarkStart w:name="z116" w:id="113"/>
    <w:p>
      <w:pPr>
        <w:spacing w:after="0"/>
        <w:ind w:left="0"/>
        <w:jc w:val="both"/>
      </w:pPr>
      <w:r>
        <w:rPr>
          <w:rFonts w:ascii="Times New Roman"/>
          <w:b w:val="false"/>
          <w:i w:val="false"/>
          <w:color w:val="000000"/>
          <w:sz w:val="28"/>
        </w:rPr>
        <w:t>
      30. Өсімдіктер мен тіршілік иелерін өсіруге арналған жиынтықтар (мысалы, құмырсқалар).".</w:t>
      </w:r>
    </w:p>
    <w:bookmarkEnd w:id="113"/>
    <w:bookmarkStart w:name="z117" w:id="114"/>
    <w:p>
      <w:pPr>
        <w:spacing w:after="0"/>
        <w:ind w:left="0"/>
        <w:jc w:val="both"/>
      </w:pPr>
      <w:r>
        <w:rPr>
          <w:rFonts w:ascii="Times New Roman"/>
          <w:b w:val="false"/>
          <w:i w:val="false"/>
          <w:color w:val="000000"/>
          <w:sz w:val="28"/>
        </w:rPr>
        <w:t>
      4. Көрсетілген техникалық регламентке 2-қосымшада:</w:t>
      </w:r>
    </w:p>
    <w:bookmarkEnd w:id="114"/>
    <w:bookmarkStart w:name="z118" w:id="115"/>
    <w:p>
      <w:pPr>
        <w:spacing w:after="0"/>
        <w:ind w:left="0"/>
        <w:jc w:val="both"/>
      </w:pPr>
      <w:r>
        <w:rPr>
          <w:rFonts w:ascii="Times New Roman"/>
          <w:b w:val="false"/>
          <w:i w:val="false"/>
          <w:color w:val="000000"/>
          <w:sz w:val="28"/>
        </w:rPr>
        <w:t>
      а) 2.1-тармақшаның екінші абзацы "бұл талап хош иістендірілген ойыншықтарға, иіс сезуді дамытуға арналған үстел ойындарына, парфюмерлік-косметикалық өнімдерді дайындауға арналған жиынтықтарға және дәмдік дағдыларды дамытуға арналған жиынтықтарға қолданылмайды.";</w:t>
      </w:r>
    </w:p>
    <w:bookmarkEnd w:id="115"/>
    <w:bookmarkStart w:name="z119" w:id="116"/>
    <w:p>
      <w:pPr>
        <w:spacing w:after="0"/>
        <w:ind w:left="0"/>
        <w:jc w:val="both"/>
      </w:pPr>
      <w:r>
        <w:rPr>
          <w:rFonts w:ascii="Times New Roman"/>
          <w:b w:val="false"/>
          <w:i w:val="false"/>
          <w:color w:val="000000"/>
          <w:sz w:val="28"/>
        </w:rPr>
        <w:t>
      б) 3.1 – 3.4 тармақшалар мынадай редакцияда жазылсын:</w:t>
      </w:r>
    </w:p>
    <w:bookmarkEnd w:id="116"/>
    <w:bookmarkStart w:name="z120" w:id="117"/>
    <w:p>
      <w:pPr>
        <w:spacing w:after="0"/>
        <w:ind w:left="0"/>
        <w:jc w:val="both"/>
      </w:pPr>
      <w:r>
        <w:rPr>
          <w:rFonts w:ascii="Times New Roman"/>
          <w:b w:val="false"/>
          <w:i w:val="false"/>
          <w:color w:val="000000"/>
          <w:sz w:val="28"/>
        </w:rPr>
        <w:t xml:space="preserve">
      "3.1. Ойыншықтардың (импульстік дыбыс шығаратын ойыншықтарды, спорттық жарыстарға арналған модуль-ойыншықтарды, фонограммаларды, бапталған музыкалық ойыншықтарды, үрмелі ойыншықтарды, ұрмалы ойыншықтарды (оның ішінде сылдырмақтарды), сықырлағыш типті ойыншықтарды ойнатуға арналған құрылғыларды қоспағанда) баламалы дыбыс деңгейі (дыбыстық қысым) болуы тиіс: </w:t>
      </w:r>
    </w:p>
    <w:bookmarkEnd w:id="117"/>
    <w:p>
      <w:pPr>
        <w:spacing w:after="0"/>
        <w:ind w:left="0"/>
        <w:jc w:val="both"/>
      </w:pPr>
      <w:r>
        <w:rPr>
          <w:rFonts w:ascii="Times New Roman"/>
          <w:b w:val="false"/>
          <w:i w:val="false"/>
          <w:color w:val="000000"/>
          <w:sz w:val="28"/>
        </w:rPr>
        <w:t xml:space="preserve">
      3 жасқа дейінгі балалар үшін-60 дБА аспайды; </w:t>
      </w:r>
    </w:p>
    <w:p>
      <w:pPr>
        <w:spacing w:after="0"/>
        <w:ind w:left="0"/>
        <w:jc w:val="both"/>
      </w:pPr>
      <w:r>
        <w:rPr>
          <w:rFonts w:ascii="Times New Roman"/>
          <w:b w:val="false"/>
          <w:i w:val="false"/>
          <w:color w:val="000000"/>
          <w:sz w:val="28"/>
        </w:rPr>
        <w:t xml:space="preserve">
      3 жастан 6 жасқа дейінгі балалар үшін-65 дБА аспайды; </w:t>
      </w:r>
    </w:p>
    <w:p>
      <w:pPr>
        <w:spacing w:after="0"/>
        <w:ind w:left="0"/>
        <w:jc w:val="both"/>
      </w:pPr>
      <w:r>
        <w:rPr>
          <w:rFonts w:ascii="Times New Roman"/>
          <w:b w:val="false"/>
          <w:i w:val="false"/>
          <w:color w:val="000000"/>
          <w:sz w:val="28"/>
        </w:rPr>
        <w:t xml:space="preserve">
      6 жастан асқан балалар үшін-70 дБА аспайды; </w:t>
      </w:r>
    </w:p>
    <w:p>
      <w:pPr>
        <w:spacing w:after="0"/>
        <w:ind w:left="0"/>
        <w:jc w:val="both"/>
      </w:pPr>
      <w:r>
        <w:rPr>
          <w:rFonts w:ascii="Times New Roman"/>
          <w:b w:val="false"/>
          <w:i w:val="false"/>
          <w:color w:val="000000"/>
          <w:sz w:val="28"/>
        </w:rPr>
        <w:t xml:space="preserve">
      ашық ауада ойнау үшін-75 дБА аспайды. </w:t>
      </w:r>
    </w:p>
    <w:p>
      <w:pPr>
        <w:spacing w:after="0"/>
        <w:ind w:left="0"/>
        <w:jc w:val="both"/>
      </w:pPr>
      <w:r>
        <w:rPr>
          <w:rFonts w:ascii="Times New Roman"/>
          <w:b w:val="false"/>
          <w:i w:val="false"/>
          <w:color w:val="000000"/>
          <w:sz w:val="28"/>
        </w:rPr>
        <w:t xml:space="preserve">
      Ойыншықтардың максималды дыбыс деңгейі (дыбыс қысымы)  </w:t>
      </w:r>
    </w:p>
    <w:p>
      <w:pPr>
        <w:spacing w:after="0"/>
        <w:ind w:left="0"/>
        <w:jc w:val="both"/>
      </w:pPr>
      <w:r>
        <w:rPr>
          <w:rFonts w:ascii="Times New Roman"/>
          <w:b w:val="false"/>
          <w:i w:val="false"/>
          <w:color w:val="000000"/>
          <w:sz w:val="28"/>
        </w:rPr>
        <w:t xml:space="preserve">
      (импульстік дыбыс шығаратын ойыншықтарды, спорттық жарыстарға арналған модуль ойыншықтарын, фонограммаларды, бапталған музыкалық ойыншықтарды, үрмелі ойыншықтарды, ұрмалы ойыншықтарды (оның ішінде сылдырмақтарды), сықырлағыш типті ойыншықтарды ойнатуға арналған құрылғыларды қоспағанда): </w:t>
      </w:r>
    </w:p>
    <w:p>
      <w:pPr>
        <w:spacing w:after="0"/>
        <w:ind w:left="0"/>
        <w:jc w:val="both"/>
      </w:pPr>
      <w:r>
        <w:rPr>
          <w:rFonts w:ascii="Times New Roman"/>
          <w:b w:val="false"/>
          <w:i w:val="false"/>
          <w:color w:val="000000"/>
          <w:sz w:val="28"/>
        </w:rPr>
        <w:t>
      3 жасқа дейінгі балалар үшін-70 дБА аспайды;</w:t>
      </w:r>
    </w:p>
    <w:p>
      <w:pPr>
        <w:spacing w:after="0"/>
        <w:ind w:left="0"/>
        <w:jc w:val="both"/>
      </w:pPr>
      <w:r>
        <w:rPr>
          <w:rFonts w:ascii="Times New Roman"/>
          <w:b w:val="false"/>
          <w:i w:val="false"/>
          <w:color w:val="000000"/>
          <w:sz w:val="28"/>
        </w:rPr>
        <w:t>
      3 жастан 6 жасқа дейінгі балалар үшін-75 дБА аспайды;</w:t>
      </w:r>
    </w:p>
    <w:p>
      <w:pPr>
        <w:spacing w:after="0"/>
        <w:ind w:left="0"/>
        <w:jc w:val="both"/>
      </w:pPr>
      <w:r>
        <w:rPr>
          <w:rFonts w:ascii="Times New Roman"/>
          <w:b w:val="false"/>
          <w:i w:val="false"/>
          <w:color w:val="000000"/>
          <w:sz w:val="28"/>
        </w:rPr>
        <w:t>
      6 жастан асқан балалар үшін-80 дБА аспайды;</w:t>
      </w:r>
    </w:p>
    <w:p>
      <w:pPr>
        <w:spacing w:after="0"/>
        <w:ind w:left="0"/>
        <w:jc w:val="both"/>
      </w:pPr>
      <w:r>
        <w:rPr>
          <w:rFonts w:ascii="Times New Roman"/>
          <w:b w:val="false"/>
          <w:i w:val="false"/>
          <w:color w:val="000000"/>
          <w:sz w:val="28"/>
        </w:rPr>
        <w:t>
      ашық ауада ойнау үшін-85 дБА аспайды.</w:t>
      </w:r>
    </w:p>
    <w:p>
      <w:pPr>
        <w:spacing w:after="0"/>
        <w:ind w:left="0"/>
        <w:jc w:val="both"/>
      </w:pPr>
      <w:r>
        <w:rPr>
          <w:rFonts w:ascii="Times New Roman"/>
          <w:b w:val="false"/>
          <w:i w:val="false"/>
          <w:color w:val="000000"/>
          <w:sz w:val="28"/>
        </w:rPr>
        <w:t>
      Ойын моменті ретінде импульстік дыбыс шығаратын ойыншықтардың максималды дыбыс деңгейі (дыбыстық қысым) (соққы, жалғыз ату және сол сияқтылар) 90 дБА-дан аспауы керек.</w:t>
      </w:r>
    </w:p>
    <w:bookmarkStart w:name="z121" w:id="118"/>
    <w:p>
      <w:pPr>
        <w:spacing w:after="0"/>
        <w:ind w:left="0"/>
        <w:jc w:val="both"/>
      </w:pPr>
      <w:r>
        <w:rPr>
          <w:rFonts w:ascii="Times New Roman"/>
          <w:b w:val="false"/>
          <w:i w:val="false"/>
          <w:color w:val="000000"/>
          <w:sz w:val="28"/>
        </w:rPr>
        <w:t>
      3.2. Полимерлі, полимерлі материалдардан, тоқыма және аралас тоқыма материалдарынан жасалған ойыншықтардың бетіндегі электростатикалық өрістің кернеу деңгейі 15 кВ/м аспауы керек.</w:t>
      </w:r>
    </w:p>
    <w:bookmarkEnd w:id="118"/>
    <w:p>
      <w:pPr>
        <w:spacing w:after="0"/>
        <w:ind w:left="0"/>
        <w:jc w:val="both"/>
      </w:pPr>
      <w:r>
        <w:rPr>
          <w:rFonts w:ascii="Times New Roman"/>
          <w:b w:val="false"/>
          <w:i w:val="false"/>
          <w:color w:val="000000"/>
          <w:sz w:val="28"/>
        </w:rPr>
        <w:t>
      Шағын сызықтық өлшемдегі ойыншықтардың бетіндегі электростатикалық өрістің кернеулігін зерттеу (зерттеу әдістемесі бойынша өлшеулер жүргізуге мүмкіндік бермейтін) жүргізілмейді.</w:t>
      </w:r>
    </w:p>
    <w:bookmarkStart w:name="z122" w:id="119"/>
    <w:p>
      <w:pPr>
        <w:spacing w:after="0"/>
        <w:ind w:left="0"/>
        <w:jc w:val="both"/>
      </w:pPr>
      <w:r>
        <w:rPr>
          <w:rFonts w:ascii="Times New Roman"/>
          <w:b w:val="false"/>
          <w:i w:val="false"/>
          <w:color w:val="000000"/>
          <w:sz w:val="28"/>
        </w:rPr>
        <w:t>
      3.3. Электр және электромеханикалық ойыншықтар шығаратын электромагниттік өрістің кернеу деңгейі аспауы керек:</w:t>
      </w:r>
    </w:p>
    <w:bookmarkEnd w:id="119"/>
    <w:p>
      <w:pPr>
        <w:spacing w:after="0"/>
        <w:ind w:left="0"/>
        <w:jc w:val="both"/>
      </w:pPr>
      <w:r>
        <w:rPr>
          <w:rFonts w:ascii="Times New Roman"/>
          <w:b w:val="false"/>
          <w:i w:val="false"/>
          <w:color w:val="000000"/>
          <w:sz w:val="28"/>
        </w:rPr>
        <w:t>
      0,3 – 300 кГц жиілік диапазонында 25 В/м;</w:t>
      </w:r>
    </w:p>
    <w:p>
      <w:pPr>
        <w:spacing w:after="0"/>
        <w:ind w:left="0"/>
        <w:jc w:val="both"/>
      </w:pPr>
      <w:r>
        <w:rPr>
          <w:rFonts w:ascii="Times New Roman"/>
          <w:b w:val="false"/>
          <w:i w:val="false"/>
          <w:color w:val="000000"/>
          <w:sz w:val="28"/>
        </w:rPr>
        <w:t>
      0,3-3 МГц жиілік диапазонында 15 В/м;</w:t>
      </w:r>
    </w:p>
    <w:p>
      <w:pPr>
        <w:spacing w:after="0"/>
        <w:ind w:left="0"/>
        <w:jc w:val="both"/>
      </w:pPr>
      <w:r>
        <w:rPr>
          <w:rFonts w:ascii="Times New Roman"/>
          <w:b w:val="false"/>
          <w:i w:val="false"/>
          <w:color w:val="000000"/>
          <w:sz w:val="28"/>
        </w:rPr>
        <w:t>
      3-30 МГц жиілік диапазонында 10 В/м;</w:t>
      </w:r>
    </w:p>
    <w:p>
      <w:pPr>
        <w:spacing w:after="0"/>
        <w:ind w:left="0"/>
        <w:jc w:val="both"/>
      </w:pPr>
      <w:r>
        <w:rPr>
          <w:rFonts w:ascii="Times New Roman"/>
          <w:b w:val="false"/>
          <w:i w:val="false"/>
          <w:color w:val="000000"/>
          <w:sz w:val="28"/>
        </w:rPr>
        <w:t>
      30 – 300 МГц жиілік диапазонында 3 В/м.</w:t>
      </w:r>
    </w:p>
    <w:p>
      <w:pPr>
        <w:spacing w:after="0"/>
        <w:ind w:left="0"/>
        <w:jc w:val="both"/>
      </w:pPr>
      <w:r>
        <w:rPr>
          <w:rFonts w:ascii="Times New Roman"/>
          <w:b w:val="false"/>
          <w:i w:val="false"/>
          <w:color w:val="000000"/>
          <w:sz w:val="28"/>
        </w:rPr>
        <w:t>
      Электр және электромеханикалық ойыншықтар шығаратын электромагниттік өрістің қуат ағынының тығыздығы 0,3 – 300 ГГц жиілік диапазонында 10 мкВт / см2 аспауы керек.</w:t>
      </w:r>
    </w:p>
    <w:bookmarkStart w:name="z123" w:id="120"/>
    <w:p>
      <w:pPr>
        <w:spacing w:after="0"/>
        <w:ind w:left="0"/>
        <w:jc w:val="both"/>
      </w:pPr>
      <w:r>
        <w:rPr>
          <w:rFonts w:ascii="Times New Roman"/>
          <w:b w:val="false"/>
          <w:i w:val="false"/>
          <w:color w:val="000000"/>
          <w:sz w:val="28"/>
        </w:rPr>
        <w:t>
      3.4. Өнеркәсіптік жиіліктегі (50 Гц) айнымалы ток желісінен қоректенетін ойыншықтардың өнеркәсіптік жиіліктегі (50 Гц) электр өрісінің кернеу деңгейі 0,5 кВ / м аспауы тиіс.";</w:t>
      </w:r>
    </w:p>
    <w:bookmarkEnd w:id="120"/>
    <w:bookmarkStart w:name="z124" w:id="121"/>
    <w:p>
      <w:pPr>
        <w:spacing w:after="0"/>
        <w:ind w:left="0"/>
        <w:jc w:val="both"/>
      </w:pPr>
      <w:r>
        <w:rPr>
          <w:rFonts w:ascii="Times New Roman"/>
          <w:b w:val="false"/>
          <w:i w:val="false"/>
          <w:color w:val="000000"/>
          <w:sz w:val="28"/>
        </w:rPr>
        <w:t>
      в) 3.7-тармақша мынадай редакцияда жазылсын:</w:t>
      </w:r>
    </w:p>
    <w:bookmarkEnd w:id="121"/>
    <w:p>
      <w:pPr>
        <w:spacing w:after="0"/>
        <w:ind w:left="0"/>
        <w:jc w:val="both"/>
      </w:pPr>
      <w:r>
        <w:rPr>
          <w:rFonts w:ascii="Times New Roman"/>
          <w:b w:val="false"/>
          <w:i w:val="false"/>
          <w:color w:val="000000"/>
          <w:sz w:val="28"/>
        </w:rPr>
        <w:t xml:space="preserve">
      "3.7. Минералды негіздегі табиғи материалдардағы (мысалы, құм, саз, керамика, гипс және басқа да осыған ұқсас материалдар) және олардан жасалған бұйымдардағы табиғи радионуклидтердің меншікті тиімді белсенділігі 370 БК/кг аспауы тиіс, ағаштан жасалған материалдар мен бұйымдардағы цезий-137 меншікті белсенділігі 300 БК/кг аспауы тиіс."; </w:t>
      </w:r>
    </w:p>
    <w:bookmarkStart w:name="z125" w:id="122"/>
    <w:p>
      <w:pPr>
        <w:spacing w:after="0"/>
        <w:ind w:left="0"/>
        <w:jc w:val="both"/>
      </w:pPr>
      <w:r>
        <w:rPr>
          <w:rFonts w:ascii="Times New Roman"/>
          <w:b w:val="false"/>
          <w:i w:val="false"/>
          <w:color w:val="000000"/>
          <w:sz w:val="28"/>
        </w:rPr>
        <w:t>
      г) 4.1-тармақшада:</w:t>
      </w:r>
    </w:p>
    <w:bookmarkEnd w:id="122"/>
    <w:bookmarkStart w:name="z126" w:id="123"/>
    <w:p>
      <w:pPr>
        <w:spacing w:after="0"/>
        <w:ind w:left="0"/>
        <w:jc w:val="both"/>
      </w:pPr>
      <w:r>
        <w:rPr>
          <w:rFonts w:ascii="Times New Roman"/>
          <w:b w:val="false"/>
          <w:i w:val="false"/>
          <w:color w:val="000000"/>
          <w:sz w:val="28"/>
        </w:rPr>
        <w:t>
      1-кестеде:</w:t>
      </w:r>
    </w:p>
    <w:bookmarkEnd w:id="123"/>
    <w:bookmarkStart w:name="z127" w:id="124"/>
    <w:p>
      <w:pPr>
        <w:spacing w:after="0"/>
        <w:ind w:left="0"/>
        <w:jc w:val="both"/>
      </w:pPr>
      <w:r>
        <w:rPr>
          <w:rFonts w:ascii="Times New Roman"/>
          <w:b w:val="false"/>
          <w:i w:val="false"/>
          <w:color w:val="000000"/>
          <w:sz w:val="28"/>
        </w:rPr>
        <w:t>
      "Акрилонитрил-бутадиенстирол пластиктері" және "Полистирол және стирол сополимерлері" позициялары мынадай мазмұндағы позициялармен ауыстырылсын:</w:t>
      </w:r>
    </w:p>
    <w:bookmarkEnd w:id="12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Полистирол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акрилонитрил</w:t>
            </w:r>
            <w:r>
              <w:rPr>
                <w:rFonts w:ascii="Times New Roman"/>
                <w:b w:val="false"/>
                <w:i w:val="false"/>
                <w:color w:val="000000"/>
                <w:sz w:val="2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ацетальдегид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ацетон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бензальдегид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бензол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ксилолдар (изомер қоспасы)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кумол (изопропилбензол)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метилметакрилат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спирттер: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бутил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стирол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толуол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формальдегид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этилбензол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Стирол сополимерлері</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Акрилонитрил-бутадиен стирол пластиктері (ABS пластикасы)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альфа-метилстирол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акрилонитрил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стирол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бензальдегид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ксилолдар (изомер қоспасы)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стирол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толуол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этилбензол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Полистирол блокты, соққыға төзімді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стирол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спирттер: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бутил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толуол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этилбензол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Акрилонитрилмен стирол сополимері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стирол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акрилонитрил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бензальдегид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Метилметакрилаты бар стирол сополимері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стирол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метилметакрилат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 спирті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Метилметакрилат және акрилонитрилмен стирол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стирол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метилметакрилат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акрилонитрил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 спирті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формальдегид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Сополимерлер бутадиен қосылған стирол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стирол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бутадиен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ацетальдегид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спирттер: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бутил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ксилолдар (изомер қоспасы)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Көбік полистиролдар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стирол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толуол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этилбензол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кумол (изопропилбензол)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 спирті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r>
    </w:tbl>
    <w:p>
      <w:pPr>
        <w:spacing w:after="0"/>
        <w:ind w:left="0"/>
        <w:jc w:val="both"/>
      </w:pPr>
      <w:r>
        <w:rPr>
          <w:rFonts w:ascii="Times New Roman"/>
          <w:b w:val="false"/>
          <w:i w:val="false"/>
          <w:color w:val="000000"/>
          <w:sz w:val="28"/>
        </w:rPr>
        <w:t>
      ";</w:t>
      </w:r>
    </w:p>
    <w:bookmarkStart w:name="z128" w:id="125"/>
    <w:p>
      <w:pPr>
        <w:spacing w:after="0"/>
        <w:ind w:left="0"/>
        <w:jc w:val="both"/>
      </w:pPr>
      <w:r>
        <w:rPr>
          <w:rFonts w:ascii="Times New Roman"/>
          <w:b w:val="false"/>
          <w:i w:val="false"/>
          <w:color w:val="000000"/>
          <w:sz w:val="28"/>
        </w:rPr>
        <w:t>
      екінші бағандағы "Поликарбонат" позициясында "дифинелолпропан" деген сөз "дифенилолпропан" деген сөзбен ауыстырылсын;</w:t>
      </w:r>
    </w:p>
    <w:bookmarkEnd w:id="125"/>
    <w:p>
      <w:pPr>
        <w:spacing w:after="0"/>
        <w:ind w:left="0"/>
        <w:jc w:val="both"/>
      </w:pPr>
      <w:r>
        <w:rPr>
          <w:rFonts w:ascii="Times New Roman"/>
          <w:b w:val="false"/>
          <w:i w:val="false"/>
          <w:color w:val="000000"/>
          <w:sz w:val="28"/>
        </w:rPr>
        <w:t>
      "жасанды үлбір, тоқыма материалдары" позициясы мынадай мазмұндағы позициямен ауыстырылсын: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Жасанды үлбір, тоқыма материалдары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шикізатынан табиғи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формальдегид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мкг/г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вискоза және ацетат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формальдегид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мкг/г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Полиэфир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формальдегид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мкг/г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диметилтерефталат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ацетальдегид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Полиамидті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формальдегид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мкг/г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капролактам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гексаметилендиамин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Полиакрилонитрилд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формальдегид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мкг/г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акрилонитрил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диметилформамид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винилацетат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Поливинилхлоридті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формальдегид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мкг/г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винилхлорид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ацетон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толуол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диоктилфталат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дибутилфталат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немесе жалпы фенолдардың қосындысы***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Винил спирті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мкг/г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винилацетат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Полиолефинді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мкг/г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ацетальдегид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Полиуретанды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мкг/г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этиленгликоль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ацетальдегид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бірінші бағандағы "бояулар, қарындаштар, киізден жасалған қаламдар, гуашь, пластилин және басқа да осыған ұқсас бұйымдар" деген ұстаным сөздермен толықтырылсын "ойын жиынтықтарында немесе ойыншық ретінде қолданылады";</w:t>
      </w:r>
    </w:p>
    <w:bookmarkStart w:name="z129" w:id="126"/>
    <w:p>
      <w:pPr>
        <w:spacing w:after="0"/>
        <w:ind w:left="0"/>
        <w:jc w:val="both"/>
      </w:pPr>
      <w:r>
        <w:rPr>
          <w:rFonts w:ascii="Times New Roman"/>
          <w:b w:val="false"/>
          <w:i w:val="false"/>
          <w:color w:val="000000"/>
          <w:sz w:val="28"/>
        </w:rPr>
        <w:t>
      1 кестеге 2 ескерту мынадай редакцияда жазылсын:</w:t>
      </w:r>
    </w:p>
    <w:bookmarkEnd w:id="126"/>
    <w:bookmarkStart w:name="z130" w:id="127"/>
    <w:p>
      <w:pPr>
        <w:spacing w:after="0"/>
        <w:ind w:left="0"/>
        <w:jc w:val="both"/>
      </w:pPr>
      <w:r>
        <w:rPr>
          <w:rFonts w:ascii="Times New Roman"/>
          <w:b w:val="false"/>
          <w:i w:val="false"/>
          <w:color w:val="000000"/>
          <w:sz w:val="28"/>
        </w:rPr>
        <w:t xml:space="preserve">
      "2. Зиянды химиялық заттардың көші-қоны анықталады: </w:t>
      </w:r>
    </w:p>
    <w:bookmarkEnd w:id="127"/>
    <w:p>
      <w:pPr>
        <w:spacing w:after="0"/>
        <w:ind w:left="0"/>
        <w:jc w:val="both"/>
      </w:pPr>
      <w:r>
        <w:rPr>
          <w:rFonts w:ascii="Times New Roman"/>
          <w:b w:val="false"/>
          <w:i w:val="false"/>
          <w:color w:val="000000"/>
          <w:sz w:val="28"/>
        </w:rPr>
        <w:t>
      - 3 жастан асқан балаларға арналған жұмсақ, ағаш ойыншықтардан, қағаздан және картоннан жасалған ойыншықтардан; қуыршақтарға арналған киімдерден; баланың дене салмағын көтеретін ойыншықтардан; қозғалмайтын еден ойыншықтарынан; ішіне бала сыятын ойыншықтардан; батпырауықтардан; бояулар мен гуашьтардан (саусақпен жағылатын бояуларды қоспағанда, және (немесе) балаларға арналған бояулар 3 жасқа дейін), желім-әуе модельдік ортаға;</w:t>
      </w:r>
    </w:p>
    <w:p>
      <w:pPr>
        <w:spacing w:after="0"/>
        <w:ind w:left="0"/>
        <w:jc w:val="both"/>
      </w:pPr>
      <w:r>
        <w:rPr>
          <w:rFonts w:ascii="Times New Roman"/>
          <w:b w:val="false"/>
          <w:i w:val="false"/>
          <w:color w:val="000000"/>
          <w:sz w:val="28"/>
        </w:rPr>
        <w:t>
      - қалған ойыншықтардан-су модельдік ортасына (тазартылған су).";</w:t>
      </w:r>
    </w:p>
    <w:bookmarkStart w:name="z131" w:id="128"/>
    <w:p>
      <w:pPr>
        <w:spacing w:after="0"/>
        <w:ind w:left="0"/>
        <w:jc w:val="both"/>
      </w:pPr>
      <w:r>
        <w:rPr>
          <w:rFonts w:ascii="Times New Roman"/>
          <w:b w:val="false"/>
          <w:i w:val="false"/>
          <w:color w:val="000000"/>
          <w:sz w:val="28"/>
        </w:rPr>
        <w:t>
      д) 4.2-тармақшадағы бірінші абзац мынадай редакцияда жазылсын:</w:t>
      </w:r>
    </w:p>
    <w:bookmarkEnd w:id="128"/>
    <w:bookmarkStart w:name="z132" w:id="129"/>
    <w:p>
      <w:pPr>
        <w:spacing w:after="0"/>
        <w:ind w:left="0"/>
        <w:jc w:val="both"/>
      </w:pPr>
      <w:r>
        <w:rPr>
          <w:rFonts w:ascii="Times New Roman"/>
          <w:b w:val="false"/>
          <w:i w:val="false"/>
          <w:color w:val="000000"/>
          <w:sz w:val="28"/>
        </w:rPr>
        <w:t xml:space="preserve">
      "4.2. Құрамындағы зиянды химиялық заттардың құрамы 1 кг-да ойыншықтың кез-келген материалдары, саусақтармен қолданылатын қалыпталатын массалар мен бояулардан басқа, келесі нормалардан аспауы керек: "; </w:t>
      </w:r>
    </w:p>
    <w:bookmarkEnd w:id="129"/>
    <w:bookmarkStart w:name="z133" w:id="130"/>
    <w:p>
      <w:pPr>
        <w:spacing w:after="0"/>
        <w:ind w:left="0"/>
        <w:jc w:val="both"/>
      </w:pPr>
      <w:r>
        <w:rPr>
          <w:rFonts w:ascii="Times New Roman"/>
          <w:b w:val="false"/>
          <w:i w:val="false"/>
          <w:color w:val="000000"/>
          <w:sz w:val="28"/>
        </w:rPr>
        <w:t>
      е) 4.3-тармақшадағы бірінші абзац мынадай редакцияда жазылсын:</w:t>
      </w:r>
    </w:p>
    <w:bookmarkEnd w:id="130"/>
    <w:bookmarkStart w:name="z134" w:id="131"/>
    <w:p>
      <w:pPr>
        <w:spacing w:after="0"/>
        <w:ind w:left="0"/>
        <w:jc w:val="both"/>
      </w:pPr>
      <w:r>
        <w:rPr>
          <w:rFonts w:ascii="Times New Roman"/>
          <w:b w:val="false"/>
          <w:i w:val="false"/>
          <w:color w:val="000000"/>
          <w:sz w:val="28"/>
        </w:rPr>
        <w:t xml:space="preserve">
      "4.3. Құрамындағы зиянды химиялық заттардың құрамы </w:t>
      </w:r>
    </w:p>
    <w:bookmarkEnd w:id="131"/>
    <w:p>
      <w:pPr>
        <w:spacing w:after="0"/>
        <w:ind w:left="0"/>
        <w:jc w:val="both"/>
      </w:pPr>
      <w:r>
        <w:rPr>
          <w:rFonts w:ascii="Times New Roman"/>
          <w:b w:val="false"/>
          <w:i w:val="false"/>
          <w:color w:val="000000"/>
          <w:sz w:val="28"/>
        </w:rPr>
        <w:t>
      саусақтармен қолданылатын 1 кг қалыпталатын массалар мен бояуларда мынадай нормалардан аспауға тиіс:";</w:t>
      </w:r>
    </w:p>
    <w:bookmarkStart w:name="z135" w:id="132"/>
    <w:p>
      <w:pPr>
        <w:spacing w:after="0"/>
        <w:ind w:left="0"/>
        <w:jc w:val="both"/>
      </w:pPr>
      <w:r>
        <w:rPr>
          <w:rFonts w:ascii="Times New Roman"/>
          <w:b w:val="false"/>
          <w:i w:val="false"/>
          <w:color w:val="000000"/>
          <w:sz w:val="28"/>
        </w:rPr>
        <w:t>
      ж) 5.2-тармақша мынадай редакцияда жазылсын:</w:t>
      </w:r>
    </w:p>
    <w:bookmarkEnd w:id="132"/>
    <w:bookmarkStart w:name="z136" w:id="133"/>
    <w:p>
      <w:pPr>
        <w:spacing w:after="0"/>
        <w:ind w:left="0"/>
        <w:jc w:val="both"/>
      </w:pPr>
      <w:r>
        <w:rPr>
          <w:rFonts w:ascii="Times New Roman"/>
          <w:b w:val="false"/>
          <w:i w:val="false"/>
          <w:color w:val="000000"/>
          <w:sz w:val="28"/>
        </w:rPr>
        <w:t>
      "5.2. Уыттылық индексі болуы керек:</w:t>
      </w:r>
    </w:p>
    <w:bookmarkEnd w:id="133"/>
    <w:p>
      <w:pPr>
        <w:spacing w:after="0"/>
        <w:ind w:left="0"/>
        <w:jc w:val="both"/>
      </w:pPr>
      <w:r>
        <w:rPr>
          <w:rFonts w:ascii="Times New Roman"/>
          <w:b w:val="false"/>
          <w:i w:val="false"/>
          <w:color w:val="000000"/>
          <w:sz w:val="28"/>
        </w:rPr>
        <w:t>
      - 3 жастан асқан балаларға арналған жұмсақ, ағаш ойыншықтар, қағаз бен картоннан жасалған ойыншықтар; қуыршақтарға арналған киімдер; баланың дене салмағын көтеретін ойыншықтар; қозғалмайтын еден ойыншықтары; ішіне бала сыятын ойыншықтар; батпырауықтар; бояулар мен гуашьтар (саусақпен жағылатын бояуларды қоспағанда, және (немесе) жасына дейінгі балаларға арналған бояулар 3 жыл), желім-ауа моделі ортасына қоса алғанда 80-ден 120% - ға дейін немесе жергілікті тері-тітіркендіргіш әсері болмауы тиіс;</w:t>
      </w:r>
    </w:p>
    <w:p>
      <w:pPr>
        <w:spacing w:after="0"/>
        <w:ind w:left="0"/>
        <w:jc w:val="both"/>
      </w:pPr>
      <w:r>
        <w:rPr>
          <w:rFonts w:ascii="Times New Roman"/>
          <w:b w:val="false"/>
          <w:i w:val="false"/>
          <w:color w:val="000000"/>
          <w:sz w:val="28"/>
        </w:rPr>
        <w:t>
      - қалған ойыншықтар үшін-70-тен 120% - ға дейін су моделі ортасына (дистилденген су) қоса алғанда немесе жергілікті тері-тітіркендіргіш әсері болмауы тиіс.</w:t>
      </w:r>
    </w:p>
    <w:p>
      <w:pPr>
        <w:spacing w:after="0"/>
        <w:ind w:left="0"/>
        <w:jc w:val="both"/>
      </w:pPr>
      <w:r>
        <w:rPr>
          <w:rFonts w:ascii="Times New Roman"/>
          <w:b w:val="false"/>
          <w:i w:val="false"/>
          <w:color w:val="000000"/>
          <w:sz w:val="28"/>
        </w:rPr>
        <w:t>
      Уыттылық индексі осы тармақта көрсетілген мәндерге сәйкес келмеген жағдайларда зертханалық жануарларға ақ тышқандарға құрсақішілік сорғышты енгізу жолымен қосымша зерттеулер жүргізуге жол беріледі (кемінде 3-5 жануар) 20 г жануар салмағына 1 мл көлемінде немесе ақ егеуқұйрықтарға асқазанішілік енгізу төрелік ретінде 200 г жануар салмағына 3 мл көлемінде.";</w:t>
      </w:r>
    </w:p>
    <w:bookmarkStart w:name="z137" w:id="134"/>
    <w:p>
      <w:pPr>
        <w:spacing w:after="0"/>
        <w:ind w:left="0"/>
        <w:jc w:val="both"/>
      </w:pPr>
      <w:r>
        <w:rPr>
          <w:rFonts w:ascii="Times New Roman"/>
          <w:b w:val="false"/>
          <w:i w:val="false"/>
          <w:color w:val="000000"/>
          <w:sz w:val="28"/>
        </w:rPr>
        <w:t>
      з) 6.1-тармақшадағы "1 жасқа дейінгі балаларға арналған толтырғышы бар ойыншықтар, саусақтармен жағылатын қалыпталатын массалар мен бояулар" деген позиция 2-кестенің бірінші бағанында мынадай редакцияда жазылсын: "Ойыншықтар 1 жасқа дейінгі балаларға арналған сұйық толтырғышпен қалыпталатын массалар, соның ішінде пластилин, құм және саусақпен қолданылатын бояулар".</w:t>
      </w:r>
    </w:p>
    <w:bookmarkEnd w:id="134"/>
    <w:bookmarkStart w:name="z138" w:id="135"/>
    <w:p>
      <w:pPr>
        <w:spacing w:after="0"/>
        <w:ind w:left="0"/>
        <w:jc w:val="both"/>
      </w:pPr>
      <w:r>
        <w:rPr>
          <w:rFonts w:ascii="Times New Roman"/>
          <w:b w:val="false"/>
          <w:i w:val="false"/>
          <w:color w:val="000000"/>
          <w:sz w:val="28"/>
        </w:rPr>
        <w:t>
      5.  Көрсетілген техникалық регламентке 3-қосымша мынадай редакцияда жазылсын:</w:t>
      </w:r>
    </w:p>
    <w:bookmarkEnd w:id="1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Кеден одағының</w:t>
            </w:r>
            <w:r>
              <w:br/>
            </w:r>
            <w:r>
              <w:rPr>
                <w:rFonts w:ascii="Times New Roman"/>
                <w:b w:val="false"/>
                <w:i w:val="false"/>
                <w:color w:val="000000"/>
                <w:sz w:val="20"/>
              </w:rPr>
              <w:t xml:space="preserve">"Ойыншықтардың қауіпсіздігі </w:t>
            </w:r>
            <w:r>
              <w:br/>
            </w:r>
            <w:r>
              <w:rPr>
                <w:rFonts w:ascii="Times New Roman"/>
                <w:b w:val="false"/>
                <w:i w:val="false"/>
                <w:color w:val="000000"/>
                <w:sz w:val="20"/>
              </w:rPr>
              <w:t xml:space="preserve">туралы" (ТР КО 008/2011) </w:t>
            </w:r>
            <w:r>
              <w:br/>
            </w:r>
            <w:r>
              <w:rPr>
                <w:rFonts w:ascii="Times New Roman"/>
                <w:b w:val="false"/>
                <w:i w:val="false"/>
                <w:color w:val="000000"/>
                <w:sz w:val="20"/>
              </w:rPr>
              <w:t>техникалық регламентке</w:t>
            </w:r>
            <w:r>
              <w:br/>
            </w:r>
            <w:r>
              <w:rPr>
                <w:rFonts w:ascii="Times New Roman"/>
                <w:b w:val="false"/>
                <w:i w:val="false"/>
                <w:color w:val="000000"/>
                <w:sz w:val="20"/>
              </w:rPr>
              <w:t xml:space="preserve">"3-ҚОСЫМША" </w:t>
            </w:r>
            <w:r>
              <w:br/>
            </w: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комиссия Кеңесінің </w:t>
            </w:r>
            <w:r>
              <w:br/>
            </w:r>
            <w:r>
              <w:rPr>
                <w:rFonts w:ascii="Times New Roman"/>
                <w:b w:val="false"/>
                <w:i w:val="false"/>
                <w:color w:val="000000"/>
                <w:sz w:val="20"/>
              </w:rPr>
              <w:t xml:space="preserve">2024 жылғы 14 мамырдағы </w:t>
            </w:r>
            <w:r>
              <w:br/>
            </w:r>
            <w:r>
              <w:rPr>
                <w:rFonts w:ascii="Times New Roman"/>
                <w:b w:val="false"/>
                <w:i w:val="false"/>
                <w:color w:val="000000"/>
                <w:sz w:val="20"/>
              </w:rPr>
              <w:t>№ 50 Шешімі жаңа редакцияда)</w:t>
            </w:r>
          </w:p>
        </w:tc>
      </w:tr>
    </w:tbl>
    <w:bookmarkStart w:name="z140" w:id="136"/>
    <w:p>
      <w:pPr>
        <w:spacing w:after="0"/>
        <w:ind w:left="0"/>
        <w:jc w:val="left"/>
      </w:pPr>
      <w:r>
        <w:rPr>
          <w:rFonts w:ascii="Times New Roman"/>
          <w:b/>
          <w:i w:val="false"/>
          <w:color w:val="000000"/>
        </w:rPr>
        <w:t xml:space="preserve"> Қауіптер туралы ескертетін ақпаратқа және аса қауіпті ойыншықтарды қауіпсіз пайдалану үшін қабылданатын шараларға ТАЛАПТАР</w:t>
      </w:r>
    </w:p>
    <w:bookmarkEnd w:id="136"/>
    <w:bookmarkStart w:name="z141" w:id="137"/>
    <w:p>
      <w:pPr>
        <w:spacing w:after="0"/>
        <w:ind w:left="0"/>
        <w:jc w:val="both"/>
      </w:pPr>
      <w:r>
        <w:rPr>
          <w:rFonts w:ascii="Times New Roman"/>
          <w:b w:val="false"/>
          <w:i w:val="false"/>
          <w:color w:val="000000"/>
          <w:sz w:val="28"/>
        </w:rPr>
        <w:t xml:space="preserve">
      1. Балаларға және (немесе) оларды қарайтын адамдарға қауіп төндіретін ойыншық ақпаратпен бірге жүруі тиіс ескерту жазбалары және (немесе) графикалық белгілер (пиктограммалар, суреттер, белгілер, символдар, өзге де белгілер) және олардың комбинациялары түріндегі ойыншықты қауіпсіз пайдалану үшін қабылданатын қауіптер мен шаралар туралы. </w:t>
      </w:r>
    </w:p>
    <w:bookmarkEnd w:id="137"/>
    <w:bookmarkStart w:name="z142" w:id="138"/>
    <w:p>
      <w:pPr>
        <w:spacing w:after="0"/>
        <w:ind w:left="0"/>
        <w:jc w:val="both"/>
      </w:pPr>
      <w:r>
        <w:rPr>
          <w:rFonts w:ascii="Times New Roman"/>
          <w:b w:val="false"/>
          <w:i w:val="false"/>
          <w:color w:val="000000"/>
          <w:sz w:val="28"/>
        </w:rPr>
        <w:t>
      Ескерту жазбасының мәтіні түсінікті болуы керек және дұрыс.</w:t>
      </w:r>
    </w:p>
    <w:bookmarkEnd w:id="138"/>
    <w:p>
      <w:pPr>
        <w:spacing w:after="0"/>
        <w:ind w:left="0"/>
        <w:jc w:val="both"/>
      </w:pPr>
      <w:r>
        <w:rPr>
          <w:rFonts w:ascii="Times New Roman"/>
          <w:b w:val="false"/>
          <w:i w:val="false"/>
          <w:color w:val="000000"/>
          <w:sz w:val="28"/>
        </w:rPr>
        <w:t>
      Дайындаушы (дайындаушы уәкілеттік берген тұлға) және (немесе) импорттаушы (сатушы) ойыншыққа және (немесе) затбелгіге және (немесе) қаптамаға ол қолжетімді, оқылуы оңай және шынайы болатындай ескерту жазуын енгізуге және қажет болған жағдайда пайдалану жөніндегі нұсқаулыққа ескертулерді енгізуге тиіс. Тұтынушылық (бастапқы) қаптамасыз (мысалы, сатуға арналған автоматтан) сатылатын шағын өлшемді ойыншықтарда оларға бекітілген және (немесе) ойыншыққа қоса берілген ілеспе құжаттамада қамтылған тиісті ескертулер болуы тиіс. Барлық жағдайда ескерту жазбалары іске асырылатын жерде оңай оқылуы керек. Ескертулер тұтынушыға онлайн сатып алулар каталог бойынша немесе басқа тәсілмен жасалған және сатып алушы сатып алу кезінде ойыншыққа қол жеткізе алмайтын жағдайларда да қол жетімді болуы керек.</w:t>
      </w:r>
    </w:p>
    <w:p>
      <w:pPr>
        <w:spacing w:after="0"/>
        <w:ind w:left="0"/>
        <w:jc w:val="both"/>
      </w:pPr>
      <w:r>
        <w:rPr>
          <w:rFonts w:ascii="Times New Roman"/>
          <w:b w:val="false"/>
          <w:i w:val="false"/>
          <w:color w:val="000000"/>
          <w:sz w:val="28"/>
        </w:rPr>
        <w:t>
      Ойыншыққа оның мақсатына, өлшемдеріне қайшы келетін ескерту жазуы жазылмауы тиіс және сипаттамалары.</w:t>
      </w:r>
    </w:p>
    <w:bookmarkStart w:name="z143" w:id="139"/>
    <w:p>
      <w:pPr>
        <w:spacing w:after="0"/>
        <w:ind w:left="0"/>
        <w:jc w:val="both"/>
      </w:pPr>
      <w:r>
        <w:rPr>
          <w:rFonts w:ascii="Times New Roman"/>
          <w:b w:val="false"/>
          <w:i w:val="false"/>
          <w:color w:val="000000"/>
          <w:sz w:val="28"/>
        </w:rPr>
        <w:t>
      2. Азық-түлік өнімдеріндегі ойыншықтар үшін "ойыншық бар" деген ескерту жазуы азық-түлік өнімінің қаптамасында болуы керек.</w:t>
      </w:r>
    </w:p>
    <w:bookmarkEnd w:id="139"/>
    <w:bookmarkStart w:name="z144" w:id="140"/>
    <w:p>
      <w:pPr>
        <w:spacing w:after="0"/>
        <w:ind w:left="0"/>
        <w:jc w:val="both"/>
      </w:pPr>
      <w:r>
        <w:rPr>
          <w:rFonts w:ascii="Times New Roman"/>
          <w:b w:val="false"/>
          <w:i w:val="false"/>
          <w:color w:val="000000"/>
          <w:sz w:val="28"/>
        </w:rPr>
        <w:t>
      3. Балаларға қауіпті болуы мүмкін ойыншықтарда 3 жасқа дейін суретте көрсетілген шартты графикалық белгі және (немесе) "Назар аударыңыз. 36 айдан кіші балаларға арналмаған "немесе" Назар аударыңыз. Үш жасқа дейінгі балаларға арналмаған" бірлесіп мұндай шектеуді қажет ететін нақты қауіп туралы қысқаша ақпаратпен. "Назар" сөзінің орнына "ескерту" сөзін көрсетуге, сондай-ақ "белгісін қолдануға рұқсат етіледі!"осы сөздерден кейін.</w:t>
      </w:r>
    </w:p>
    <w:bookmarkEnd w:id="14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00200" cy="152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600200" cy="152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5" w:id="141"/>
    <w:p>
      <w:pPr>
        <w:spacing w:after="0"/>
        <w:ind w:left="0"/>
        <w:jc w:val="both"/>
      </w:pPr>
      <w:r>
        <w:rPr>
          <w:rFonts w:ascii="Times New Roman"/>
          <w:b w:val="false"/>
          <w:i w:val="false"/>
          <w:color w:val="000000"/>
          <w:sz w:val="28"/>
        </w:rPr>
        <w:t>
      Сурет. Қауіпті болуы мүмкін ойыншықтардың графикалық белгісі 3 жасқа дейінгі балалар үшін.</w:t>
      </w:r>
    </w:p>
    <w:bookmarkEnd w:id="141"/>
    <w:p>
      <w:pPr>
        <w:spacing w:after="0"/>
        <w:ind w:left="0"/>
        <w:jc w:val="both"/>
      </w:pPr>
      <w:r>
        <w:rPr>
          <w:rFonts w:ascii="Times New Roman"/>
          <w:b w:val="false"/>
          <w:i w:val="false"/>
          <w:color w:val="000000"/>
          <w:sz w:val="28"/>
        </w:rPr>
        <w:t>
      Шартты графикалық белгілеу элементтері орындалуы керек:</w:t>
      </w:r>
    </w:p>
    <w:p>
      <w:pPr>
        <w:spacing w:after="0"/>
        <w:ind w:left="0"/>
        <w:jc w:val="both"/>
      </w:pPr>
      <w:r>
        <w:rPr>
          <w:rFonts w:ascii="Times New Roman"/>
          <w:b w:val="false"/>
          <w:i w:val="false"/>
          <w:color w:val="000000"/>
          <w:sz w:val="28"/>
        </w:rPr>
        <w:t>
      - шеңбер және қиылысатын сызық-қызыл немесе қара;</w:t>
      </w:r>
    </w:p>
    <w:p>
      <w:pPr>
        <w:spacing w:after="0"/>
        <w:ind w:left="0"/>
        <w:jc w:val="both"/>
      </w:pPr>
      <w:r>
        <w:rPr>
          <w:rFonts w:ascii="Times New Roman"/>
          <w:b w:val="false"/>
          <w:i w:val="false"/>
          <w:color w:val="000000"/>
          <w:sz w:val="28"/>
        </w:rPr>
        <w:t>
      - шеңбердің фоны-ақ;</w:t>
      </w:r>
    </w:p>
    <w:p>
      <w:pPr>
        <w:spacing w:after="0"/>
        <w:ind w:left="0"/>
        <w:jc w:val="both"/>
      </w:pPr>
      <w:r>
        <w:rPr>
          <w:rFonts w:ascii="Times New Roman"/>
          <w:b w:val="false"/>
          <w:i w:val="false"/>
          <w:color w:val="000000"/>
          <w:sz w:val="28"/>
        </w:rPr>
        <w:t>
      - ойыншық арналмаған жас тобы, ал бет контурлары қара түсті.</w:t>
      </w:r>
    </w:p>
    <w:p>
      <w:pPr>
        <w:spacing w:after="0"/>
        <w:ind w:left="0"/>
        <w:jc w:val="both"/>
      </w:pPr>
      <w:r>
        <w:rPr>
          <w:rFonts w:ascii="Times New Roman"/>
          <w:b w:val="false"/>
          <w:i w:val="false"/>
          <w:color w:val="000000"/>
          <w:sz w:val="28"/>
        </w:rPr>
        <w:t>
      Шартты графикалық белгілеудің минималды диаметрі 10 мм болуы керек, ал элементтер арасындағы пропорциялар суретке сәйкес келуі керек. Ойыншықта жеткілікті орын болмаған кезде графикалық белгіні оның ең төменгі диаметрінен 30% - дан аспайтын мөлшерде азайтуға жол беріледі.</w:t>
      </w:r>
    </w:p>
    <w:bookmarkStart w:name="z146" w:id="142"/>
    <w:p>
      <w:pPr>
        <w:spacing w:after="0"/>
        <w:ind w:left="0"/>
        <w:jc w:val="both"/>
      </w:pPr>
      <w:r>
        <w:rPr>
          <w:rFonts w:ascii="Times New Roman"/>
          <w:b w:val="false"/>
          <w:i w:val="false"/>
          <w:color w:val="000000"/>
          <w:sz w:val="28"/>
        </w:rPr>
        <w:t>
      4. Стандарттар тізбесіне енгізілген стандарттарда келтірілген, оларды қолдану нәтижесінде кеден одағы Комиссиясының 2011 жылғы 23 қыркүйектегі № 798 шешімімен бекітілген осы Техникалық регламент талаптарының сақталуы ерікті негізде қамтамасыз етілетін ескерту жазбалары пайдаланушыға, сатып алушыға (тұтынушыға) жеткізілуге тиіс.".</w:t>
      </w:r>
    </w:p>
    <w:bookmarkEnd w:id="142"/>
    <w:bookmarkStart w:name="z147" w:id="143"/>
    <w:p>
      <w:pPr>
        <w:spacing w:after="0"/>
        <w:ind w:left="0"/>
        <w:jc w:val="both"/>
      </w:pPr>
      <w:r>
        <w:rPr>
          <w:rFonts w:ascii="Times New Roman"/>
          <w:b w:val="false"/>
          <w:i w:val="false"/>
          <w:color w:val="000000"/>
          <w:sz w:val="28"/>
        </w:rPr>
        <w:t>
      6.  Мынадай мазмұндағы 4 қосымшамен толықтырылсын:</w:t>
      </w:r>
    </w:p>
    <w:bookmarkEnd w:id="1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Кеден одағының</w:t>
            </w:r>
            <w:r>
              <w:br/>
            </w:r>
            <w:r>
              <w:rPr>
                <w:rFonts w:ascii="Times New Roman"/>
                <w:b w:val="false"/>
                <w:i w:val="false"/>
                <w:color w:val="000000"/>
                <w:sz w:val="20"/>
              </w:rPr>
              <w:t xml:space="preserve">"Ойыншықтардың қауіпсіздігі </w:t>
            </w:r>
            <w:r>
              <w:br/>
            </w:r>
            <w:r>
              <w:rPr>
                <w:rFonts w:ascii="Times New Roman"/>
                <w:b w:val="false"/>
                <w:i w:val="false"/>
                <w:color w:val="000000"/>
                <w:sz w:val="20"/>
              </w:rPr>
              <w:t xml:space="preserve">туралы" (ТР КО 008/2011) </w:t>
            </w:r>
            <w:r>
              <w:br/>
            </w:r>
            <w:r>
              <w:rPr>
                <w:rFonts w:ascii="Times New Roman"/>
                <w:b w:val="false"/>
                <w:i w:val="false"/>
                <w:color w:val="000000"/>
                <w:sz w:val="20"/>
              </w:rPr>
              <w:t>техникалық регламентке</w:t>
            </w:r>
            <w:r>
              <w:br/>
            </w:r>
            <w:r>
              <w:rPr>
                <w:rFonts w:ascii="Times New Roman"/>
                <w:b w:val="false"/>
                <w:i w:val="false"/>
                <w:color w:val="000000"/>
                <w:sz w:val="20"/>
              </w:rPr>
              <w:t xml:space="preserve">"4-ҚОСЫМША" </w:t>
            </w:r>
          </w:p>
        </w:tc>
      </w:tr>
    </w:tbl>
    <w:bookmarkStart w:name="z149" w:id="144"/>
    <w:p>
      <w:pPr>
        <w:spacing w:after="0"/>
        <w:ind w:left="0"/>
        <w:jc w:val="left"/>
      </w:pPr>
      <w:r>
        <w:rPr>
          <w:rFonts w:ascii="Times New Roman"/>
          <w:b/>
          <w:i w:val="false"/>
          <w:color w:val="000000"/>
        </w:rPr>
        <w:t xml:space="preserve"> Химиялық ойыншықтар мен химиялық заттарды қамтитын және химиялық тәжірибелерге арналған жиынтықтарға жатпайтын ойын жиынтықтарындағы химиялық заттардың немесе реактивтердің құрамына ТАЛАПТАР</w:t>
      </w:r>
    </w:p>
    <w:bookmarkEnd w:id="144"/>
    <w:bookmarkStart w:name="z150" w:id="145"/>
    <w:p>
      <w:pPr>
        <w:spacing w:after="0"/>
        <w:ind w:left="0"/>
        <w:jc w:val="both"/>
      </w:pPr>
      <w:r>
        <w:rPr>
          <w:rFonts w:ascii="Times New Roman"/>
          <w:b w:val="false"/>
          <w:i w:val="false"/>
          <w:color w:val="000000"/>
          <w:sz w:val="28"/>
        </w:rPr>
        <w:t>
      1. Химиялық ойыншықтар мен химиялық заттарды, химиялық заттардың немесе Реактивтердің құрамын қамтитын ойын жиынтықтарында 1-кестеге сәйкес әрбір зат үшін белгіленген рұқсат етілген ең жоғары мөлшерден аспауға тиіс.</w:t>
      </w:r>
    </w:p>
    <w:bookmarkEnd w:id="145"/>
    <w:bookmarkStart w:name="z151" w:id="146"/>
    <w:p>
      <w:pPr>
        <w:spacing w:after="0"/>
        <w:ind w:left="0"/>
        <w:jc w:val="both"/>
      </w:pPr>
      <w:r>
        <w:rPr>
          <w:rFonts w:ascii="Times New Roman"/>
          <w:b w:val="false"/>
          <w:i w:val="false"/>
          <w:color w:val="000000"/>
          <w:sz w:val="28"/>
        </w:rPr>
        <w:t>
      1-кесте</w:t>
      </w:r>
    </w:p>
    <w:bookmarkEnd w:id="146"/>
    <w:bookmarkStart w:name="z152" w:id="147"/>
    <w:p>
      <w:pPr>
        <w:spacing w:after="0"/>
        <w:ind w:left="0"/>
        <w:jc w:val="left"/>
      </w:pPr>
      <w:r>
        <w:rPr>
          <w:rFonts w:ascii="Times New Roman"/>
          <w:b/>
          <w:i w:val="false"/>
          <w:color w:val="000000"/>
        </w:rPr>
        <w:t xml:space="preserve"> Химиялық жиынтықтардағы химиялық заттар мен қоспалардың максималды саны, таңбалау</w:t>
      </w:r>
    </w:p>
    <w:bookmarkEnd w:id="1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Химиялық зат (қоспасы)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Жиынтықтағы максималды сома</w:t>
            </w:r>
            <w:r>
              <w:rPr>
                <w:rFonts w:ascii="Times New Roman"/>
                <w:b w:val="false"/>
                <w:i w:val="false"/>
                <w:color w:val="000000"/>
                <w:sz w:val="2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Сигнал сөзі</w:t>
            </w:r>
            <w:r>
              <w:rPr>
                <w:rFonts w:ascii="Times New Roman"/>
                <w:b w:val="false"/>
                <w:i w:val="false"/>
                <w:color w:val="000000"/>
                <w:sz w:val="20"/>
              </w:rPr>
              <w:t xml:space="preserve"> </w:t>
            </w:r>
            <w:r>
              <w:rPr>
                <w:rFonts w:ascii="Times New Roman"/>
                <w:b/>
                <w:i w:val="false"/>
                <w:color w:val="000000"/>
                <w:sz w:val="20"/>
              </w:rPr>
              <w:t>(таңбалау)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CAS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Нөмірі</w:t>
            </w:r>
            <w:r>
              <w:rPr>
                <w:rFonts w:ascii="Times New Roman"/>
                <w:b w:val="false"/>
                <w:i w:val="false"/>
                <w:color w:val="000000"/>
                <w:sz w:val="20"/>
              </w:rPr>
              <w:t xml:space="preserve"> </w:t>
            </w:r>
            <w:r>
              <w:rPr>
                <w:rFonts w:ascii="Times New Roman"/>
                <w:b/>
                <w:i w:val="false"/>
                <w:color w:val="000000"/>
                <w:sz w:val="20"/>
              </w:rPr>
              <w:t>EINECS</w:t>
            </w:r>
            <w:r>
              <w:rPr>
                <w:rFonts w:ascii="Times New Roman"/>
                <w:b w:val="false"/>
                <w:i w:val="false"/>
                <w:color w:val="000000"/>
                <w:sz w:val="2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INDEX нөмірі</w:t>
            </w:r>
            <w:r>
              <w:rPr>
                <w:rFonts w:ascii="Times New Roman"/>
                <w:b w:val="false"/>
                <w:i w:val="false"/>
                <w:color w:val="000000"/>
                <w:sz w:val="20"/>
              </w:rPr>
              <w:t xml:space="preserve">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калий алюминийі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10043-67-1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233-141-3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карбонаты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Абайлаңыз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10361-29-2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233-786-0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хлориді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Абайлаңыз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12125-02-9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235-186-4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017-014-00-8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Аммоний-темір (III) сульфаты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Абайлаңыз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10138-04-2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233-382-4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Натрий-аммоний гидрофосфаты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Абайлаңыз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13011-54-6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235-860-8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карбонаты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Абайлаңыз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471-34-1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207-439-9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хлориді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Абайлаңыз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10043-52-4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233-140-8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017-013-00-2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гидроксиді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1305-62-0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нитраты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Абайлаңыз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10124-37-5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233-332-1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оксиді*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1305-78-8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215-138-9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сульфаты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7778-18-9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Белсендірілген көмір**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7440-44-0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231-153-3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Лимон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Абайлаңыз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201-069-1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Жапырақ 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Абайлаңыз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7440-50-8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231-159-6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(II)оксиді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Абайлаңыз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1317-38-0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215-269-1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(II)сульфаты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Абайлаңыз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7758-98-7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231-847-6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029-004-00-0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дисульфиді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7681-57-4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231-673-0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016-063-00-2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Глицерин (құрамында кемінде 15% су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200-289-5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Гексаметилентетрамин**</w:t>
            </w:r>
          </w:p>
          <w:p>
            <w:pPr>
              <w:spacing w:after="20"/>
              <w:ind w:left="20"/>
              <w:jc w:val="both"/>
            </w:pPr>
            <w:r>
              <w:rPr>
                <w:rFonts w:ascii="Times New Roman"/>
                <w:b w:val="false"/>
                <w:i w:val="false"/>
                <w:color w:val="000000"/>
                <w:sz w:val="20"/>
              </w:rPr>
              <w:t>
(қатты отын)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Абайлаңыз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612-101-00-2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үгінділері / темір ұнтағы**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Абайлаңыз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7439-89-6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231-096-4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(III)хлориді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7705-08-0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231-729-4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(II)сульфаты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Абайлаңыз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7720-78-7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231-753-5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026-003-00-7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Марганец (II)сульфаты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Абайлаңыз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7785-87-7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232-089-9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025-003-00-4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Нингидрин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Абайлаңыз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207-618-1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Пепсин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9001-75-6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232-629-3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647-008-00-6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бромиді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Абайлаңыз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7758-02-3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231-830-3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гексацианоферраты (III)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13746-66-2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237-323-3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гексацианоферраты (II)**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13943-58-3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237-722-2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йодиді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7681-11-0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231-659-4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перманганаты***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7722-64-7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231-760-3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025-002-00-9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Калий перманганатының натрий сульфатымен қоспасы (1: 2) </w:t>
            </w:r>
          </w:p>
          <w:p>
            <w:pPr>
              <w:spacing w:after="20"/>
              <w:ind w:left="20"/>
              <w:jc w:val="both"/>
            </w:pPr>
            <w:r>
              <w:rPr>
                <w:rFonts w:ascii="Times New Roman"/>
                <w:b w:val="false"/>
                <w:i w:val="false"/>
                <w:color w:val="000000"/>
                <w:sz w:val="20"/>
              </w:rPr>
              <w:t>
(массасы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 нитраты (сулы ерітінді массалық концентрациясы 0,01 г / см3)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см3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Абайлаңыз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7761-88-8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231-853-9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047-001-00-2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ацетаты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204-823-8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карбонаты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Абайлаңыз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497-19-8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207-838-8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011-005-00-2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7647-14-5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231-598-3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гидрокарбонаты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205-633-8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гидросульфаты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7681-38-1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231-665-7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016-046-00-X</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Натрий силикатының ерітіндісі </w:t>
            </w:r>
          </w:p>
          <w:p>
            <w:pPr>
              <w:spacing w:after="20"/>
              <w:ind w:left="20"/>
              <w:jc w:val="both"/>
            </w:pPr>
            <w:r>
              <w:rPr>
                <w:rFonts w:ascii="Times New Roman"/>
                <w:b w:val="false"/>
                <w:i w:val="false"/>
                <w:color w:val="000000"/>
                <w:sz w:val="20"/>
              </w:rPr>
              <w:t>
(SiO2:Na2O &gt;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см</w:t>
            </w:r>
            <w:r>
              <w:rPr>
                <w:rFonts w:ascii="Times New Roman"/>
                <w:b w:val="false"/>
                <w:i w:val="false"/>
                <w:color w:val="000000"/>
                <w:vertAlign w:val="superscript"/>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сульфаты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7757-82-6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231-820-9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тиосульфаты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7772-98-7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231-867-5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Абайлаңыз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7704-34-9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231-722-6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016-094-00-1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Таннин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1401-55-4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215-753-2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Шарап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Абайлаңыз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201-766-0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Қалайы хлориді  (II)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Абайлаңыз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7772-99-8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231-868-0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Йод тұнбалары* *(этанол ерітіндісі </w:t>
            </w:r>
          </w:p>
          <w:p>
            <w:pPr>
              <w:spacing w:after="20"/>
              <w:ind w:left="20"/>
              <w:jc w:val="both"/>
            </w:pPr>
            <w:r>
              <w:rPr>
                <w:rFonts w:ascii="Times New Roman"/>
                <w:b w:val="false"/>
                <w:i w:val="false"/>
                <w:color w:val="000000"/>
                <w:sz w:val="20"/>
              </w:rPr>
              <w:t xml:space="preserve">
массалық концентрациясы 0,025 г / см3)****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см</w:t>
            </w:r>
            <w:r>
              <w:rPr>
                <w:rFonts w:ascii="Times New Roman"/>
                <w:b w:val="false"/>
                <w:i w:val="false"/>
                <w:color w:val="000000"/>
                <w:vertAlign w:val="superscript"/>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7553-56-2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231-442-4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053-001-003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Мочевина**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200-315-5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200-559-2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Қорғасынсыз дәнекерлеу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жолағы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Абайлаңыз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сульфаты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7487-88-9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231-298-2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Марганец диоксиді (IV)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Абайлаңыз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1313-13-9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025-001-00-3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ұнтағы (тұрақтандырылған) / мырыш түйіршіктері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Абайлаңыз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7440-66-6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231-175-3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030-001-01-9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сульфаты (гептагидрат)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Қауіпті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7446-20-0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231-793-3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басқаша көрсетілмесе, қатты заттардың максималды мөлшері сусыз химиялық заттарға жатады. Сусыз заттарды гидратталған химиялық заттардың баламалы мөлшерімен алмастыруға болады.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Әр жиынтықта осы заттардың біреуі ғана болуы керек.</w:t>
            </w:r>
          </w:p>
          <w:p>
            <w:pPr>
              <w:spacing w:after="20"/>
              <w:ind w:left="20"/>
              <w:jc w:val="both"/>
            </w:pPr>
            <w:r>
              <w:rPr>
                <w:rFonts w:ascii="Times New Roman"/>
                <w:b w:val="false"/>
                <w:i w:val="false"/>
                <w:color w:val="000000"/>
                <w:sz w:val="20"/>
              </w:rPr>
              <w:t>
** Әдетте IUPAC химиялық заттардың номенклатурасы осы заттарды қоспағанда қолданылады.</w:t>
            </w:r>
          </w:p>
          <w:p>
            <w:pPr>
              <w:spacing w:after="20"/>
              <w:ind w:left="20"/>
              <w:jc w:val="both"/>
            </w:pPr>
            <w:r>
              <w:rPr>
                <w:rFonts w:ascii="Times New Roman"/>
                <w:b w:val="false"/>
                <w:i w:val="false"/>
                <w:color w:val="000000"/>
                <w:sz w:val="20"/>
              </w:rPr>
              <w:t>
*** Тек 12 жастан асқан балаларға арналған химиялық жинақтармен қамтамасыз етіледі.</w:t>
            </w:r>
          </w:p>
          <w:p>
            <w:pPr>
              <w:spacing w:after="20"/>
              <w:ind w:left="20"/>
              <w:jc w:val="both"/>
            </w:pPr>
            <w:r>
              <w:rPr>
                <w:rFonts w:ascii="Times New Roman"/>
                <w:b w:val="false"/>
                <w:i w:val="false"/>
                <w:color w:val="000000"/>
                <w:sz w:val="20"/>
              </w:rPr>
              <w:t>
**** Денатуратталған алкоголь (этанол).</w:t>
            </w:r>
          </w:p>
        </w:tc>
      </w:tr>
    </w:tbl>
    <w:bookmarkStart w:name="z153" w:id="148"/>
    <w:p>
      <w:pPr>
        <w:spacing w:after="0"/>
        <w:ind w:left="0"/>
        <w:jc w:val="both"/>
      </w:pPr>
      <w:r>
        <w:rPr>
          <w:rFonts w:ascii="Times New Roman"/>
          <w:b w:val="false"/>
          <w:i w:val="false"/>
          <w:color w:val="000000"/>
          <w:sz w:val="28"/>
        </w:rPr>
        <w:t xml:space="preserve">
      2. Ерітіндідегі индикаторларды жеткізу кезінде олардағы құрғақ заттың мөлшері мөлшерден және концентрациядан аспауы тиіс 2-кестеде көрсетілген. </w:t>
      </w:r>
    </w:p>
    <w:bookmarkEnd w:id="148"/>
    <w:bookmarkStart w:name="z154" w:id="149"/>
    <w:p>
      <w:pPr>
        <w:spacing w:after="0"/>
        <w:ind w:left="0"/>
        <w:jc w:val="both"/>
      </w:pPr>
      <w:r>
        <w:rPr>
          <w:rFonts w:ascii="Times New Roman"/>
          <w:b w:val="false"/>
          <w:i w:val="false"/>
          <w:color w:val="000000"/>
          <w:sz w:val="28"/>
        </w:rPr>
        <w:t xml:space="preserve">
      2-кесте </w:t>
      </w:r>
    </w:p>
    <w:bookmarkEnd w:id="149"/>
    <w:bookmarkStart w:name="z155" w:id="150"/>
    <w:p>
      <w:pPr>
        <w:spacing w:after="0"/>
        <w:ind w:left="0"/>
        <w:jc w:val="left"/>
      </w:pPr>
      <w:r>
        <w:rPr>
          <w:rFonts w:ascii="Times New Roman"/>
          <w:b/>
          <w:i w:val="false"/>
          <w:color w:val="000000"/>
        </w:rPr>
        <w:t xml:space="preserve"> Индикаторлардың максималды саны және олардың химиялық жинақтардағы концентрациясы, таңбалау</w:t>
      </w:r>
    </w:p>
    <w:bookmarkEnd w:id="1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Химиялық зат (қоспасы)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Жиынтықтағы максималды сома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Сигнал сөзі (таңбалау)</w:t>
            </w:r>
            <w:r>
              <w:rPr>
                <w:rFonts w:ascii="Times New Roman"/>
                <w:b w:val="false"/>
                <w:i w:val="false"/>
                <w:color w:val="000000"/>
                <w:sz w:val="2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CAS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Нөмірі</w:t>
            </w:r>
            <w:r>
              <w:rPr>
                <w:rFonts w:ascii="Times New Roman"/>
                <w:b w:val="false"/>
                <w:i w:val="false"/>
                <w:color w:val="000000"/>
                <w:sz w:val="20"/>
              </w:rPr>
              <w:t xml:space="preserve"> </w:t>
            </w:r>
            <w:r>
              <w:rPr>
                <w:rFonts w:ascii="Times New Roman"/>
                <w:b/>
                <w:i w:val="false"/>
                <w:color w:val="000000"/>
                <w:sz w:val="20"/>
              </w:rPr>
              <w:t>EINECS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INDEX нөмірі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Эозин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Абайлаңыз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17372-87-1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241-409-6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 (сулы ерітінді жаппай шоғырланумен</w:t>
            </w:r>
          </w:p>
          <w:p>
            <w:pPr>
              <w:spacing w:after="20"/>
              <w:ind w:left="20"/>
              <w:jc w:val="both"/>
            </w:pPr>
            <w:r>
              <w:rPr>
                <w:rFonts w:ascii="Times New Roman"/>
                <w:b w:val="false"/>
                <w:i w:val="false"/>
                <w:color w:val="000000"/>
                <w:sz w:val="20"/>
              </w:rPr>
              <w:t>
0,025 г/мл (калий йодидінің массалық концентрациясы 0,025 г / см3))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см3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7553-56-2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231-442-4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053-001-00-3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Лакмус көк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Лакмус қызыл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1393-92-6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215-739-6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Люминол (5 пайыздық қоспасы (салмағы бойынша) </w:t>
            </w:r>
          </w:p>
          <w:p>
            <w:pPr>
              <w:spacing w:after="20"/>
              <w:ind w:left="20"/>
              <w:jc w:val="both"/>
            </w:pPr>
            <w:r>
              <w:rPr>
                <w:rFonts w:ascii="Times New Roman"/>
                <w:b w:val="false"/>
                <w:i w:val="false"/>
                <w:color w:val="000000"/>
                <w:sz w:val="20"/>
              </w:rPr>
              <w:t>
натрий сульфатымен)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521-31-3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208-309-4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Метилоранж (15 пайыздық қоспасы (салмағы бойынша) натрий сульфатымен)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Абайлаңыз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547-58-0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Метилен көк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Абайлаңыз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 қызыл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Абайлаңыз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205-609-7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Тимол көк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200-973-3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индикатор қағазы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блок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56" w:id="151"/>
    <w:p>
      <w:pPr>
        <w:spacing w:after="0"/>
        <w:ind w:left="0"/>
        <w:jc w:val="both"/>
      </w:pPr>
      <w:r>
        <w:rPr>
          <w:rFonts w:ascii="Times New Roman"/>
          <w:b w:val="false"/>
          <w:i w:val="false"/>
          <w:color w:val="000000"/>
          <w:sz w:val="28"/>
        </w:rPr>
        <w:t xml:space="preserve">
      3. Көрсетілмеген бояғыштар мен бояғыш материалдар 2-кестеде химиялық жиынтықтарға тек егер олар жиынтықтың заттарымен және қоспаларымен әрекеттеспесе және жатпаса ғана енгізілуі мүмкін </w:t>
      </w:r>
    </w:p>
    <w:bookmarkEnd w:id="151"/>
    <w:p>
      <w:pPr>
        <w:spacing w:after="0"/>
        <w:ind w:left="0"/>
        <w:jc w:val="both"/>
      </w:pPr>
      <w:r>
        <w:rPr>
          <w:rFonts w:ascii="Times New Roman"/>
          <w:b w:val="false"/>
          <w:i w:val="false"/>
          <w:color w:val="000000"/>
          <w:sz w:val="28"/>
        </w:rPr>
        <w:t>
      келесі қауіптілік кластарына:</w:t>
      </w:r>
    </w:p>
    <w:p>
      <w:pPr>
        <w:spacing w:after="0"/>
        <w:ind w:left="0"/>
        <w:jc w:val="both"/>
      </w:pPr>
      <w:r>
        <w:rPr>
          <w:rFonts w:ascii="Times New Roman"/>
          <w:b w:val="false"/>
          <w:i w:val="false"/>
          <w:color w:val="000000"/>
          <w:sz w:val="28"/>
        </w:rPr>
        <w:t>
      - ағзаға әсері бойынша жіті уыттылық;</w:t>
      </w:r>
    </w:p>
    <w:p>
      <w:pPr>
        <w:spacing w:after="0"/>
        <w:ind w:left="0"/>
        <w:jc w:val="both"/>
      </w:pPr>
      <w:r>
        <w:rPr>
          <w:rFonts w:ascii="Times New Roman"/>
          <w:b w:val="false"/>
          <w:i w:val="false"/>
          <w:color w:val="000000"/>
          <w:sz w:val="28"/>
        </w:rPr>
        <w:t>
      - терінің зақымдануы (некроз және тітіркену) ;</w:t>
      </w:r>
    </w:p>
    <w:p>
      <w:pPr>
        <w:spacing w:after="0"/>
        <w:ind w:left="0"/>
        <w:jc w:val="both"/>
      </w:pPr>
      <w:r>
        <w:rPr>
          <w:rFonts w:ascii="Times New Roman"/>
          <w:b w:val="false"/>
          <w:i w:val="false"/>
          <w:color w:val="000000"/>
          <w:sz w:val="28"/>
        </w:rPr>
        <w:t>
      - көздің ауыр зақымдануы (тітіркенуі) ;</w:t>
      </w:r>
    </w:p>
    <w:p>
      <w:pPr>
        <w:spacing w:after="0"/>
        <w:ind w:left="0"/>
        <w:jc w:val="both"/>
      </w:pPr>
      <w:r>
        <w:rPr>
          <w:rFonts w:ascii="Times New Roman"/>
          <w:b w:val="false"/>
          <w:i w:val="false"/>
          <w:color w:val="000000"/>
          <w:sz w:val="28"/>
        </w:rPr>
        <w:t>
      - сенсибилизациялық әрекет;</w:t>
      </w:r>
    </w:p>
    <w:p>
      <w:pPr>
        <w:spacing w:after="0"/>
        <w:ind w:left="0"/>
        <w:jc w:val="both"/>
      </w:pPr>
      <w:r>
        <w:rPr>
          <w:rFonts w:ascii="Times New Roman"/>
          <w:b w:val="false"/>
          <w:i w:val="false"/>
          <w:color w:val="000000"/>
          <w:sz w:val="28"/>
        </w:rPr>
        <w:t>
      - мутагендік;</w:t>
      </w:r>
    </w:p>
    <w:p>
      <w:pPr>
        <w:spacing w:after="0"/>
        <w:ind w:left="0"/>
        <w:jc w:val="both"/>
      </w:pPr>
      <w:r>
        <w:rPr>
          <w:rFonts w:ascii="Times New Roman"/>
          <w:b w:val="false"/>
          <w:i w:val="false"/>
          <w:color w:val="000000"/>
          <w:sz w:val="28"/>
        </w:rPr>
        <w:t>
      - канцерогендік;</w:t>
      </w:r>
    </w:p>
    <w:p>
      <w:pPr>
        <w:spacing w:after="0"/>
        <w:ind w:left="0"/>
        <w:jc w:val="both"/>
      </w:pPr>
      <w:r>
        <w:rPr>
          <w:rFonts w:ascii="Times New Roman"/>
          <w:b w:val="false"/>
          <w:i w:val="false"/>
          <w:color w:val="000000"/>
          <w:sz w:val="28"/>
        </w:rPr>
        <w:t>
      - көбею функциясына әсері;</w:t>
      </w:r>
    </w:p>
    <w:p>
      <w:pPr>
        <w:spacing w:after="0"/>
        <w:ind w:left="0"/>
        <w:jc w:val="both"/>
      </w:pPr>
      <w:r>
        <w:rPr>
          <w:rFonts w:ascii="Times New Roman"/>
          <w:b w:val="false"/>
          <w:i w:val="false"/>
          <w:color w:val="000000"/>
          <w:sz w:val="28"/>
        </w:rPr>
        <w:t>
      - бір рет әсер еткенде жеке мақсатты органдар мен жүйелерге әсер ететін уыттылықтың ерекше таңдауы;</w:t>
      </w:r>
    </w:p>
    <w:p>
      <w:pPr>
        <w:spacing w:after="0"/>
        <w:ind w:left="0"/>
        <w:jc w:val="both"/>
      </w:pPr>
      <w:r>
        <w:rPr>
          <w:rFonts w:ascii="Times New Roman"/>
          <w:b w:val="false"/>
          <w:i w:val="false"/>
          <w:color w:val="000000"/>
          <w:sz w:val="28"/>
        </w:rPr>
        <w:t>
      - аспирация кезіндегі қауіп.</w:t>
      </w:r>
    </w:p>
    <w:bookmarkStart w:name="z157" w:id="152"/>
    <w:p>
      <w:pPr>
        <w:spacing w:after="0"/>
        <w:ind w:left="0"/>
        <w:jc w:val="both"/>
      </w:pPr>
      <w:r>
        <w:rPr>
          <w:rFonts w:ascii="Times New Roman"/>
          <w:b w:val="false"/>
          <w:i w:val="false"/>
          <w:color w:val="000000"/>
          <w:sz w:val="28"/>
        </w:rPr>
        <w:t>
      Химиялық жинақтарда тағамға немесе косметикаға қолдануға рұқсат етілген бояғыштар болуы мүмкін.".</w:t>
      </w:r>
    </w:p>
    <w:bookmarkEnd w:id="15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