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623e" w14:textId="cdd6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Терефтал қышқылы мен оның тұздарына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22 сәуірдегі № 33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29 мамырдағы шартқа № 1 қосымша, 2014 ж.) және № 1 қосымшаның 4-тармағы Жоғары Еуразиялық экономикалық кеңестің 2014 жылғы 23 желтоқсандағы № 98 шешімімен бекітілген Еуразиялық экономикалық комиссияның Регламентіне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мөлшерлемелері бойынша жіктелген терефтал қышқылына және оның тұздарына қатысты, коды 2917 36 000 0 СЭҚ ТН, 2024 жылғы 1 сәуірден бастап 2026 жылғы 31 наурызды қоса алғанда кедендік шығыстардың 0 пайызы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2917 36 000 0 ЕАЭО сыртқы экономикалық қызметінің тауар сыныптамасы коды бар позициядағы Еуразиялық экономикалық одақтың Бірыңғай кедендік тарифіне ескертуге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деген сілтемемен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тарифіндегі ескертулерде: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52С ескертпесі жарамсыз деп танылсын;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92С ескертпесін қосыңыз: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01.04.2024 ж. бастап 31.03.2026 ж. қоса алғанда кедендік құнның 0 (нөл) % мөлшеріндегі кедендік әкелу бажының мөлшерлемесі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кейін күнтізбелік 10 күн өткен соң күшіне енеді және 2024 жылғы 1 сәуірден бастап туындайтын құқықтық қатынастарға қолданылады.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мүшелері: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Қасымалиев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