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58d3" w14:textId="aae5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тауарларды өткізу орындарында орналасқан кедендік инфрақұрылым элементтерін жайластыруға және телевизиялық бақылау (бейнебақылау) жүйесімен техникалық жарақтандыруға қойылатын үлгілік талаптар туралы</w:t>
      </w:r>
    </w:p>
    <w:p>
      <w:pPr>
        <w:spacing w:after="0"/>
        <w:ind w:left="0"/>
        <w:jc w:val="both"/>
      </w:pPr>
      <w:r>
        <w:rPr>
          <w:rFonts w:ascii="Times New Roman"/>
          <w:b w:val="false"/>
          <w:i w:val="false"/>
          <w:color w:val="000000"/>
          <w:sz w:val="28"/>
        </w:rPr>
        <w:t>Еуразиялық экономикалық комиссия Алқасының 2024 жылғы 10 желтоқсандағы № 138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353-бабының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шекарасы арқылы тауарлар өткізу орындарында орналасқан кедендік инфрақұрылым элементтерін жайластыруға және телевизиялық бақылау (бейнебақылау) жүйесімен техникалық жарақтандыруға қойылатын </w:t>
      </w:r>
      <w:r>
        <w:rPr>
          <w:rFonts w:ascii="Times New Roman"/>
          <w:b w:val="false"/>
          <w:i w:val="false"/>
          <w:color w:val="000000"/>
          <w:sz w:val="28"/>
        </w:rPr>
        <w:t>үлгілік талаптар</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2024 жылғы 10 желтоқсандағы </w:t>
            </w:r>
            <w:r>
              <w:br/>
            </w:r>
            <w:r>
              <w:rPr>
                <w:rFonts w:ascii="Times New Roman"/>
                <w:b w:val="false"/>
                <w:i w:val="false"/>
                <w:color w:val="000000"/>
                <w:sz w:val="20"/>
              </w:rPr>
              <w:t>№ 138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шекарасы арқылы тауарларды өткізу орындарында орналасқан кедендік инфрақұрылым элементтерін жайластыруға және телевизиялық бақылау (бейнебақылау) жүйесімен техникалық жарақтандыруға қойылатын ҮЛГІЛІК ТАЛАПТАР</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Үлгілік талаптар Еуразиялық экономикалық одақтың (бұдан әрі – Одақ) кедендік шекарасы арқылы тауарларды өткізу орындарында орналасқан, кедендік бақылаудың техникалық құралдарымен, инженерлік, ақпараттық, телекоммуникациялық жүйелермен және оларды қамтамасыз ету құралдарымен (кедендік инфрақұрылым элементтері) жарақтандырылған жаңадан салынып жатқан немесе реконструкцияланып жатқан ғимараттарды, құрылыстарды, үй-жайларды, ашық алаңдарды жайластыруға, кедендік операциялардың жасалуын кедендік бақылауды жүзеге асыру кезінде ықтимал қауіпті және құқыққа қарсы іс-әрекеттерді анықтауды және бақылаушы органдардың лауазымды адамдарын осындай іс-әрекеттер туралы хабардар етуді телевизиялық бақылау (бейнебақылау) жүйесімен (бұдан әрі – ТБЖ) техникалық жарақтандыруға қойылатын талаптарды айқындайды.</w:t>
      </w:r>
    </w:p>
    <w:bookmarkEnd w:id="3"/>
    <w:bookmarkStart w:name="z8" w:id="4"/>
    <w:p>
      <w:pPr>
        <w:spacing w:after="0"/>
        <w:ind w:left="0"/>
        <w:jc w:val="both"/>
      </w:pPr>
      <w:r>
        <w:rPr>
          <w:rFonts w:ascii="Times New Roman"/>
          <w:b w:val="false"/>
          <w:i w:val="false"/>
          <w:color w:val="000000"/>
          <w:sz w:val="28"/>
        </w:rPr>
        <w:t xml:space="preserve">
      2. Одақтың кедендік шекарасы арқылы тауарларды өткізу орындарында орналасқан кедендік инфрақұрылым элементтері кеден органдарының қызметін ТБЖ-мен қамтамасыз етуге байланысты олардың функционалдық мақсатының ерекшеліктері ескеріле отырып, жайластырылады және мыналардан: </w:t>
      </w:r>
    </w:p>
    <w:bookmarkEnd w:id="4"/>
    <w:bookmarkStart w:name="z9" w:id="5"/>
    <w:p>
      <w:pPr>
        <w:spacing w:after="0"/>
        <w:ind w:left="0"/>
        <w:jc w:val="both"/>
      </w:pPr>
      <w:r>
        <w:rPr>
          <w:rFonts w:ascii="Times New Roman"/>
          <w:b w:val="false"/>
          <w:i w:val="false"/>
          <w:color w:val="000000"/>
          <w:sz w:val="28"/>
        </w:rPr>
        <w:t>
      а) видеокамералардан;</w:t>
      </w:r>
    </w:p>
    <w:bookmarkEnd w:id="5"/>
    <w:bookmarkStart w:name="z10" w:id="6"/>
    <w:p>
      <w:pPr>
        <w:spacing w:after="0"/>
        <w:ind w:left="0"/>
        <w:jc w:val="both"/>
      </w:pPr>
      <w:r>
        <w:rPr>
          <w:rFonts w:ascii="Times New Roman"/>
          <w:b w:val="false"/>
          <w:i w:val="false"/>
          <w:color w:val="000000"/>
          <w:sz w:val="28"/>
        </w:rPr>
        <w:t>
      б) басқару (әкімшілендіру), айналмалы бейнекамераларды басқару жабдығынан (бар болған жағдайда);</w:t>
      </w:r>
    </w:p>
    <w:bookmarkEnd w:id="6"/>
    <w:bookmarkStart w:name="z11" w:id="7"/>
    <w:p>
      <w:pPr>
        <w:spacing w:after="0"/>
        <w:ind w:left="0"/>
        <w:jc w:val="both"/>
      </w:pPr>
      <w:r>
        <w:rPr>
          <w:rFonts w:ascii="Times New Roman"/>
          <w:b w:val="false"/>
          <w:i w:val="false"/>
          <w:color w:val="000000"/>
          <w:sz w:val="28"/>
        </w:rPr>
        <w:t xml:space="preserve">
      в) жүйелік және қолданбалы бағдарламалық қамтамасыз етуден; </w:t>
      </w:r>
    </w:p>
    <w:bookmarkEnd w:id="7"/>
    <w:bookmarkStart w:name="z12" w:id="8"/>
    <w:p>
      <w:pPr>
        <w:spacing w:after="0"/>
        <w:ind w:left="0"/>
        <w:jc w:val="both"/>
      </w:pPr>
      <w:r>
        <w:rPr>
          <w:rFonts w:ascii="Times New Roman"/>
          <w:b w:val="false"/>
          <w:i w:val="false"/>
          <w:color w:val="000000"/>
          <w:sz w:val="28"/>
        </w:rPr>
        <w:t>
      г) бейнеақпаратты сақтау жабдықтарынан;</w:t>
      </w:r>
    </w:p>
    <w:bookmarkEnd w:id="8"/>
    <w:bookmarkStart w:name="z13" w:id="9"/>
    <w:p>
      <w:pPr>
        <w:spacing w:after="0"/>
        <w:ind w:left="0"/>
        <w:jc w:val="both"/>
      </w:pPr>
      <w:r>
        <w:rPr>
          <w:rFonts w:ascii="Times New Roman"/>
          <w:b w:val="false"/>
          <w:i w:val="false"/>
          <w:color w:val="000000"/>
          <w:sz w:val="28"/>
        </w:rPr>
        <w:t>
      д) бейнеақпаратты көрсету жабдықтарынан;</w:t>
      </w:r>
    </w:p>
    <w:bookmarkEnd w:id="9"/>
    <w:bookmarkStart w:name="z14" w:id="10"/>
    <w:p>
      <w:pPr>
        <w:spacing w:after="0"/>
        <w:ind w:left="0"/>
        <w:jc w:val="both"/>
      </w:pPr>
      <w:r>
        <w:rPr>
          <w:rFonts w:ascii="Times New Roman"/>
          <w:b w:val="false"/>
          <w:i w:val="false"/>
          <w:color w:val="000000"/>
          <w:sz w:val="28"/>
        </w:rPr>
        <w:t>
      е) резервтік қоректендіру жабдығынан тұратын ТБЖ-мен техникалық жарақтандырылады.</w:t>
      </w:r>
    </w:p>
    <w:bookmarkEnd w:id="10"/>
    <w:bookmarkStart w:name="z15" w:id="11"/>
    <w:p>
      <w:pPr>
        <w:spacing w:after="0"/>
        <w:ind w:left="0"/>
        <w:jc w:val="left"/>
      </w:pPr>
      <w:r>
        <w:rPr>
          <w:rFonts w:ascii="Times New Roman"/>
          <w:b/>
          <w:i w:val="false"/>
          <w:color w:val="000000"/>
        </w:rPr>
        <w:t xml:space="preserve"> II. Одақтың кедендік шекарасы арқылы тауарларды, көлік құралдарын өткізу орындарында орналасқан ТБЖ-ға қойылатын жалпы үлгілік талаптар</w:t>
      </w:r>
    </w:p>
    <w:bookmarkEnd w:id="11"/>
    <w:bookmarkStart w:name="z16" w:id="12"/>
    <w:p>
      <w:pPr>
        <w:spacing w:after="0"/>
        <w:ind w:left="0"/>
        <w:jc w:val="both"/>
      </w:pPr>
      <w:r>
        <w:rPr>
          <w:rFonts w:ascii="Times New Roman"/>
          <w:b w:val="false"/>
          <w:i w:val="false"/>
          <w:color w:val="000000"/>
          <w:sz w:val="28"/>
        </w:rPr>
        <w:t xml:space="preserve">
      3. ТБЖ көмегімен: </w:t>
      </w:r>
    </w:p>
    <w:bookmarkEnd w:id="12"/>
    <w:bookmarkStart w:name="z17" w:id="13"/>
    <w:p>
      <w:pPr>
        <w:spacing w:after="0"/>
        <w:ind w:left="0"/>
        <w:jc w:val="both"/>
      </w:pPr>
      <w:r>
        <w:rPr>
          <w:rFonts w:ascii="Times New Roman"/>
          <w:b w:val="false"/>
          <w:i w:val="false"/>
          <w:color w:val="000000"/>
          <w:sz w:val="28"/>
        </w:rPr>
        <w:t>
      а) қашықтықтан бейнебақылау режимінде тәулік бойы, жыл бойы жұмыс жасау режимі (ТБЖ-ның жоспарлы техникалық қызмет көрсету бойынша операцияларды жүргізу үшін қажетті уақытты қоспағанда);</w:t>
      </w:r>
    </w:p>
    <w:bookmarkEnd w:id="13"/>
    <w:bookmarkStart w:name="z18" w:id="14"/>
    <w:p>
      <w:pPr>
        <w:spacing w:after="0"/>
        <w:ind w:left="0"/>
        <w:jc w:val="both"/>
      </w:pPr>
      <w:r>
        <w:rPr>
          <w:rFonts w:ascii="Times New Roman"/>
          <w:b w:val="false"/>
          <w:i w:val="false"/>
          <w:color w:val="000000"/>
          <w:sz w:val="28"/>
        </w:rPr>
        <w:t>
      б) ТБЖ-ның техникалық сипаттамалары мен орнатылған параметрлеріне сүйене отырып, ақпаратты көрсету және жазу, ТБЖ мұрағатын автоматты түрде қалыптастыру;</w:t>
      </w:r>
    </w:p>
    <w:bookmarkEnd w:id="14"/>
    <w:bookmarkStart w:name="z19" w:id="15"/>
    <w:p>
      <w:pPr>
        <w:spacing w:after="0"/>
        <w:ind w:left="0"/>
        <w:jc w:val="both"/>
      </w:pPr>
      <w:r>
        <w:rPr>
          <w:rFonts w:ascii="Times New Roman"/>
          <w:b w:val="false"/>
          <w:i w:val="false"/>
          <w:color w:val="000000"/>
          <w:sz w:val="28"/>
        </w:rPr>
        <w:t>
      в) байланыс арналары арқылы ақпаратты көшіру және жіберу мүмкіндігі қамтасыз етілуі тиіс.</w:t>
      </w:r>
    </w:p>
    <w:bookmarkEnd w:id="15"/>
    <w:bookmarkStart w:name="z20" w:id="16"/>
    <w:p>
      <w:pPr>
        <w:spacing w:after="0"/>
        <w:ind w:left="0"/>
        <w:jc w:val="left"/>
      </w:pPr>
      <w:r>
        <w:rPr>
          <w:rFonts w:ascii="Times New Roman"/>
          <w:b/>
          <w:i w:val="false"/>
          <w:color w:val="000000"/>
        </w:rPr>
        <w:t xml:space="preserve"> III. ТБЖ-ның негізгі элементтеріне қойылатын үлгілік талаптар</w:t>
      </w:r>
    </w:p>
    <w:bookmarkEnd w:id="16"/>
    <w:bookmarkStart w:name="z21" w:id="17"/>
    <w:p>
      <w:pPr>
        <w:spacing w:after="0"/>
        <w:ind w:left="0"/>
        <w:jc w:val="both"/>
      </w:pPr>
      <w:r>
        <w:rPr>
          <w:rFonts w:ascii="Times New Roman"/>
          <w:b w:val="false"/>
          <w:i w:val="false"/>
          <w:color w:val="000000"/>
          <w:sz w:val="28"/>
        </w:rPr>
        <w:t>
      4. Кедендік жете тексеру (қарап-тексеру) жүргізілетін орындарда орнатылатын бейнекамераларға мынадай талаптар қойылады:</w:t>
      </w:r>
    </w:p>
    <w:bookmarkEnd w:id="17"/>
    <w:bookmarkStart w:name="z22" w:id="18"/>
    <w:p>
      <w:pPr>
        <w:spacing w:after="0"/>
        <w:ind w:left="0"/>
        <w:jc w:val="both"/>
      </w:pPr>
      <w:r>
        <w:rPr>
          <w:rFonts w:ascii="Times New Roman"/>
          <w:b w:val="false"/>
          <w:i w:val="false"/>
          <w:color w:val="000000"/>
          <w:sz w:val="28"/>
        </w:rPr>
        <w:t>
      а) бейнекамераларды үй-жайлардан тыс орналастырған кезде:</w:t>
      </w:r>
    </w:p>
    <w:bookmarkEnd w:id="18"/>
    <w:p>
      <w:pPr>
        <w:spacing w:after="0"/>
        <w:ind w:left="0"/>
        <w:jc w:val="both"/>
      </w:pPr>
      <w:r>
        <w:rPr>
          <w:rFonts w:ascii="Times New Roman"/>
          <w:b w:val="false"/>
          <w:i w:val="false"/>
          <w:color w:val="000000"/>
          <w:sz w:val="28"/>
        </w:rPr>
        <w:t>
      сезімталдық – 0,01 лк кем емес;</w:t>
      </w:r>
    </w:p>
    <w:p>
      <w:pPr>
        <w:spacing w:after="0"/>
        <w:ind w:left="0"/>
        <w:jc w:val="both"/>
      </w:pPr>
      <w:r>
        <w:rPr>
          <w:rFonts w:ascii="Times New Roman"/>
          <w:b w:val="false"/>
          <w:i w:val="false"/>
          <w:color w:val="000000"/>
          <w:sz w:val="28"/>
        </w:rPr>
        <w:t>
      объектив – автофокуспен;</w:t>
      </w:r>
    </w:p>
    <w:p>
      <w:pPr>
        <w:spacing w:after="0"/>
        <w:ind w:left="0"/>
        <w:jc w:val="both"/>
      </w:pPr>
      <w:r>
        <w:rPr>
          <w:rFonts w:ascii="Times New Roman"/>
          <w:b w:val="false"/>
          <w:i w:val="false"/>
          <w:color w:val="000000"/>
          <w:sz w:val="28"/>
        </w:rPr>
        <w:t>
      бейнекамерадан алынған сурет – түрлі-түсті;</w:t>
      </w:r>
    </w:p>
    <w:p>
      <w:pPr>
        <w:spacing w:after="0"/>
        <w:ind w:left="0"/>
        <w:jc w:val="both"/>
      </w:pPr>
      <w:r>
        <w:rPr>
          <w:rFonts w:ascii="Times New Roman"/>
          <w:b w:val="false"/>
          <w:i w:val="false"/>
          <w:color w:val="000000"/>
          <w:sz w:val="28"/>
        </w:rPr>
        <w:t>
      минималды ажыратымдылығы – кем дегенде 2 мегапиксель;</w:t>
      </w:r>
    </w:p>
    <w:p>
      <w:pPr>
        <w:spacing w:after="0"/>
        <w:ind w:left="0"/>
        <w:jc w:val="both"/>
      </w:pPr>
      <w:r>
        <w:rPr>
          <w:rFonts w:ascii="Times New Roman"/>
          <w:b w:val="false"/>
          <w:i w:val="false"/>
          <w:color w:val="000000"/>
          <w:sz w:val="28"/>
        </w:rPr>
        <w:t>
      оптикалық масштабтаудың болуы;</w:t>
      </w:r>
    </w:p>
    <w:bookmarkStart w:name="z23" w:id="19"/>
    <w:p>
      <w:pPr>
        <w:spacing w:after="0"/>
        <w:ind w:left="0"/>
        <w:jc w:val="both"/>
      </w:pPr>
      <w:r>
        <w:rPr>
          <w:rFonts w:ascii="Times New Roman"/>
          <w:b w:val="false"/>
          <w:i w:val="false"/>
          <w:color w:val="000000"/>
          <w:sz w:val="28"/>
        </w:rPr>
        <w:t>
      б) ауданы 10 м</w:t>
      </w:r>
      <w:r>
        <w:rPr>
          <w:rFonts w:ascii="Times New Roman"/>
          <w:b w:val="false"/>
          <w:i w:val="false"/>
          <w:color w:val="000000"/>
          <w:vertAlign w:val="superscript"/>
        </w:rPr>
        <w:t>2</w:t>
      </w:r>
      <w:r>
        <w:rPr>
          <w:rFonts w:ascii="Times New Roman"/>
          <w:b w:val="false"/>
          <w:i w:val="false"/>
          <w:color w:val="000000"/>
          <w:sz w:val="28"/>
        </w:rPr>
        <w:t>-тан кем үй-жайларда бейнекамераларды орналастырған кезде:</w:t>
      </w:r>
    </w:p>
    <w:bookmarkEnd w:id="19"/>
    <w:p>
      <w:pPr>
        <w:spacing w:after="0"/>
        <w:ind w:left="0"/>
        <w:jc w:val="both"/>
      </w:pPr>
      <w:r>
        <w:rPr>
          <w:rFonts w:ascii="Times New Roman"/>
          <w:b w:val="false"/>
          <w:i w:val="false"/>
          <w:color w:val="000000"/>
          <w:sz w:val="28"/>
        </w:rPr>
        <w:t>
      сезімталдық – 0,01 лк кем емес;</w:t>
      </w:r>
    </w:p>
    <w:p>
      <w:pPr>
        <w:spacing w:after="0"/>
        <w:ind w:left="0"/>
        <w:jc w:val="both"/>
      </w:pPr>
      <w:r>
        <w:rPr>
          <w:rFonts w:ascii="Times New Roman"/>
          <w:b w:val="false"/>
          <w:i w:val="false"/>
          <w:color w:val="000000"/>
          <w:sz w:val="28"/>
        </w:rPr>
        <w:t>
      объектив – автофокуспен;</w:t>
      </w:r>
    </w:p>
    <w:p>
      <w:pPr>
        <w:spacing w:after="0"/>
        <w:ind w:left="0"/>
        <w:jc w:val="both"/>
      </w:pPr>
      <w:r>
        <w:rPr>
          <w:rFonts w:ascii="Times New Roman"/>
          <w:b w:val="false"/>
          <w:i w:val="false"/>
          <w:color w:val="000000"/>
          <w:sz w:val="28"/>
        </w:rPr>
        <w:t>
      бейнекамерадан алынған сурет – түрлі-түсті;</w:t>
      </w:r>
    </w:p>
    <w:p>
      <w:pPr>
        <w:spacing w:after="0"/>
        <w:ind w:left="0"/>
        <w:jc w:val="both"/>
      </w:pPr>
      <w:r>
        <w:rPr>
          <w:rFonts w:ascii="Times New Roman"/>
          <w:b w:val="false"/>
          <w:i w:val="false"/>
          <w:color w:val="000000"/>
          <w:sz w:val="28"/>
        </w:rPr>
        <w:t>
      минималды ажыратымдылығы – кем дегенде 4 мегапиксель;</w:t>
      </w:r>
    </w:p>
    <w:p>
      <w:pPr>
        <w:spacing w:after="0"/>
        <w:ind w:left="0"/>
        <w:jc w:val="both"/>
      </w:pPr>
      <w:r>
        <w:rPr>
          <w:rFonts w:ascii="Times New Roman"/>
          <w:b w:val="false"/>
          <w:i w:val="false"/>
          <w:color w:val="000000"/>
          <w:sz w:val="28"/>
        </w:rPr>
        <w:t xml:space="preserve">
      инфрақызыл жарықтың ұзақтығы – кем дегенде 5 м болуы; </w:t>
      </w:r>
    </w:p>
    <w:bookmarkStart w:name="z24" w:id="20"/>
    <w:p>
      <w:pPr>
        <w:spacing w:after="0"/>
        <w:ind w:left="0"/>
        <w:jc w:val="both"/>
      </w:pPr>
      <w:r>
        <w:rPr>
          <w:rFonts w:ascii="Times New Roman"/>
          <w:b w:val="false"/>
          <w:i w:val="false"/>
          <w:color w:val="000000"/>
          <w:sz w:val="28"/>
        </w:rPr>
        <w:t>
      в) ауданы 10 м</w:t>
      </w:r>
      <w:r>
        <w:rPr>
          <w:rFonts w:ascii="Times New Roman"/>
          <w:b w:val="false"/>
          <w:i w:val="false"/>
          <w:color w:val="000000"/>
          <w:vertAlign w:val="superscript"/>
        </w:rPr>
        <w:t>2</w:t>
      </w:r>
      <w:r>
        <w:rPr>
          <w:rFonts w:ascii="Times New Roman"/>
          <w:b w:val="false"/>
          <w:i w:val="false"/>
          <w:color w:val="000000"/>
          <w:sz w:val="28"/>
        </w:rPr>
        <w:t xml:space="preserve"> және одан көп болатын үй-жайларда бейнекамераларды орналастырған кезде:</w:t>
      </w:r>
    </w:p>
    <w:bookmarkEnd w:id="20"/>
    <w:p>
      <w:pPr>
        <w:spacing w:after="0"/>
        <w:ind w:left="0"/>
        <w:jc w:val="both"/>
      </w:pPr>
      <w:r>
        <w:rPr>
          <w:rFonts w:ascii="Times New Roman"/>
          <w:b w:val="false"/>
          <w:i w:val="false"/>
          <w:color w:val="000000"/>
          <w:sz w:val="28"/>
        </w:rPr>
        <w:t>
      сезімталдық – 0,01 лк кем емес;</w:t>
      </w:r>
    </w:p>
    <w:p>
      <w:pPr>
        <w:spacing w:after="0"/>
        <w:ind w:left="0"/>
        <w:jc w:val="both"/>
      </w:pPr>
      <w:r>
        <w:rPr>
          <w:rFonts w:ascii="Times New Roman"/>
          <w:b w:val="false"/>
          <w:i w:val="false"/>
          <w:color w:val="000000"/>
          <w:sz w:val="28"/>
        </w:rPr>
        <w:t>
      объектив – автофокуспен;</w:t>
      </w:r>
    </w:p>
    <w:p>
      <w:pPr>
        <w:spacing w:after="0"/>
        <w:ind w:left="0"/>
        <w:jc w:val="both"/>
      </w:pPr>
      <w:r>
        <w:rPr>
          <w:rFonts w:ascii="Times New Roman"/>
          <w:b w:val="false"/>
          <w:i w:val="false"/>
          <w:color w:val="000000"/>
          <w:sz w:val="28"/>
        </w:rPr>
        <w:t>
      бейнекамерадан алынған сурет – түрлі-түсті;</w:t>
      </w:r>
    </w:p>
    <w:p>
      <w:pPr>
        <w:spacing w:after="0"/>
        <w:ind w:left="0"/>
        <w:jc w:val="both"/>
      </w:pPr>
      <w:r>
        <w:rPr>
          <w:rFonts w:ascii="Times New Roman"/>
          <w:b w:val="false"/>
          <w:i w:val="false"/>
          <w:color w:val="000000"/>
          <w:sz w:val="28"/>
        </w:rPr>
        <w:t>
      минималды ажыратымдылығы – кем дегенде 4 мегапиксель;</w:t>
      </w:r>
    </w:p>
    <w:p>
      <w:pPr>
        <w:spacing w:after="0"/>
        <w:ind w:left="0"/>
        <w:jc w:val="both"/>
      </w:pPr>
      <w:r>
        <w:rPr>
          <w:rFonts w:ascii="Times New Roman"/>
          <w:b w:val="false"/>
          <w:i w:val="false"/>
          <w:color w:val="000000"/>
          <w:sz w:val="28"/>
        </w:rPr>
        <w:t xml:space="preserve">
      инфрақызыл жарықтың ұзақтығы – кем дегенде 20 м болуы; </w:t>
      </w:r>
    </w:p>
    <w:p>
      <w:pPr>
        <w:spacing w:after="0"/>
        <w:ind w:left="0"/>
        <w:jc w:val="both"/>
      </w:pPr>
      <w:r>
        <w:rPr>
          <w:rFonts w:ascii="Times New Roman"/>
          <w:b w:val="false"/>
          <w:i w:val="false"/>
          <w:color w:val="000000"/>
          <w:sz w:val="28"/>
        </w:rPr>
        <w:t>
      оптикалық масштабтаудың болуы.</w:t>
      </w:r>
    </w:p>
    <w:bookmarkStart w:name="z25" w:id="21"/>
    <w:p>
      <w:pPr>
        <w:spacing w:after="0"/>
        <w:ind w:left="0"/>
        <w:jc w:val="both"/>
      </w:pPr>
      <w:r>
        <w:rPr>
          <w:rFonts w:ascii="Times New Roman"/>
          <w:b w:val="false"/>
          <w:i w:val="false"/>
          <w:color w:val="000000"/>
          <w:sz w:val="28"/>
        </w:rPr>
        <w:t>
      5. Аумағында кедендік операциялар жасалуы және кедендік бақылау жүргізілуі мүмкін өзге де жерлерде орнатылатын бейнекамераларға мынадай талаптар қойылады:</w:t>
      </w:r>
    </w:p>
    <w:bookmarkEnd w:id="21"/>
    <w:p>
      <w:pPr>
        <w:spacing w:after="0"/>
        <w:ind w:left="0"/>
        <w:jc w:val="both"/>
      </w:pPr>
      <w:r>
        <w:rPr>
          <w:rFonts w:ascii="Times New Roman"/>
          <w:b w:val="false"/>
          <w:i w:val="false"/>
          <w:color w:val="000000"/>
          <w:sz w:val="28"/>
        </w:rPr>
        <w:t>
      сезімталдық – 0,01 лк кем емес;</w:t>
      </w:r>
    </w:p>
    <w:p>
      <w:pPr>
        <w:spacing w:after="0"/>
        <w:ind w:left="0"/>
        <w:jc w:val="both"/>
      </w:pPr>
      <w:r>
        <w:rPr>
          <w:rFonts w:ascii="Times New Roman"/>
          <w:b w:val="false"/>
          <w:i w:val="false"/>
          <w:color w:val="000000"/>
          <w:sz w:val="28"/>
        </w:rPr>
        <w:t xml:space="preserve">
      минималды ажыратымдылығы – кем дегенде 2 мегапиксель; </w:t>
      </w:r>
    </w:p>
    <w:p>
      <w:pPr>
        <w:spacing w:after="0"/>
        <w:ind w:left="0"/>
        <w:jc w:val="both"/>
      </w:pPr>
      <w:r>
        <w:rPr>
          <w:rFonts w:ascii="Times New Roman"/>
          <w:b w:val="false"/>
          <w:i w:val="false"/>
          <w:color w:val="000000"/>
          <w:sz w:val="28"/>
        </w:rPr>
        <w:t xml:space="preserve">
      инфрақызыл жарықтың ұзақтығы – кем дегенде 5 м болуы; </w:t>
      </w:r>
    </w:p>
    <w:p>
      <w:pPr>
        <w:spacing w:after="0"/>
        <w:ind w:left="0"/>
        <w:jc w:val="both"/>
      </w:pPr>
      <w:r>
        <w:rPr>
          <w:rFonts w:ascii="Times New Roman"/>
          <w:b w:val="false"/>
          <w:i w:val="false"/>
          <w:color w:val="000000"/>
          <w:sz w:val="28"/>
        </w:rPr>
        <w:t>
      бейнекамерадан алынған сурет – түрлі-түсті;</w:t>
      </w:r>
    </w:p>
    <w:p>
      <w:pPr>
        <w:spacing w:after="0"/>
        <w:ind w:left="0"/>
        <w:jc w:val="both"/>
      </w:pPr>
      <w:r>
        <w:rPr>
          <w:rFonts w:ascii="Times New Roman"/>
          <w:b w:val="false"/>
          <w:i w:val="false"/>
          <w:color w:val="000000"/>
          <w:sz w:val="28"/>
        </w:rPr>
        <w:t>
      оптикалық масштабтаудың болуы.</w:t>
      </w:r>
    </w:p>
    <w:bookmarkStart w:name="z26" w:id="22"/>
    <w:p>
      <w:pPr>
        <w:spacing w:after="0"/>
        <w:ind w:left="0"/>
        <w:jc w:val="both"/>
      </w:pPr>
      <w:r>
        <w:rPr>
          <w:rFonts w:ascii="Times New Roman"/>
          <w:b w:val="false"/>
          <w:i w:val="false"/>
          <w:color w:val="000000"/>
          <w:sz w:val="28"/>
        </w:rPr>
        <w:t>
      6. Бейнекамераларға және оларды орналастыру орындарына мынадай пайдалану талаптары қойылады:</w:t>
      </w:r>
    </w:p>
    <w:bookmarkEnd w:id="22"/>
    <w:bookmarkStart w:name="z27" w:id="23"/>
    <w:p>
      <w:pPr>
        <w:spacing w:after="0"/>
        <w:ind w:left="0"/>
        <w:jc w:val="both"/>
      </w:pPr>
      <w:r>
        <w:rPr>
          <w:rFonts w:ascii="Times New Roman"/>
          <w:b w:val="false"/>
          <w:i w:val="false"/>
          <w:color w:val="000000"/>
          <w:sz w:val="28"/>
        </w:rPr>
        <w:t>
      а) бейнекамералардың саны мен типтері (стационарлық және айналмалы), оларды орнату орындары және аумақты көрудің қажетті бұрыштары кедендік бақылау жүргізу мүмкіндігін қамтамасыз ету, кедендік операциялардың жасалуына жедел мониторинг пен талдау жүргізу, оның ішінде нақты кедендік бақылауды жүзеге асыруға байланысты мүмкіндіктерді қамтамасыз ету мақсатында кеден органдарының талаптары негізінде жобалау кезінде айқындалады;</w:t>
      </w:r>
    </w:p>
    <w:bookmarkEnd w:id="23"/>
    <w:bookmarkStart w:name="z28" w:id="24"/>
    <w:p>
      <w:pPr>
        <w:spacing w:after="0"/>
        <w:ind w:left="0"/>
        <w:jc w:val="both"/>
      </w:pPr>
      <w:r>
        <w:rPr>
          <w:rFonts w:ascii="Times New Roman"/>
          <w:b w:val="false"/>
          <w:i w:val="false"/>
          <w:color w:val="000000"/>
          <w:sz w:val="28"/>
        </w:rPr>
        <w:t>
      б) жылытылатын немесе кондиционерленетін үй-жайлардан тыс орналасқан ТБЖ бейнекамераларының жұмысына арналған температуралық диапазон – 30-дан + 40 °С-қа дейін;</w:t>
      </w:r>
    </w:p>
    <w:bookmarkEnd w:id="24"/>
    <w:bookmarkStart w:name="z29" w:id="25"/>
    <w:p>
      <w:pPr>
        <w:spacing w:after="0"/>
        <w:ind w:left="0"/>
        <w:jc w:val="both"/>
      </w:pPr>
      <w:r>
        <w:rPr>
          <w:rFonts w:ascii="Times New Roman"/>
          <w:b w:val="false"/>
          <w:i w:val="false"/>
          <w:color w:val="000000"/>
          <w:sz w:val="28"/>
        </w:rPr>
        <w:t>
      в) бейнекамераларды тәулік бойы электрмен қамтамасыз ету – қуат көздері (220/12 В немесе 220/24 В) арқылы немесе "ширамалы жұп" (Ethernet) кабелі арқылы жүзеге асырылады.</w:t>
      </w:r>
    </w:p>
    <w:bookmarkEnd w:id="25"/>
    <w:bookmarkStart w:name="z30" w:id="26"/>
    <w:p>
      <w:pPr>
        <w:spacing w:after="0"/>
        <w:ind w:left="0"/>
        <w:jc w:val="both"/>
      </w:pPr>
      <w:r>
        <w:rPr>
          <w:rFonts w:ascii="Times New Roman"/>
          <w:b w:val="false"/>
          <w:i w:val="false"/>
          <w:color w:val="000000"/>
          <w:sz w:val="28"/>
        </w:rPr>
        <w:t xml:space="preserve">
      7. Басқару (әкімшілендіру), айналмалы бейнекамераларды басқару жабдығына (бар болған жағдайда) және оларды орналастыру орындарына мынадай талаптар қойылады: </w:t>
      </w:r>
    </w:p>
    <w:bookmarkEnd w:id="26"/>
    <w:bookmarkStart w:name="z31" w:id="27"/>
    <w:p>
      <w:pPr>
        <w:spacing w:after="0"/>
        <w:ind w:left="0"/>
        <w:jc w:val="both"/>
      </w:pPr>
      <w:r>
        <w:rPr>
          <w:rFonts w:ascii="Times New Roman"/>
          <w:b w:val="false"/>
          <w:i w:val="false"/>
          <w:color w:val="000000"/>
          <w:sz w:val="28"/>
        </w:rPr>
        <w:t>
      а) басқару (әкімшілендіру) айналмалы бейнекамераларды басқару жабдығы рұқсат етілмеген қол жеткізу мүмкіндігі болдырылмайтын орындарға орнатылуы тиіс;</w:t>
      </w:r>
    </w:p>
    <w:bookmarkEnd w:id="27"/>
    <w:bookmarkStart w:name="z32" w:id="28"/>
    <w:p>
      <w:pPr>
        <w:spacing w:after="0"/>
        <w:ind w:left="0"/>
        <w:jc w:val="both"/>
      </w:pPr>
      <w:r>
        <w:rPr>
          <w:rFonts w:ascii="Times New Roman"/>
          <w:b w:val="false"/>
          <w:i w:val="false"/>
          <w:color w:val="000000"/>
          <w:sz w:val="28"/>
        </w:rPr>
        <w:t>
      б) ақпаратты бағдарламалық сығымдауды және бейнежазбаны қатқыл дискке арнаға кемінде секундына 10 кадр жылдамдықпен жазуды, кемінде 2 мегапиксель болатын бейнежазба форматты ақпараттың келіп түсуін және 30 тәуліктен кем емес сақтау мүмкіндігі бар бейнежазбаны тіркеу құрылғысының болуы;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H.264, Н.265, MPEG-4, MJPEG бейнежазба сығымдау стандарттарының болуы;</w:t>
      </w:r>
    </w:p>
    <w:bookmarkStart w:name="z34" w:id="29"/>
    <w:p>
      <w:pPr>
        <w:spacing w:after="0"/>
        <w:ind w:left="0"/>
        <w:jc w:val="both"/>
      </w:pPr>
      <w:r>
        <w:rPr>
          <w:rFonts w:ascii="Times New Roman"/>
          <w:b w:val="false"/>
          <w:i w:val="false"/>
          <w:color w:val="000000"/>
          <w:sz w:val="28"/>
        </w:rPr>
        <w:t>
      г) TSP/IP, UDP, RTSP, SMTP, FTP, SNTP деректерді беру хаттамаларының болуы;</w:t>
      </w:r>
    </w:p>
    <w:bookmarkEnd w:id="29"/>
    <w:bookmarkStart w:name="z35" w:id="30"/>
    <w:p>
      <w:pPr>
        <w:spacing w:after="0"/>
        <w:ind w:left="0"/>
        <w:jc w:val="both"/>
      </w:pPr>
      <w:r>
        <w:rPr>
          <w:rFonts w:ascii="Times New Roman"/>
          <w:b w:val="false"/>
          <w:i w:val="false"/>
          <w:color w:val="000000"/>
          <w:sz w:val="28"/>
        </w:rPr>
        <w:t>
      д) ТБЖ-ға қол жеткізу үшін веб-интерфейстің болуы;</w:t>
      </w:r>
    </w:p>
    <w:bookmarkEnd w:id="30"/>
    <w:bookmarkStart w:name="z36" w:id="31"/>
    <w:p>
      <w:pPr>
        <w:spacing w:after="0"/>
        <w:ind w:left="0"/>
        <w:jc w:val="both"/>
      </w:pPr>
      <w:r>
        <w:rPr>
          <w:rFonts w:ascii="Times New Roman"/>
          <w:b w:val="false"/>
          <w:i w:val="false"/>
          <w:color w:val="000000"/>
          <w:sz w:val="28"/>
        </w:rPr>
        <w:t>
      е) күні, уақыты және бейнекамераның нөмірі (сипаттамасы) критерийлері бойынша бейне мұрағатты қарау мүмкіндігінің болуы;</w:t>
      </w:r>
    </w:p>
    <w:bookmarkEnd w:id="31"/>
    <w:bookmarkStart w:name="z37" w:id="32"/>
    <w:p>
      <w:pPr>
        <w:spacing w:after="0"/>
        <w:ind w:left="0"/>
        <w:jc w:val="both"/>
      </w:pPr>
      <w:r>
        <w:rPr>
          <w:rFonts w:ascii="Times New Roman"/>
          <w:b w:val="false"/>
          <w:i w:val="false"/>
          <w:color w:val="000000"/>
          <w:sz w:val="28"/>
        </w:rPr>
        <w:t>
      ж) кеден органы үшін ТБЖ веб-интерфейсіне авторландырылған қолжетімділікпен (логин мен пароль) қамтамасыз ету функциясының болуы;</w:t>
      </w:r>
    </w:p>
    <w:bookmarkEnd w:id="32"/>
    <w:bookmarkStart w:name="z38" w:id="33"/>
    <w:p>
      <w:pPr>
        <w:spacing w:after="0"/>
        <w:ind w:left="0"/>
        <w:jc w:val="both"/>
      </w:pPr>
      <w:r>
        <w:rPr>
          <w:rFonts w:ascii="Times New Roman"/>
          <w:b w:val="false"/>
          <w:i w:val="false"/>
          <w:color w:val="000000"/>
          <w:sz w:val="28"/>
        </w:rPr>
        <w:t>
      з) ТБЖ-ны өзге де ақпараттық-бағдарламалық құралдармен ұштастыру мүмкіндігінің болуы;</w:t>
      </w:r>
    </w:p>
    <w:bookmarkEnd w:id="33"/>
    <w:bookmarkStart w:name="z39" w:id="34"/>
    <w:p>
      <w:pPr>
        <w:spacing w:after="0"/>
        <w:ind w:left="0"/>
        <w:jc w:val="both"/>
      </w:pPr>
      <w:r>
        <w:rPr>
          <w:rFonts w:ascii="Times New Roman"/>
          <w:b w:val="false"/>
          <w:i w:val="false"/>
          <w:color w:val="000000"/>
          <w:sz w:val="28"/>
        </w:rPr>
        <w:t>
      и) ТБЖ жүйесінің функцияларына қол жеткізу құқықтарын иерархиялық басқаруды қолдаудың болуы;</w:t>
      </w:r>
    </w:p>
    <w:bookmarkEnd w:id="34"/>
    <w:bookmarkStart w:name="z40" w:id="35"/>
    <w:p>
      <w:pPr>
        <w:spacing w:after="0"/>
        <w:ind w:left="0"/>
        <w:jc w:val="both"/>
      </w:pPr>
      <w:r>
        <w:rPr>
          <w:rFonts w:ascii="Times New Roman"/>
          <w:b w:val="false"/>
          <w:i w:val="false"/>
          <w:color w:val="000000"/>
          <w:sz w:val="28"/>
        </w:rPr>
        <w:t>
      к) ТБЖ жұмысын кеден органының бірыңғай нақты уақыт жүйесімен синхрондау мүмкіндігі (бар болған жағдайда);</w:t>
      </w:r>
    </w:p>
    <w:bookmarkEnd w:id="35"/>
    <w:bookmarkStart w:name="z41" w:id="36"/>
    <w:p>
      <w:pPr>
        <w:spacing w:after="0"/>
        <w:ind w:left="0"/>
        <w:jc w:val="both"/>
      </w:pPr>
      <w:r>
        <w:rPr>
          <w:rFonts w:ascii="Times New Roman"/>
          <w:b w:val="false"/>
          <w:i w:val="false"/>
          <w:color w:val="000000"/>
          <w:sz w:val="28"/>
        </w:rPr>
        <w:t>
      л) қосымша жарықтандыруды қолдану мүмкіндігі болмаған кезде бейнекамералардың көмегімен алынған түрлі-түсті бейнекөріністі немесе нашар көріну жағдайында қара-ақ бейнекөріністі қалыптастыру және жіберу функциясының болуы;</w:t>
      </w:r>
    </w:p>
    <w:bookmarkEnd w:id="36"/>
    <w:bookmarkStart w:name="z42" w:id="37"/>
    <w:p>
      <w:pPr>
        <w:spacing w:after="0"/>
        <w:ind w:left="0"/>
        <w:jc w:val="both"/>
      </w:pPr>
      <w:r>
        <w:rPr>
          <w:rFonts w:ascii="Times New Roman"/>
          <w:b w:val="false"/>
          <w:i w:val="false"/>
          <w:color w:val="000000"/>
          <w:sz w:val="28"/>
        </w:rPr>
        <w:t>
      м) Одақтың кедендік шекарасы арқылы тауарларды өткізу орындарында орналасқан ТБЖ операторларының жұмыс орындарында, сондай-ақ аумағында кедендік операциялар жасалуы мүмкін және ТБЖ көмегімен кедендік бақылау жүргізілуі мүмкін өзге де орындарда бейнекамералардан келіп түсетін бейнесуреттерді толық экранды да, көп экранды режимде де көрсету;</w:t>
      </w:r>
    </w:p>
    <w:bookmarkEnd w:id="37"/>
    <w:bookmarkStart w:name="z43" w:id="38"/>
    <w:p>
      <w:pPr>
        <w:spacing w:after="0"/>
        <w:ind w:left="0"/>
        <w:jc w:val="both"/>
      </w:pPr>
      <w:r>
        <w:rPr>
          <w:rFonts w:ascii="Times New Roman"/>
          <w:b w:val="false"/>
          <w:i w:val="false"/>
          <w:color w:val="000000"/>
          <w:sz w:val="28"/>
        </w:rPr>
        <w:t>
      н) ТБЖ операторларының жұмыс орындарынан айналмалы бейнекамераларды басқару (бар болған жағдайда) функциясының болуы;</w:t>
      </w:r>
    </w:p>
    <w:bookmarkEnd w:id="38"/>
    <w:bookmarkStart w:name="z44" w:id="39"/>
    <w:p>
      <w:pPr>
        <w:spacing w:after="0"/>
        <w:ind w:left="0"/>
        <w:jc w:val="both"/>
      </w:pPr>
      <w:r>
        <w:rPr>
          <w:rFonts w:ascii="Times New Roman"/>
          <w:b w:val="false"/>
          <w:i w:val="false"/>
          <w:color w:val="000000"/>
          <w:sz w:val="28"/>
        </w:rPr>
        <w:t>
      о) ТБЖ мұрағатын қалыптастыру кезінде кедендік бақылау аймақтарында (қажет болған кезде) орнатылған бейнекамералардан түсетін аудио ақпаратты баптау және тіркеу мүмкіндігі;</w:t>
      </w:r>
    </w:p>
    <w:bookmarkEnd w:id="39"/>
    <w:bookmarkStart w:name="z45" w:id="40"/>
    <w:p>
      <w:pPr>
        <w:spacing w:after="0"/>
        <w:ind w:left="0"/>
        <w:jc w:val="both"/>
      </w:pPr>
      <w:r>
        <w:rPr>
          <w:rFonts w:ascii="Times New Roman"/>
          <w:b w:val="false"/>
          <w:i w:val="false"/>
          <w:color w:val="000000"/>
          <w:sz w:val="28"/>
        </w:rPr>
        <w:t>
      п) әр түрлі өлшемшартпен (бейнекамера нөмірі, күні, уақыты және т.б.) сұраныстар қалыптастыру арқылы ТБЖ мұрағатында сақталған ақпаратты өңдеу (іздеу, көрсету, көшіру және т. б.) мүмкіндігі;</w:t>
      </w:r>
    </w:p>
    <w:bookmarkEnd w:id="40"/>
    <w:bookmarkStart w:name="z46" w:id="41"/>
    <w:p>
      <w:pPr>
        <w:spacing w:after="0"/>
        <w:ind w:left="0"/>
        <w:jc w:val="both"/>
      </w:pPr>
      <w:r>
        <w:rPr>
          <w:rFonts w:ascii="Times New Roman"/>
          <w:b w:val="false"/>
          <w:i w:val="false"/>
          <w:color w:val="000000"/>
          <w:sz w:val="28"/>
        </w:rPr>
        <w:t>
      р) ТБЖ-ға қосылған бейнекамералардың жұмысқа қабілеттілігін тәулік бойы бақылау;</w:t>
      </w:r>
    </w:p>
    <w:bookmarkEnd w:id="41"/>
    <w:bookmarkStart w:name="z47" w:id="42"/>
    <w:p>
      <w:pPr>
        <w:spacing w:after="0"/>
        <w:ind w:left="0"/>
        <w:jc w:val="both"/>
      </w:pPr>
      <w:r>
        <w:rPr>
          <w:rFonts w:ascii="Times New Roman"/>
          <w:b w:val="false"/>
          <w:i w:val="false"/>
          <w:color w:val="000000"/>
          <w:sz w:val="28"/>
        </w:rPr>
        <w:t>
      с) Одақтың кедендік шекарасы арқылы тауарларды өткізу орындарының, сондай-ақ аумағында кедендік операциялар жасалуы мүмкін және ТБЖ көмегімен кедендік бақылау жүргізілуі мүмкін өзге де орындардың картографиялық жоспарларында бейнекамераларды визуализациялау мүмкіндігі.</w:t>
      </w:r>
    </w:p>
    <w:bookmarkEnd w:id="42"/>
    <w:bookmarkStart w:name="z48" w:id="43"/>
    <w:p>
      <w:pPr>
        <w:spacing w:after="0"/>
        <w:ind w:left="0"/>
        <w:jc w:val="both"/>
      </w:pPr>
      <w:r>
        <w:rPr>
          <w:rFonts w:ascii="Times New Roman"/>
          <w:b w:val="false"/>
          <w:i w:val="false"/>
          <w:color w:val="000000"/>
          <w:sz w:val="28"/>
        </w:rPr>
        <w:t xml:space="preserve">
      8. ТБЖ жүйелік және қолданбалы бағдарламалық қамтамасыз етудің көмегімен: </w:t>
      </w:r>
    </w:p>
    <w:bookmarkEnd w:id="43"/>
    <w:bookmarkStart w:name="z49" w:id="44"/>
    <w:p>
      <w:pPr>
        <w:spacing w:after="0"/>
        <w:ind w:left="0"/>
        <w:jc w:val="both"/>
      </w:pPr>
      <w:r>
        <w:rPr>
          <w:rFonts w:ascii="Times New Roman"/>
          <w:b w:val="false"/>
          <w:i w:val="false"/>
          <w:color w:val="000000"/>
          <w:sz w:val="28"/>
        </w:rPr>
        <w:t>
      а) техникалық тапсырмада көзделген сапамен бейнекамералардан бейне мұрағатына беріп, бейнежазбадағы уақыт пен бейнекамера параметрлерін көрсетіп және редакциялаудан қорғап бейнеақпаратты циклдік жазу;</w:t>
      </w:r>
    </w:p>
    <w:bookmarkEnd w:id="44"/>
    <w:bookmarkStart w:name="z50" w:id="45"/>
    <w:p>
      <w:pPr>
        <w:spacing w:after="0"/>
        <w:ind w:left="0"/>
        <w:jc w:val="both"/>
      </w:pPr>
      <w:r>
        <w:rPr>
          <w:rFonts w:ascii="Times New Roman"/>
          <w:b w:val="false"/>
          <w:i w:val="false"/>
          <w:color w:val="000000"/>
          <w:sz w:val="28"/>
        </w:rPr>
        <w:t>
      б) бейнекамералардан алынған суреттерді жіберілетін бейнеағынның сапасынан кем болмайтын сапада жазу;</w:t>
      </w:r>
    </w:p>
    <w:bookmarkEnd w:id="45"/>
    <w:bookmarkStart w:name="z51" w:id="46"/>
    <w:p>
      <w:pPr>
        <w:spacing w:after="0"/>
        <w:ind w:left="0"/>
        <w:jc w:val="both"/>
      </w:pPr>
      <w:r>
        <w:rPr>
          <w:rFonts w:ascii="Times New Roman"/>
          <w:b w:val="false"/>
          <w:i w:val="false"/>
          <w:color w:val="000000"/>
          <w:sz w:val="28"/>
        </w:rPr>
        <w:t>
      в) әр бейнекамера үшін бейнежазбаны жазу параметрлерін жеке баптау мүмкіндігі;</w:t>
      </w:r>
    </w:p>
    <w:bookmarkEnd w:id="46"/>
    <w:bookmarkStart w:name="z52" w:id="47"/>
    <w:p>
      <w:pPr>
        <w:spacing w:after="0"/>
        <w:ind w:left="0"/>
        <w:jc w:val="both"/>
      </w:pPr>
      <w:r>
        <w:rPr>
          <w:rFonts w:ascii="Times New Roman"/>
          <w:b w:val="false"/>
          <w:i w:val="false"/>
          <w:color w:val="000000"/>
          <w:sz w:val="28"/>
        </w:rPr>
        <w:t>
      г) жазу сапасын таңдау мүмкіндігімен барлық бейнекамералардан алынған бейне кескіндерді тіркеу;</w:t>
      </w:r>
    </w:p>
    <w:bookmarkEnd w:id="47"/>
    <w:bookmarkStart w:name="z53" w:id="48"/>
    <w:p>
      <w:pPr>
        <w:spacing w:after="0"/>
        <w:ind w:left="0"/>
        <w:jc w:val="both"/>
      </w:pPr>
      <w:r>
        <w:rPr>
          <w:rFonts w:ascii="Times New Roman"/>
          <w:b w:val="false"/>
          <w:i w:val="false"/>
          <w:color w:val="000000"/>
          <w:sz w:val="28"/>
        </w:rPr>
        <w:t>
      д) ТБЖ бейне мұрағатына рұқсат етілген қол жеткізу мүмкіндігі;</w:t>
      </w:r>
    </w:p>
    <w:bookmarkEnd w:id="48"/>
    <w:bookmarkStart w:name="z54" w:id="49"/>
    <w:p>
      <w:pPr>
        <w:spacing w:after="0"/>
        <w:ind w:left="0"/>
        <w:jc w:val="both"/>
      </w:pPr>
      <w:r>
        <w:rPr>
          <w:rFonts w:ascii="Times New Roman"/>
          <w:b w:val="false"/>
          <w:i w:val="false"/>
          <w:color w:val="000000"/>
          <w:sz w:val="28"/>
        </w:rPr>
        <w:t>
      е) ТБЖ-ның барлық пайдаланушыларын аты-жөндері мен парольдері бойынша авторизациялау және тіркеу, сондай-ақ ТБЖ-ның пайдаланушылары үшін ТБЖ бағдарламалық қамтамасыз ету функцияларына қол жеткізу құқықтарын ажырату;</w:t>
      </w:r>
    </w:p>
    <w:bookmarkEnd w:id="49"/>
    <w:bookmarkStart w:name="z55" w:id="50"/>
    <w:p>
      <w:pPr>
        <w:spacing w:after="0"/>
        <w:ind w:left="0"/>
        <w:jc w:val="both"/>
      </w:pPr>
      <w:r>
        <w:rPr>
          <w:rFonts w:ascii="Times New Roman"/>
          <w:b w:val="false"/>
          <w:i w:val="false"/>
          <w:color w:val="000000"/>
          <w:sz w:val="28"/>
        </w:rPr>
        <w:t>
      ж) бақыланатын аймақтардағы дабыл аймақтарын әртүрлі параметрлер (затты табу, бақыланатын аймақты кесіп өту, бақыланатын аймақтағы қозғалыс және т. б.) бойынша баптау;</w:t>
      </w:r>
    </w:p>
    <w:bookmarkEnd w:id="50"/>
    <w:bookmarkStart w:name="z56" w:id="51"/>
    <w:p>
      <w:pPr>
        <w:spacing w:after="0"/>
        <w:ind w:left="0"/>
        <w:jc w:val="both"/>
      </w:pPr>
      <w:r>
        <w:rPr>
          <w:rFonts w:ascii="Times New Roman"/>
          <w:b w:val="false"/>
          <w:i w:val="false"/>
          <w:color w:val="000000"/>
          <w:sz w:val="28"/>
        </w:rPr>
        <w:t>
      з) көру, көшіру және көрсету үшін берілген уақыт параметрлері мен оқиғалары бойынша бейнеақпаратты іріктеу мүмкіндігі;</w:t>
      </w:r>
    </w:p>
    <w:bookmarkEnd w:id="51"/>
    <w:bookmarkStart w:name="z57" w:id="52"/>
    <w:p>
      <w:pPr>
        <w:spacing w:after="0"/>
        <w:ind w:left="0"/>
        <w:jc w:val="both"/>
      </w:pPr>
      <w:r>
        <w:rPr>
          <w:rFonts w:ascii="Times New Roman"/>
          <w:b w:val="false"/>
          <w:i w:val="false"/>
          <w:color w:val="000000"/>
          <w:sz w:val="28"/>
        </w:rPr>
        <w:t>
      и) кедендік бақылау аймағына кіру және шығу орындарында (көлік құралдарының қозғалыс арналарында, көлік құралдарының жинақтағыштарында, ұсталған немесе уақытша ұсталған көлік құралдарының тұрақтарында, кедендік операцияларды жүргізу орындарында, тауарлар мен көлік құралдарына кедендік бақылау жүргізу орындарында, тиеу-түсіру жұмыстарын жүргізу орындарында, қоймалық үй-жайларда және кедендік бақылаудағы тауарлары бар ашық алаңдарда, сыртқы экономикалық қызмет субъектілері өкілдерінің күту орындарында, келушілерді қабылдау үй-жайларында) кемінде 2 мегапиксель және секундына 25 кадр беру жиілігімен бейнежазба форматында (бақыланатын аймақта аудио жазу мүмкіндігімен) тұрақты жазу;</w:t>
      </w:r>
    </w:p>
    <w:bookmarkEnd w:id="52"/>
    <w:bookmarkStart w:name="z58" w:id="53"/>
    <w:p>
      <w:pPr>
        <w:spacing w:after="0"/>
        <w:ind w:left="0"/>
        <w:jc w:val="both"/>
      </w:pPr>
      <w:r>
        <w:rPr>
          <w:rFonts w:ascii="Times New Roman"/>
          <w:b w:val="false"/>
          <w:i w:val="false"/>
          <w:color w:val="000000"/>
          <w:sz w:val="28"/>
        </w:rPr>
        <w:t>
      к) тауарлар мен көлік құралдарына кедендік бақылау жүргізу орындарының және тиеу-түсіру жұмыстарын жүргізу орындарының жанында орналасқан бақыланатын аймақтардың алаңдары үшін қозғалысты бейне суреттер форматында кемінде 2 мегапиксель және секундына 12 кадр беру жиілігімен тіркеу бойынша бақылау объектісін жазу қамтамасыз етілуі тиіс.</w:t>
      </w:r>
    </w:p>
    <w:bookmarkEnd w:id="53"/>
    <w:bookmarkStart w:name="z59" w:id="54"/>
    <w:p>
      <w:pPr>
        <w:spacing w:after="0"/>
        <w:ind w:left="0"/>
        <w:jc w:val="both"/>
      </w:pPr>
      <w:r>
        <w:rPr>
          <w:rFonts w:ascii="Times New Roman"/>
          <w:b w:val="false"/>
          <w:i w:val="false"/>
          <w:color w:val="000000"/>
          <w:sz w:val="28"/>
        </w:rPr>
        <w:t>
      9. ТБЖ бейнеақпарат сақтау жабдығына және оны орналастыру орындарына мынадай талаптар қойылады:</w:t>
      </w:r>
    </w:p>
    <w:bookmarkEnd w:id="54"/>
    <w:bookmarkStart w:name="z60" w:id="55"/>
    <w:p>
      <w:pPr>
        <w:spacing w:after="0"/>
        <w:ind w:left="0"/>
        <w:jc w:val="both"/>
      </w:pPr>
      <w:r>
        <w:rPr>
          <w:rFonts w:ascii="Times New Roman"/>
          <w:b w:val="false"/>
          <w:i w:val="false"/>
          <w:color w:val="000000"/>
          <w:sz w:val="28"/>
        </w:rPr>
        <w:t>
      а) жабдықтың көмегімен ақпаратты жазу және сақтау, ТБЖ мұрағатын (белгіленген сақтау мерзімі кемінде 30 тәулік) автоматты түрде қалыптастыру қамтамасыз етілуі тиіс;</w:t>
      </w:r>
    </w:p>
    <w:bookmarkEnd w:id="55"/>
    <w:bookmarkStart w:name="z61" w:id="56"/>
    <w:p>
      <w:pPr>
        <w:spacing w:after="0"/>
        <w:ind w:left="0"/>
        <w:jc w:val="both"/>
      </w:pPr>
      <w:r>
        <w:rPr>
          <w:rFonts w:ascii="Times New Roman"/>
          <w:b w:val="false"/>
          <w:i w:val="false"/>
          <w:color w:val="000000"/>
          <w:sz w:val="28"/>
        </w:rPr>
        <w:t>
      б) жабдық қолжетімділігі шектеулі кеден органдарының арнайы үй жайларында орнатылуы тиіс;</w:t>
      </w:r>
    </w:p>
    <w:bookmarkEnd w:id="56"/>
    <w:bookmarkStart w:name="z62" w:id="57"/>
    <w:p>
      <w:pPr>
        <w:spacing w:after="0"/>
        <w:ind w:left="0"/>
        <w:jc w:val="both"/>
      </w:pPr>
      <w:r>
        <w:rPr>
          <w:rFonts w:ascii="Times New Roman"/>
          <w:b w:val="false"/>
          <w:i w:val="false"/>
          <w:color w:val="000000"/>
          <w:sz w:val="28"/>
        </w:rPr>
        <w:t>
      в) ТБЖ-ны кеден органдарының жергілікті ақпараттық желісіне қосу Одаққа мүше мемлекеттердің нормативтік құқықтық актілеріне сәйкес сертификатталған немесе мемлекеттік сараптамадан өткен ақпаратты қорғау құралдарын пайдалана отырып жүзеге асырылуға тиіс.</w:t>
      </w:r>
    </w:p>
    <w:bookmarkEnd w:id="57"/>
    <w:bookmarkStart w:name="z63" w:id="58"/>
    <w:p>
      <w:pPr>
        <w:spacing w:after="0"/>
        <w:ind w:left="0"/>
        <w:jc w:val="both"/>
      </w:pPr>
      <w:r>
        <w:rPr>
          <w:rFonts w:ascii="Times New Roman"/>
          <w:b w:val="false"/>
          <w:i w:val="false"/>
          <w:color w:val="000000"/>
          <w:sz w:val="28"/>
        </w:rPr>
        <w:t>
      10. ТБЖ бейнеақпаратты көрсету жабдығы:</w:t>
      </w:r>
    </w:p>
    <w:bookmarkEnd w:id="58"/>
    <w:bookmarkStart w:name="z64" w:id="59"/>
    <w:p>
      <w:pPr>
        <w:spacing w:after="0"/>
        <w:ind w:left="0"/>
        <w:jc w:val="both"/>
      </w:pPr>
      <w:r>
        <w:rPr>
          <w:rFonts w:ascii="Times New Roman"/>
          <w:b w:val="false"/>
          <w:i w:val="false"/>
          <w:color w:val="000000"/>
          <w:sz w:val="28"/>
        </w:rPr>
        <w:t>
      а) тәулік бойы жұмыс істеуді;</w:t>
      </w:r>
    </w:p>
    <w:bookmarkEnd w:id="59"/>
    <w:bookmarkStart w:name="z65" w:id="60"/>
    <w:p>
      <w:pPr>
        <w:spacing w:after="0"/>
        <w:ind w:left="0"/>
        <w:jc w:val="both"/>
      </w:pPr>
      <w:r>
        <w:rPr>
          <w:rFonts w:ascii="Times New Roman"/>
          <w:b w:val="false"/>
          <w:i w:val="false"/>
          <w:color w:val="000000"/>
          <w:sz w:val="28"/>
        </w:rPr>
        <w:t>
      б) бейне сурет форматы кемінде 2 мегапиксель болуын;</w:t>
      </w:r>
    </w:p>
    <w:bookmarkEnd w:id="60"/>
    <w:bookmarkStart w:name="z66" w:id="61"/>
    <w:p>
      <w:pPr>
        <w:spacing w:after="0"/>
        <w:ind w:left="0"/>
        <w:jc w:val="both"/>
      </w:pPr>
      <w:r>
        <w:rPr>
          <w:rFonts w:ascii="Times New Roman"/>
          <w:b w:val="false"/>
          <w:i w:val="false"/>
          <w:color w:val="000000"/>
          <w:sz w:val="28"/>
        </w:rPr>
        <w:t>
      в) диагоналі кемінде 23 дюйм болатын бір бейнемониторда бір мезгілде 4 бейнекамераға дейін қарауды қамтамасыз етуі тиіс.</w:t>
      </w:r>
    </w:p>
    <w:bookmarkEnd w:id="61"/>
    <w:bookmarkStart w:name="z67" w:id="62"/>
    <w:p>
      <w:pPr>
        <w:spacing w:after="0"/>
        <w:ind w:left="0"/>
        <w:jc w:val="both"/>
      </w:pPr>
      <w:r>
        <w:rPr>
          <w:rFonts w:ascii="Times New Roman"/>
          <w:b w:val="false"/>
          <w:i w:val="false"/>
          <w:color w:val="000000"/>
          <w:sz w:val="28"/>
        </w:rPr>
        <w:t>
      11. Резервтік қоректендіру жабдығында 220 В сыртқы желіні ажыратқан кезде ТБЖ-ның кем дегенде 30 минут автономды жұмысын қамтамасыз ететін ТБЖ үздіксіз электрмен қоректендіру көзі болуы тиіс.</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