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c72b" w14:textId="90cc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сұйықтықтарды сүзуге немесе тазартуға арналған мембраналық ролл үлгісіндегі элементтерге қатысты бірыңғай кедендік тарифіне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9 сәуірдегі № 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сыртқы экономикалық қызметінің бірыңғай тауар номенклатурасының 84 тобына Еуразиялық экономикалық одақтың қосымша ескертпелері мынадай мазмұндағы 6 ескертпемен толықтырылсын: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8421 99 000 5 кіші субпозициясындағы "сұйықтықтарды сүзуге немесе тазартуға арналған орам тәрізді мембраналық элементтер" термині мыналардан тұратын цилиндрлік құрылғыларды білдіреді: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мембраналық қаптар спиральды түрде оралған ішкі пластикалық перфорацияланған түтік;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мембраналық пакеттер арасында орналасқан және оларға үш жағынан желімделген дренаждық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Мембраналық пакет ішінде экструдталған торы бар екі есе бүктелген мембраналық жолақтан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Мембраналық орам түріндегі элементтің ұштарында бекіту дискілері мен тығыздағыш манжеттер орнатылуы мүмкін;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позиция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позициялар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Еуразиялық экономикалық одақтың Бірыңғай кедендік тарифінің кедендік әкелу баждарының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алынып тасталатын КІШІ СУБПОЗИЦИЯ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Қосымша. бірлік. өлшемі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СУБПОЗИЦИЯЛАР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бірлік. өлшемі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басқалар: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Еуразиялық экономикалық одақтың осы топқа 6-қосымша ескертпесінде көрсетілген сұйықтықтарды сүзуге немесе тазартуға арналған орам түріндегі мембраналық элементтер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шешіміне 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мөлшерлемесі (кедендік құнның пайызымен не еурода, не АҚШ долларында)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Еуразиялық экономикалық одақтың осы топқа 6-қосымша ескертпесінде көрсетілген сұйықтықтарды сүзуге немесе тазартуға арналған орам түріндегі мембраналық элементтер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