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2b8a" w14:textId="3eb2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2022 жылғы 21маусымдағы № 11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3 ақпандағы № 4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"2015 жылғы 16 қазанда Еуразиялық экономикалық одақтың кедендік аумағына тауарлар әкелудің және айналымының кейбір мәселелері туралы хаттаманың 3-бабының 10-тармағында көзделген тауарларды есепке алу жүйесін қолдану туралы" Еуразиялық үкіметаралық кеңестің 2022 жылғы 21маусымдағы № 11 өкімін орындау жөніндегі жұмыс барысы туралы ақпаратты назарға ала отырып, оған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үшінші абзацындағы "2022 жылғы 1 қыркүйекке дейін" деген сөздер "2023 жылғы 1 қыркүйекке дейін"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"2022 жылғы 31 желтоқсанға дейін" деген сөздер "2024 жылғы 31 наурызға дейін"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ол Еуразиялық экономикалық одақтың ресми сайтында жарияланған күнінен бастап, күшіне енеді.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кеңестің мүшелері: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