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1bc4" w14:textId="e871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877 шешімінің 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15 ақпандағы № 20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бекітілген, Еуразиялық экономикалық комиссияның жұмыс регламентіне № 1 қосымшаның 29-бабына және Еуразиялық экономикалық комиссия кеңесінің 2022 жылғы 17 наурыздағы №12 өкімімен бекітілген, макроэкономикалық тұрақтылықты қамтамасыз етуді қоса алғанда, Еуразиялық экономикалық одаққа мүше мемлекеттердің экономикаларының орнықтылығын арттыру жөніндегі шаралар тізбесінің 2. 10-тармағына сәйкес,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"Дөңгелекті көлік құралдарының қауіпсіздігі туралы" Кеден одағының техникалық регламентін қабылдау туралы" Кеден одағы Комиссиясының 2011 жылғы 9 желтоқсандағы № 877 шешімінің 3-тармағы 3.2.8-тармақшасының бірінші абзацындағы "2023 жылғы 1 ақпанда" деген сөздер "2024 жылғы 1 ақпанда"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мемлекеттердің заңнамасына сәйкес, Еуразиялық экономикалық одаққа мүше мемлекеттердің уәкілетті органдары осы Шешімді орындауды бақылауды жүзеге асырады.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ол ресми жарияланған күннен бастап, 10 күнтізбелі күн өткен соң күшіне енеді және 2023 жылғы 1 ақпаннан бастап туындаған құқықтық қатынастарға қолданылады.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