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3dbf" w14:textId="3433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алқасының 2012 жылғы 7 наурыздағы № 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27 желтоқсандағы № 184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(Еуразиялық экономикалық одақ туралы 2014 жылғы 29 мамырдағы шартқа тіркелген № 1 қосымша)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7 наурыздағы Еуразиялық экономикалық комиссиясы алқасының "Сауда жөніндегі консультативтік комитет туралы" №6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ресми жарияланған күнінен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комиссиясы алқасының 2012 жылғы 7 наурыздағы № 6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Кіріспеде "Еуразиялық экономикалық комиссиясы туралы 2011 жылғы 18 қарашадағы шарттың 19-бабымен" деген сөздер "Еуразиялық экономикалық комиссиясы туралы ереженің 7 және 44-тармақтарымен (Еуразиялық экономикалық одақ туралы 2014 жылғы 29 мамырдағы шартқа тіркелген № 1 қосымша)"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5-тармақтың күші жойылды деп танылсын.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шешіммен бекітілген Сауда жөніндегі консультативтік комитет туралы ережеде: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мәтін бойынша тиісті түрдегі және септіктегі "Тараптар" деген сөз тиісті түрдегі және септіктегі "мүше мемлекеттер" деген сөздермен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1-тармақтың екінші және үшінші абзацтары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негізгі міндеті осы Ережеге сәйкес Еуразиялық экономикалық одаққа мүше мемлекеттердің (бұдан әрі тиісінше – мүше мемлекеттер, Одақ) өкілдерімен Жоғары Еуразиялық экономикалық кеңестің, Еуразиялық үкіметаралық кеңестің және Еуразиялық экономикалық комиссияның (бұдан әрі – Комиссия) халықаралық шарттары мен актілерінің жобалары жөніндегі сауда мәселелері бойынша консультациялар өткізу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өз қызметінде Жоғары Еуразиялық экономикалық кеңестің 2014 жылғы 23 желтоқсандағы № 98 шешімімен бекітілген Еуразиялық экономикалық одақ туралы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Шарт), Одақ құқығын құрайтын басқа да халықаралық шарттар мен актілерді, Еуразиялық экономикалық комиссияның Жұмыс регламентін, сондай-ақ осы Ережені басшылыққа алады.";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6-тармақта: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1-тармақшадағы "Кеден одағының (бұдан әрі – КО СЭҚ ТН)" деген сөздер "Еуразиялық экономикалық одақтың" деген сөздермен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2-тармақшадағы "Кеден одағының (бұдан әрі – КО БКТ)" деген сөздер "Еуразиялық экономикалық одақтың" деген сөздермен ауыстырылсын;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3-тармақшадағы "КО БКТ" деген сөздер "Еуразиялық экономикалық одақтың бірыңғай кедендік тарифі" деген сөздермен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 тармақша алып тасталсын;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7-тармақшадағы "Кеден одағының бірыңғай кедендік аумағы" деген сөздер "Одақтың кеден аумағы" деген сөздермен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8-тармақша алып тасталсын;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9-тармақша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одақтың кедендік аумағында Шарттың 46-бабында айқындалған үшінші елдермен саудада бейтарифтік реттеудің бірыңғай шараларын енгізу, қолдану, ұзарту және жою;";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14 тармақшалар алып тасталсын;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 тармақша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үшінші елдермен саудада бейтарифтік реттеу шаралары қолданылатын тауарлардың бірыңғай тізбесіне өзгерістер мен толықтырулар енгізу;";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тармақшалармен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мүше мемлекеттердің үшінші елдермен саудада мүше мемлекет біржақты тәртіппен енгізетін бейтарифтік реттеудің уақытша шараларын қолдануы;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Комиссияның құзыретіне жатқызылған бейтарифтік реттеу саласындағы өзге де мәселелер;";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және 17-тармақшалардағы "шет мемлекеттерден шыққан және Кеден одағының бірыңғай кедендік аумағына арналған" деген сөздер "үшінші елдерден шыққан және Одақтың кедендік аумағына әкелінетін" деген сөздермен ауыстырылсын;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14-тармақтағы "бағыттаушы" деген сөз "бағыттаушы" деген сөзбен ауыстырылсын.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