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ba24" w14:textId="20eb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алқасының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30 қарашадағы № 169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22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одақтың сыртқы экономикалық қызметінің бірыңғай тауар номенклатурасына сәйкес кеме дизельді қозғалтқышын сыныптау туралы" Еуразиялық экономикалық комиссиясы алқасының 2018 жылғы 31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экономикалық комиссия Алқасының 2018 жылғы 31 қаңтардағы № 15 шешіміне өзгеріс енгізу туралы" Еуразиялық экономикалық комиссиясы алқасының 2020 жылғы 28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30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