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b63f" w14:textId="fd7b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30 тамыздағы № 92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ақпандағы № 19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30 тамыздағы № 92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28 ақпандағы </w:t>
            </w:r>
            <w:r>
              <w:br/>
            </w:r>
            <w:r>
              <w:rPr>
                <w:rFonts w:ascii="Times New Roman"/>
                <w:b w:val="false"/>
                <w:i w:val="false"/>
                <w:color w:val="000000"/>
                <w:sz w:val="20"/>
              </w:rPr>
              <w:t>№ 19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2016 жылғы 30 тамыздағы № 92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28 ақпандағы </w:t>
            </w:r>
            <w:r>
              <w:br/>
            </w:r>
            <w:r>
              <w:rPr>
                <w:rFonts w:ascii="Times New Roman"/>
                <w:b w:val="false"/>
                <w:i w:val="false"/>
                <w:color w:val="000000"/>
                <w:sz w:val="20"/>
              </w:rPr>
              <w:t>№ 19 шешімінің редакциясында)</w:t>
            </w:r>
          </w:p>
        </w:tc>
      </w:tr>
    </w:tbl>
    <w:bookmarkStart w:name="z8" w:id="2"/>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2"/>
    <w:bookmarkStart w:name="z9" w:id="3"/>
    <w:p>
      <w:pPr>
        <w:spacing w:after="0"/>
        <w:ind w:left="0"/>
        <w:jc w:val="left"/>
      </w:pPr>
      <w:r>
        <w:rPr>
          <w:rFonts w:ascii="Times New Roman"/>
          <w:b/>
          <w:i w:val="false"/>
          <w:color w:val="000000"/>
        </w:rPr>
        <w:t xml:space="preserve"> I. Жалпы ережелер</w:t>
      </w:r>
    </w:p>
    <w:bookmarkEnd w:id="3"/>
    <w:bookmarkStart w:name="z10"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ақпараттық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қауіпсіздігіне, сапасы мен тиімділігіне сараптама жүргізу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бұйымдар номенклатурасын жүргізу қағидалары туралы" 2015 жылғы 29 желтоқсандағы № 177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интеграцияланған ақпараттық жүйесін сүйемелдеу және техникалық қызмет көрсету регламентін бекіту туралы" 2019 жылғы 6 тамыздағы № 136 </w:t>
      </w:r>
      <w:r>
        <w:rPr>
          <w:rFonts w:ascii="Times New Roman"/>
          <w:b w:val="false"/>
          <w:i w:val="false"/>
          <w:color w:val="000000"/>
          <w:sz w:val="28"/>
        </w:rPr>
        <w:t>шешімі</w:t>
      </w:r>
      <w:r>
        <w:rPr>
          <w:rFonts w:ascii="Times New Roman"/>
          <w:b w:val="false"/>
          <w:i w:val="false"/>
          <w:color w:val="000000"/>
          <w:sz w:val="28"/>
        </w:rPr>
        <w:t>.</w:t>
      </w:r>
    </w:p>
    <w:bookmarkStart w:name="z11" w:id="5"/>
    <w:p>
      <w:pPr>
        <w:spacing w:after="0"/>
        <w:ind w:left="0"/>
        <w:jc w:val="left"/>
      </w:pPr>
      <w:r>
        <w:rPr>
          <w:rFonts w:ascii="Times New Roman"/>
          <w:b/>
          <w:i w:val="false"/>
          <w:color w:val="000000"/>
        </w:rPr>
        <w:t xml:space="preserve"> II. Қолданылу саласы</w:t>
      </w:r>
    </w:p>
    <w:bookmarkEnd w:id="5"/>
    <w:bookmarkStart w:name="z12" w:id="6"/>
    <w:p>
      <w:pPr>
        <w:spacing w:after="0"/>
        <w:ind w:left="0"/>
        <w:jc w:val="both"/>
      </w:pPr>
      <w:r>
        <w:rPr>
          <w:rFonts w:ascii="Times New Roman"/>
          <w:b w:val="false"/>
          <w:i w:val="false"/>
          <w:color w:val="000000"/>
          <w:sz w:val="28"/>
        </w:rPr>
        <w:t>
      2. Осы Қағидалар "Еуразиялық экономикалық одақ шеңберінде тіркелген медициналық бұйымдардың бірыңғай тізілімін қалыптастыру, жүргізу және пайдалану" жалпы процесі шеңберінде орындалатын рәсімдердің сипаттамасын қоса алғанда, осы жалпы процеске (бұдан әрі – жалпы процесс) қатысушылар арасындағы ақпараттық өзара іс-қимылдың тәртібі мен шарттарын айқындау мақсатында әзірленді.</w:t>
      </w:r>
    </w:p>
    <w:bookmarkEnd w:id="6"/>
    <w:bookmarkStart w:name="z13" w:id="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пайдаланады.</w:t>
      </w:r>
    </w:p>
    <w:bookmarkEnd w:id="7"/>
    <w:bookmarkStart w:name="z14" w:id="8"/>
    <w:p>
      <w:pPr>
        <w:spacing w:after="0"/>
        <w:ind w:left="0"/>
        <w:jc w:val="left"/>
      </w:pPr>
      <w:r>
        <w:rPr>
          <w:rFonts w:ascii="Times New Roman"/>
          <w:b/>
          <w:i w:val="false"/>
          <w:color w:val="000000"/>
        </w:rPr>
        <w:t xml:space="preserve"> III. Негізгі ұғымдар</w:t>
      </w:r>
    </w:p>
    <w:bookmarkEnd w:id="8"/>
    <w:bookmarkStart w:name="z15" w:id="9"/>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9"/>
    <w:p>
      <w:pPr>
        <w:spacing w:after="0"/>
        <w:ind w:left="0"/>
        <w:jc w:val="both"/>
      </w:pPr>
      <w:r>
        <w:rPr>
          <w:rFonts w:ascii="Times New Roman"/>
          <w:b w:val="false"/>
          <w:i w:val="false"/>
          <w:color w:val="000000"/>
          <w:sz w:val="28"/>
        </w:rPr>
        <w:t>
      "авторландыру" –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"тіркеу дерекнамасын қарау кезінде ресімделген құжаттар" – медициналық бұйымдарды тіркеумен және оларға сараптама жүргізумен байланысты рәсімдерді жүзеге асыру процесінде Одаққа мүше мемлекеттердің уәкілетті органдары ресімдеген немесе олардың сұрау салуы бойынша ресімделген құжаттар;</w:t>
      </w:r>
    </w:p>
    <w:p>
      <w:pPr>
        <w:spacing w:after="0"/>
        <w:ind w:left="0"/>
        <w:jc w:val="both"/>
      </w:pPr>
      <w:r>
        <w:rPr>
          <w:rFonts w:ascii="Times New Roman"/>
          <w:b w:val="false"/>
          <w:i w:val="false"/>
          <w:color w:val="000000"/>
          <w:sz w:val="28"/>
        </w:rPr>
        <w:t>
      "медициналық бұйымдарды тіркеу туралы мәліметтер" – медициналық бұйымдарды тіркеуге және оларға сараптама жүргізуге өтініштер туралы, сондай-ақ берілген тіркеу куәліктері туралы мәліметтер жиынтығы.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Қағидаларда пайдаланылатын "тану мемлекеті", "Еуразиялық экономикалық одақ шеңберінде тіркелген медициналық бұйымдардың бірыңғай тізілімі", "тіркеу дерекнамасы", "тіркеу куәлігі" және "референт мемлекет" ұғымдары Еуразиялық экономикалық комиссия Кеңесінің "Медициналық бұйымдарды тіркеу және олардың қауіпсіздігіне, сапасы мен тиімділігіне сараптама жүргізу қағидалары туралы" 2016 жылғы 12 ақпандағы № 46 шешімімен бекітілген Медициналық бұйымдарды тіркеу және олардың қауіпсіздігіне, сапасы мен тиімділігіне сараптама жүргізу қағидаларында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"Медициналық бұйымдардың жаһандық номенклатурасы", "Одақтың медициналық бұйымдар номенклатурасы" Еуразиялық экономикалық комиссия Алқасының 2015 жылғы 29 желтоқсандағы № 177 </w:t>
      </w:r>
      <w:r>
        <w:rPr>
          <w:rFonts w:ascii="Times New Roman"/>
          <w:b w:val="false"/>
          <w:i w:val="false"/>
          <w:color w:val="000000"/>
          <w:sz w:val="28"/>
        </w:rPr>
        <w:t>шешімімен</w:t>
      </w:r>
      <w:r>
        <w:rPr>
          <w:rFonts w:ascii="Times New Roman"/>
          <w:b w:val="false"/>
          <w:i w:val="false"/>
          <w:color w:val="000000"/>
          <w:sz w:val="28"/>
        </w:rPr>
        <w:t xml:space="preserve"> айқындалған Медициналық бұйымдар номенклатурасын жүргізу қағидаларында айқындалған мәндерде қолданылады.</w:t>
      </w:r>
    </w:p>
    <w:bookmarkStart w:name="z16"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7" w:id="11"/>
    <w:p>
      <w:pPr>
        <w:spacing w:after="0"/>
        <w:ind w:left="0"/>
        <w:jc w:val="both"/>
      </w:pPr>
      <w:r>
        <w:rPr>
          <w:rFonts w:ascii="Times New Roman"/>
          <w:b w:val="false"/>
          <w:i w:val="false"/>
          <w:color w:val="000000"/>
          <w:sz w:val="28"/>
        </w:rPr>
        <w:t>
      5. Жалпы процестің толық атауы: "Еуразиялық экономикалық одақ шеңберінде тіркелген медициналық бұйымдардың бірыңғай тізілімін қалыптастыру, жүргізу және пайдалану".</w:t>
      </w:r>
    </w:p>
    <w:bookmarkEnd w:id="11"/>
    <w:bookmarkStart w:name="z18" w:id="12"/>
    <w:p>
      <w:pPr>
        <w:spacing w:after="0"/>
        <w:ind w:left="0"/>
        <w:jc w:val="both"/>
      </w:pPr>
      <w:r>
        <w:rPr>
          <w:rFonts w:ascii="Times New Roman"/>
          <w:b w:val="false"/>
          <w:i w:val="false"/>
          <w:color w:val="000000"/>
          <w:sz w:val="28"/>
        </w:rPr>
        <w:t>
      6. Жалпы процестің кодпен белгіленуі: P.MM.06, 1.1.0-нұсқа.</w:t>
      </w:r>
    </w:p>
    <w:bookmarkEnd w:id="12"/>
    <w:bookmarkStart w:name="z19" w:id="13"/>
    <w:p>
      <w:pPr>
        <w:spacing w:after="0"/>
        <w:ind w:left="0"/>
        <w:jc w:val="left"/>
      </w:pPr>
      <w:r>
        <w:rPr>
          <w:rFonts w:ascii="Times New Roman"/>
          <w:b/>
          <w:i w:val="false"/>
          <w:color w:val="000000"/>
        </w:rPr>
        <w:t xml:space="preserve"> 1. Жалпы процестің мақсаты мен міндеттері      </w:t>
      </w:r>
    </w:p>
    <w:bookmarkEnd w:id="13"/>
    <w:bookmarkStart w:name="z20" w:id="14"/>
    <w:p>
      <w:pPr>
        <w:spacing w:after="0"/>
        <w:ind w:left="0"/>
        <w:jc w:val="both"/>
      </w:pPr>
      <w:r>
        <w:rPr>
          <w:rFonts w:ascii="Times New Roman"/>
          <w:b w:val="false"/>
          <w:i w:val="false"/>
          <w:color w:val="000000"/>
          <w:sz w:val="28"/>
        </w:rPr>
        <w:t>
      7. Жалпы процестің мақсаты тіркелген медициналық бұйымдар туралы ақпарат алмасумен байланысты шығасыларды медициналық бұйымдардың айналысы саласында бірыңғай ақпараттық кеңістік құру есебінен азайту үшін алғышарттар жасау болып табылады.</w:t>
      </w:r>
    </w:p>
    <w:bookmarkEnd w:id="14"/>
    <w:bookmarkStart w:name="z21" w:id="15"/>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5"/>
    <w:bookmarkStart w:name="z22" w:id="16"/>
    <w:p>
      <w:pPr>
        <w:spacing w:after="0"/>
        <w:ind w:left="0"/>
        <w:jc w:val="both"/>
      </w:pPr>
      <w:r>
        <w:rPr>
          <w:rFonts w:ascii="Times New Roman"/>
          <w:b w:val="false"/>
          <w:i w:val="false"/>
          <w:color w:val="000000"/>
          <w:sz w:val="28"/>
        </w:rPr>
        <w:t>
      а) сыртқы және өзара сауданың интеграцияланған ақпараттық жүйесі шеңберінде (бұдан әрі – интеграцияланған жүйе) медициналық бұйымдарды тіркеу туралы мәліметтер қамтылған ақпараттық ресурс құру;</w:t>
      </w:r>
    </w:p>
    <w:bookmarkEnd w:id="16"/>
    <w:bookmarkStart w:name="z23" w:id="17"/>
    <w:p>
      <w:pPr>
        <w:spacing w:after="0"/>
        <w:ind w:left="0"/>
        <w:jc w:val="both"/>
      </w:pPr>
      <w:r>
        <w:rPr>
          <w:rFonts w:ascii="Times New Roman"/>
          <w:b w:val="false"/>
          <w:i w:val="false"/>
          <w:color w:val="000000"/>
          <w:sz w:val="28"/>
        </w:rPr>
        <w:t>
      б) Одаққа мүше мемлекеттердің уәкілетті органдарының (бұдан әрі – мүше мемлекеттер) медициналық бұйымдарды тіркеу туралы мәліметтерді интеграцияланған жүйені пайдаланып, электрондық түрде және автоматтандырылған режимде алуы мүмкіндігін қамтамасыз ету;</w:t>
      </w:r>
    </w:p>
    <w:bookmarkEnd w:id="17"/>
    <w:bookmarkStart w:name="z24" w:id="18"/>
    <w:p>
      <w:pPr>
        <w:spacing w:after="0"/>
        <w:ind w:left="0"/>
        <w:jc w:val="both"/>
      </w:pPr>
      <w:r>
        <w:rPr>
          <w:rFonts w:ascii="Times New Roman"/>
          <w:b w:val="false"/>
          <w:i w:val="false"/>
          <w:color w:val="000000"/>
          <w:sz w:val="28"/>
        </w:rPr>
        <w:t>
      в) мүдделі тұлғалардың және Еуразиялық экономикалық комиссия (бұдан әрі – Комиссия) қызметкерлерінің Еуразиялық экономикалық одақ шеңберінде тіркелген медициналық бұйымдардың бірыңғай тізілімінен (бұдан әрі – бірыңғай тізілім) өзекті, толық және анық мәліметтерді Одақтың ақпараттық порталын пайдалану арқылы алуы мүмкіндігін қамтамасыз ету;</w:t>
      </w:r>
    </w:p>
    <w:bookmarkEnd w:id="18"/>
    <w:bookmarkStart w:name="z25" w:id="19"/>
    <w:p>
      <w:pPr>
        <w:spacing w:after="0"/>
        <w:ind w:left="0"/>
        <w:jc w:val="both"/>
      </w:pPr>
      <w:r>
        <w:rPr>
          <w:rFonts w:ascii="Times New Roman"/>
          <w:b w:val="false"/>
          <w:i w:val="false"/>
          <w:color w:val="000000"/>
          <w:sz w:val="28"/>
        </w:rPr>
        <w:t>
      г) ортақ ақпараттық ресурстарды қалыптастыру және жаңарту кезінде бірыңғай сыныптауыштар мен анықтамалықтардың пайдаланылуын қамтамасыз ету.</w:t>
      </w:r>
    </w:p>
    <w:bookmarkEnd w:id="19"/>
    <w:bookmarkStart w:name="z26" w:id="20"/>
    <w:p>
      <w:pPr>
        <w:spacing w:after="0"/>
        <w:ind w:left="0"/>
        <w:jc w:val="left"/>
      </w:pPr>
      <w:r>
        <w:rPr>
          <w:rFonts w:ascii="Times New Roman"/>
          <w:b/>
          <w:i w:val="false"/>
          <w:color w:val="000000"/>
        </w:rPr>
        <w:t xml:space="preserve"> 2. Жалпы процеске қатысушылар</w:t>
      </w:r>
    </w:p>
    <w:bookmarkEnd w:id="20"/>
    <w:bookmarkStart w:name="z27" w:id="21"/>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1"/>
    <w:bookmarkStart w:name="z28" w:id="22"/>
    <w:p>
      <w:pPr>
        <w:spacing w:after="0"/>
        <w:ind w:left="0"/>
        <w:jc w:val="both"/>
      </w:pPr>
      <w:r>
        <w:rPr>
          <w:rFonts w:ascii="Times New Roman"/>
          <w:b w:val="false"/>
          <w:i w:val="false"/>
          <w:color w:val="000000"/>
          <w:sz w:val="28"/>
        </w:rPr>
        <w:t>
      1-кесте</w:t>
      </w:r>
    </w:p>
    <w:bookmarkEnd w:id="22"/>
    <w:bookmarkStart w:name="z29" w:id="23"/>
    <w:p>
      <w:pPr>
        <w:spacing w:after="0"/>
        <w:ind w:left="0"/>
        <w:jc w:val="left"/>
      </w:pPr>
      <w:r>
        <w:rPr>
          <w:rFonts w:ascii="Times New Roman"/>
          <w:b/>
          <w:i w:val="false"/>
          <w:color w:val="000000"/>
        </w:rPr>
        <w:t xml:space="preserve"> Жалпы процеске қатысушылардың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тізілімді қалыптастыру мен жүргізуді, оның ішінде интеграцияланған жүйені пайдаланып мүше мемлекеттердің уәкілетті органдарынан мәліметтерді алу мен бірыңғай тізілімді жаңартуды, мүше мемлекеттердің уәкілетті органдарына сұрау салулар бойынша  медициналық бұйымдарды тіркеу туралы мәліметтерді ұсынуды, Одақтың ақпараттық порталындағы бірыңғай тізілімге қолжетімділікті қамтамасыз ететін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немесе тану мемлекетінің медициналық бұйымдарды тіркеумен байланысты рәсімдерді жүзеге асыратын уәкілетті органы (сараптама ұйымы) тіркеу рәсіміндегі өзінің рөлінде көзделген мөлшерде Комиссияға интеграцияланған жүйені пайдаланып тіркелген медициналық бұйымдар және медициналық бұйымдарды тіркеуге өтініштер туралы мәліметтерді ұсынады, сондай-ақ медициналық бұйымдарды тіркеу туралы мәліметтер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медициналық бұйымдарды тіркеу туралы өтініштерді қарауды жүзеге асыратын уәкілетті органы (сараптама ұйымы) тіркеу дерекнамасына сараптама жүргізеді, сараптаманың жинақты қорытындысын келісу үшін дайындайды және ұсынады, тану мемлекеті уәкілетті органының сұрау салуы бойынша тіркеу дерекнамасында қамтылған қүжаттарды, сондай-ақ тіркеу дерекнамасын қарау кезінде ресімделген құжаттарды қалыптастырып,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сараптамалық қорытындыны қарауды жүзеге асыратын уәкілетті органы (сараптама ұйымы) референт мемлекеттің уәкілетті органынан сұрау салу бойынша тіркеу дерекнамасында қамтылған құжаттарды, сондай-ақ тіркеу дерекнамасын қарау кезінде ресімделген құжаттарды алады және сараптамалық қорытындыны тану туралы шешімді немесе сараптамалық қорытындыға қатысты ескертулерді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Одақтың ақпараттық порталының бірыңғай тізілімінен мәліметтер сұрататын шаруашылық жүргізуші субъектісі немесе мемлекеттік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номенклатурасының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Одақтың медициналық бұйымдар номенклатурасын жүргізуді жүзеге асыратын, сұрату бойынша Одақтың медициналық бұйымдар түрінің кодын беретін уәкілетті органы (сараптама ұйымы)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медициналық бұйымдар түрінің кодын сұрататын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Одақтың медициналық бұйымдар номенклатурасының операторынан Одақтың медициналық бұйымдар түрінің кодын сұрататын уәкілетті органы (сараптама ұйымы) </w:t>
            </w:r>
          </w:p>
        </w:tc>
      </w:tr>
    </w:tbl>
    <w:bookmarkStart w:name="z30" w:id="24"/>
    <w:p>
      <w:pPr>
        <w:spacing w:after="0"/>
        <w:ind w:left="0"/>
        <w:jc w:val="left"/>
      </w:pPr>
      <w:r>
        <w:rPr>
          <w:rFonts w:ascii="Times New Roman"/>
          <w:b/>
          <w:i w:val="false"/>
          <w:color w:val="000000"/>
        </w:rPr>
        <w:t xml:space="preserve"> 3. Жалпы процесс құрылымы</w:t>
      </w:r>
    </w:p>
    <w:bookmarkEnd w:id="24"/>
    <w:bookmarkStart w:name="z31" w:id="25"/>
    <w:p>
      <w:pPr>
        <w:spacing w:after="0"/>
        <w:ind w:left="0"/>
        <w:jc w:val="both"/>
      </w:pPr>
      <w:r>
        <w:rPr>
          <w:rFonts w:ascii="Times New Roman"/>
          <w:b w:val="false"/>
          <w:i w:val="false"/>
          <w:color w:val="000000"/>
          <w:sz w:val="28"/>
        </w:rPr>
        <w:t>
      10. Жалпы процесс дегеніміз өзінің мақсаты бойынша топтастырылған рәсімдер жиынтығын білдіреді:</w:t>
      </w:r>
    </w:p>
    <w:bookmarkEnd w:id="25"/>
    <w:bookmarkStart w:name="z32" w:id="26"/>
    <w:p>
      <w:pPr>
        <w:spacing w:after="0"/>
        <w:ind w:left="0"/>
        <w:jc w:val="both"/>
      </w:pPr>
      <w:r>
        <w:rPr>
          <w:rFonts w:ascii="Times New Roman"/>
          <w:b w:val="false"/>
          <w:i w:val="false"/>
          <w:color w:val="000000"/>
          <w:sz w:val="28"/>
        </w:rPr>
        <w:t>
      а) медициналық бұйымдарды тіркеу туралы мәліметтерді жинау және жаңартып тұру рәсімдері;</w:t>
      </w:r>
    </w:p>
    <w:bookmarkEnd w:id="26"/>
    <w:bookmarkStart w:name="z33" w:id="27"/>
    <w:p>
      <w:pPr>
        <w:spacing w:after="0"/>
        <w:ind w:left="0"/>
        <w:jc w:val="both"/>
      </w:pPr>
      <w:r>
        <w:rPr>
          <w:rFonts w:ascii="Times New Roman"/>
          <w:b w:val="false"/>
          <w:i w:val="false"/>
          <w:color w:val="000000"/>
          <w:sz w:val="28"/>
        </w:rPr>
        <w:t>
      б) медициналық бұйымдарды тіркеу туралы мәліметтерді алу рәсімдері;</w:t>
      </w:r>
    </w:p>
    <w:bookmarkEnd w:id="27"/>
    <w:bookmarkStart w:name="z34" w:id="28"/>
    <w:p>
      <w:pPr>
        <w:spacing w:after="0"/>
        <w:ind w:left="0"/>
        <w:jc w:val="both"/>
      </w:pPr>
      <w:r>
        <w:rPr>
          <w:rFonts w:ascii="Times New Roman"/>
          <w:b w:val="false"/>
          <w:i w:val="false"/>
          <w:color w:val="000000"/>
          <w:sz w:val="28"/>
        </w:rPr>
        <w:t>
      в) тіркеу куәлігінің қолданылу мәртебесінің өзгерісі туралы хабарлау рәсімдері;</w:t>
      </w:r>
    </w:p>
    <w:bookmarkEnd w:id="28"/>
    <w:bookmarkStart w:name="z35" w:id="29"/>
    <w:p>
      <w:pPr>
        <w:spacing w:after="0"/>
        <w:ind w:left="0"/>
        <w:jc w:val="both"/>
      </w:pPr>
      <w:r>
        <w:rPr>
          <w:rFonts w:ascii="Times New Roman"/>
          <w:b w:val="false"/>
          <w:i w:val="false"/>
          <w:color w:val="000000"/>
          <w:sz w:val="28"/>
        </w:rPr>
        <w:t>
      г) сараптамалық қорытындыны қарау кезінде мәліметтер алу рәсімдері;</w:t>
      </w:r>
    </w:p>
    <w:bookmarkEnd w:id="29"/>
    <w:bookmarkStart w:name="z36" w:id="30"/>
    <w:p>
      <w:pPr>
        <w:spacing w:after="0"/>
        <w:ind w:left="0"/>
        <w:jc w:val="both"/>
      </w:pPr>
      <w:r>
        <w:rPr>
          <w:rFonts w:ascii="Times New Roman"/>
          <w:b w:val="false"/>
          <w:i w:val="false"/>
          <w:color w:val="000000"/>
          <w:sz w:val="28"/>
        </w:rPr>
        <w:t>
      д) тіркеу дерекнамасында қамтылған немесе оны қарау кезінде ресімделген құжаттарды алу рәсімдері;</w:t>
      </w:r>
    </w:p>
    <w:bookmarkEnd w:id="30"/>
    <w:bookmarkStart w:name="z37" w:id="31"/>
    <w:p>
      <w:pPr>
        <w:spacing w:after="0"/>
        <w:ind w:left="0"/>
        <w:jc w:val="both"/>
      </w:pPr>
      <w:r>
        <w:rPr>
          <w:rFonts w:ascii="Times New Roman"/>
          <w:b w:val="false"/>
          <w:i w:val="false"/>
          <w:color w:val="000000"/>
          <w:sz w:val="28"/>
        </w:rPr>
        <w:t>
      е) Одақтың медициналық бұйымдары түрінің кодын алу рәсімдері.</w:t>
      </w:r>
    </w:p>
    <w:bookmarkEnd w:id="31"/>
    <w:bookmarkStart w:name="z38" w:id="32"/>
    <w:p>
      <w:pPr>
        <w:spacing w:after="0"/>
        <w:ind w:left="0"/>
        <w:jc w:val="both"/>
      </w:pPr>
      <w:r>
        <w:rPr>
          <w:rFonts w:ascii="Times New Roman"/>
          <w:b w:val="false"/>
          <w:i w:val="false"/>
          <w:color w:val="000000"/>
          <w:sz w:val="28"/>
        </w:rPr>
        <w:t>
      11. Жалпы процесс рәсімдерін орындаған кезде медициналық бұйымдарды тіркеу туралы мәліметтерді мүше мемлекеттердің уәкілетті органдары интеграцияланған жүйені пайдалану арқылы береді. Осы мәліметтердің негізінде бірыңғай тізілім қалыптастырылады және Одақтың ақпараттық порталында жарияланады, бұған мүдделі тұлғаларға қолжетімділік беріледі.</w:t>
      </w:r>
    </w:p>
    <w:bookmarkEnd w:id="32"/>
    <w:p>
      <w:pPr>
        <w:spacing w:after="0"/>
        <w:ind w:left="0"/>
        <w:jc w:val="both"/>
      </w:pPr>
      <w:r>
        <w:rPr>
          <w:rFonts w:ascii="Times New Roman"/>
          <w:b w:val="false"/>
          <w:i w:val="false"/>
          <w:color w:val="000000"/>
          <w:sz w:val="28"/>
        </w:rPr>
        <w:t>
      Медициналық бұйымдарды тіркеумен байланысты рәсімдерді орындаған кезде келісілген әрекеттерді жүзеге асыру үшін референт мемлекеттердің уәкілетті органдары мәліметтерді тану мемлекетінің уәкілетті органдарына кейіннен ұсыну үшін медициналық бұйымдарға сараптама жасауға және оларды тіркеуге қарау үшін келіп түскен өтініштердің (бұдан әрі – өтініштер) тіркеу нөмірлері туралы мәліметтерді Комиссияға береді. Медициналық бұйымдарды тіркеумен байланысты рәсімдер аяқталған кезде мүше мемлекеттердің уәкілетті органдары берілген, бірыңғай тізілімге қосылатын тіркеу куәлігі туралы мәліметтерді Комиссияға береді. Өтініш иесі Комиссия Кеңесінің 2016 жылғы 12 ақпандағы № 46 шешімімен бекітілген Медициналық бұйымдарды тіркеу және олардың қауіпсіздігіне, сапасы мен тиімділігіне сараптама жүргізу қағидаларын (бұдан әрі – Тіркеу қағидалары) бұзған, оның ішінде референт мемлекеттің уәкілетті органы сұратқан құжаттарды уақтылы ұсынбаған жағдайда Комиссияға өтініштің қаралуы тоқтатылатыны туралы мәліметтер жіберіледі. Мүше мемлекеттердің уәкілетті органдарының келісілген әрекеттерін қамтамасыз ету үшін медициналық бұйымдарды тіркеу процесінде жалпы процестің медициналық бұйымдарды тіркеу туралы мәліметтерді жинау және жаңартып тұру рәсімдері тобына қосылған мынадай рәсімдері орындалады:</w:t>
      </w:r>
    </w:p>
    <w:p>
      <w:pPr>
        <w:spacing w:after="0"/>
        <w:ind w:left="0"/>
        <w:jc w:val="both"/>
      </w:pPr>
      <w:r>
        <w:rPr>
          <w:rFonts w:ascii="Times New Roman"/>
          <w:b w:val="false"/>
          <w:i w:val="false"/>
          <w:color w:val="000000"/>
          <w:sz w:val="28"/>
        </w:rPr>
        <w:t>
      Комиссияға келіп түскен өтініш туралы мәліметтер ұсыну;</w:t>
      </w:r>
    </w:p>
    <w:p>
      <w:pPr>
        <w:spacing w:after="0"/>
        <w:ind w:left="0"/>
        <w:jc w:val="both"/>
      </w:pPr>
      <w:r>
        <w:rPr>
          <w:rFonts w:ascii="Times New Roman"/>
          <w:b w:val="false"/>
          <w:i w:val="false"/>
          <w:color w:val="000000"/>
          <w:sz w:val="28"/>
        </w:rPr>
        <w:t>
      Комиссияға медициналық бұйымдарды тіркеу туралы мәліметтер ұсыну;</w:t>
      </w:r>
    </w:p>
    <w:p>
      <w:pPr>
        <w:spacing w:after="0"/>
        <w:ind w:left="0"/>
        <w:jc w:val="both"/>
      </w:pPr>
      <w:r>
        <w:rPr>
          <w:rFonts w:ascii="Times New Roman"/>
          <w:b w:val="false"/>
          <w:i w:val="false"/>
          <w:color w:val="000000"/>
          <w:sz w:val="28"/>
        </w:rPr>
        <w:t>
      Комиссияға өтінішті қарау тоқтатылғаны туралы мәліметтер ұсыну.</w:t>
      </w:r>
    </w:p>
    <w:p>
      <w:pPr>
        <w:spacing w:after="0"/>
        <w:ind w:left="0"/>
        <w:jc w:val="both"/>
      </w:pPr>
      <w:r>
        <w:rPr>
          <w:rFonts w:ascii="Times New Roman"/>
          <w:b w:val="false"/>
          <w:i w:val="false"/>
          <w:color w:val="000000"/>
          <w:sz w:val="28"/>
        </w:rPr>
        <w:t>
      Мүше мемлекеттердің уәкілетті органдарының Комиссияда сақталатын медициналық бұйымдарды тіркеу туралы мәліметтерді алуы қажет болғанда, сондай-ақ референт мемлекеттің уәкілетті органының тіркеу куәлігінің нөмірін алуы қажет болғанда жалпы процестің медициналық бұйымдарды тіркеу туралы мәліметтерді алу рәсімдерінің тобына қосылған мынадай рәсімдері орындалады:</w:t>
      </w:r>
    </w:p>
    <w:p>
      <w:pPr>
        <w:spacing w:after="0"/>
        <w:ind w:left="0"/>
        <w:jc w:val="both"/>
      </w:pPr>
      <w:r>
        <w:rPr>
          <w:rFonts w:ascii="Times New Roman"/>
          <w:b w:val="false"/>
          <w:i w:val="false"/>
          <w:color w:val="000000"/>
          <w:sz w:val="28"/>
        </w:rPr>
        <w:t>
      медициналық бұйымдарды тіркеу туралы мәліметтердің жаңартылған күні мен уақыты туралы ақпарат алу;</w:t>
      </w:r>
    </w:p>
    <w:p>
      <w:pPr>
        <w:spacing w:after="0"/>
        <w:ind w:left="0"/>
        <w:jc w:val="both"/>
      </w:pPr>
      <w:r>
        <w:rPr>
          <w:rFonts w:ascii="Times New Roman"/>
          <w:b w:val="false"/>
          <w:i w:val="false"/>
          <w:color w:val="000000"/>
          <w:sz w:val="28"/>
        </w:rPr>
        <w:t>
      медициналық бұйымдардың тіркелгені туралы мәліметтер алу;</w:t>
      </w:r>
    </w:p>
    <w:p>
      <w:pPr>
        <w:spacing w:after="0"/>
        <w:ind w:left="0"/>
        <w:jc w:val="both"/>
      </w:pPr>
      <w:r>
        <w:rPr>
          <w:rFonts w:ascii="Times New Roman"/>
          <w:b w:val="false"/>
          <w:i w:val="false"/>
          <w:color w:val="000000"/>
          <w:sz w:val="28"/>
        </w:rPr>
        <w:t>
      медициналық бұйымдарды тіркеу туралы өзгертілген мәліметтерді алу;</w:t>
      </w:r>
    </w:p>
    <w:p>
      <w:pPr>
        <w:spacing w:after="0"/>
        <w:ind w:left="0"/>
        <w:jc w:val="both"/>
      </w:pPr>
      <w:r>
        <w:rPr>
          <w:rFonts w:ascii="Times New Roman"/>
          <w:b w:val="false"/>
          <w:i w:val="false"/>
          <w:color w:val="000000"/>
          <w:sz w:val="28"/>
        </w:rPr>
        <w:t>
      тіркеу куәлігінің нөмірі туралы мәліметтерді алу.</w:t>
      </w:r>
    </w:p>
    <w:p>
      <w:pPr>
        <w:spacing w:after="0"/>
        <w:ind w:left="0"/>
        <w:jc w:val="both"/>
      </w:pPr>
      <w:r>
        <w:rPr>
          <w:rFonts w:ascii="Times New Roman"/>
          <w:b w:val="false"/>
          <w:i w:val="false"/>
          <w:color w:val="000000"/>
          <w:sz w:val="28"/>
        </w:rPr>
        <w:t>
      Тіркеу куәлігі қолданысының мәртебесі өзгерген, оның ішінде оның қолданысы тоқтатылған жағдайда тіркеу куәлігінің қолданылу мәртебесінің өзгерісі туралы хабарлау рәсімдерінің тобына қосылған "Тіркеу куәлігінің қолданылу мәртебесінің өзгерісі туралы хабарлау" рәсімі орындалады.</w:t>
      </w:r>
    </w:p>
    <w:p>
      <w:pPr>
        <w:spacing w:after="0"/>
        <w:ind w:left="0"/>
        <w:jc w:val="both"/>
      </w:pPr>
      <w:r>
        <w:rPr>
          <w:rFonts w:ascii="Times New Roman"/>
          <w:b w:val="false"/>
          <w:i w:val="false"/>
          <w:color w:val="000000"/>
          <w:sz w:val="28"/>
        </w:rPr>
        <w:t>
      Сараптамалық қорытындыны қарау кезінде жалпы процестің   сараптамалық қорытындыны қарау кезінде мәліметтер алу рәсімдерінің тобына қосылған мынадай рәсімдері орындалады:</w:t>
      </w:r>
    </w:p>
    <w:p>
      <w:pPr>
        <w:spacing w:after="0"/>
        <w:ind w:left="0"/>
        <w:jc w:val="both"/>
      </w:pPr>
      <w:r>
        <w:rPr>
          <w:rFonts w:ascii="Times New Roman"/>
          <w:b w:val="false"/>
          <w:i w:val="false"/>
          <w:color w:val="000000"/>
          <w:sz w:val="28"/>
        </w:rPr>
        <w:t>
      сараптамалық қорытындыдан мәліметтер жіберу;</w:t>
      </w:r>
    </w:p>
    <w:p>
      <w:pPr>
        <w:spacing w:after="0"/>
        <w:ind w:left="0"/>
        <w:jc w:val="both"/>
      </w:pPr>
      <w:r>
        <w:rPr>
          <w:rFonts w:ascii="Times New Roman"/>
          <w:b w:val="false"/>
          <w:i w:val="false"/>
          <w:color w:val="000000"/>
          <w:sz w:val="28"/>
        </w:rPr>
        <w:t>
      сараптамалық қорытынды бойынша ескертпелер мен ұсыныстар жіберу;</w:t>
      </w:r>
    </w:p>
    <w:p>
      <w:pPr>
        <w:spacing w:after="0"/>
        <w:ind w:left="0"/>
        <w:jc w:val="both"/>
      </w:pPr>
      <w:r>
        <w:rPr>
          <w:rFonts w:ascii="Times New Roman"/>
          <w:b w:val="false"/>
          <w:i w:val="false"/>
          <w:color w:val="000000"/>
          <w:sz w:val="28"/>
        </w:rPr>
        <w:t>
      сараптамалық қорытындыны тануды (танымауды) растау.</w:t>
      </w:r>
    </w:p>
    <w:p>
      <w:pPr>
        <w:spacing w:after="0"/>
        <w:ind w:left="0"/>
        <w:jc w:val="both"/>
      </w:pPr>
      <w:r>
        <w:rPr>
          <w:rFonts w:ascii="Times New Roman"/>
          <w:b w:val="false"/>
          <w:i w:val="false"/>
          <w:color w:val="000000"/>
          <w:sz w:val="28"/>
        </w:rPr>
        <w:t>
      Референт мемлекеттің уәкілетті органы тіркеу дерекнамасында қамтылған қосымша не өзгертілген, оның ішінде мүше мемлекеттердің уәкілетті органдарының сұрау салуы бойынша және олардың ескертулеріне жауап ретіндегі, сондай-ақ тіркеу дерекнамасын қарау процесінде құжаттардың ресімделуіне, оның ішінде сараптамалық қорытындының ресімделуіне қарай құжаттарды алған жағдайда, референт мемлекеттің уәкілетті органы тану мемлекеттерінің уәкілетті органдарына осындай құжаттар сұрау салу бойынша алу үшін  қолжетімді екенін хабарлайды. Тіркеу қағидаларында көзделген сараптамалық қорытындыны қарау және келісу жөніндегі жұмыстарды жүргізу үшін тіркеу дерекнамасында қамтылған құжаттар тізбесін, тіркеу дерекнамасын қарау кезінде ресімделген құжаттар тізбесін (оның ішінде сараптамалық қорытындыны) сондай-ақ қажет болған кезде осы тізбелерден кез келген құжатты сұрау салу бойынша тану мемлекетінің уәкілетті органының алу мүмкіндігі қамтамасыз етіледі. Тіркеу дерекнамасында қамтылған құжаттарды немесе оны қарау кезінде ресімделген құжаттарды алу қажеттігі болған жағдайда, сондай-ақ көрсетілген құжаттар өзгерген кезде, жалпы   процестің тіркеу дерекнамасында қамтылған немесе оны қарау кезінде ресімделген құжаттарды алу рәсімдерінің тобына қосылған мынадай рәсімдері орындалады:</w:t>
      </w:r>
    </w:p>
    <w:p>
      <w:pPr>
        <w:spacing w:after="0"/>
        <w:ind w:left="0"/>
        <w:jc w:val="both"/>
      </w:pPr>
      <w:r>
        <w:rPr>
          <w:rFonts w:ascii="Times New Roman"/>
          <w:b w:val="false"/>
          <w:i w:val="false"/>
          <w:color w:val="000000"/>
          <w:sz w:val="28"/>
        </w:rPr>
        <w:t>
      тіркеу дерекнамасында қамтылған немесе оны қарау кезінде ресімделген құжаттар құрамының өзгерісі туралы хабарлау;</w:t>
      </w:r>
    </w:p>
    <w:p>
      <w:pPr>
        <w:spacing w:after="0"/>
        <w:ind w:left="0"/>
        <w:jc w:val="both"/>
      </w:pPr>
      <w:r>
        <w:rPr>
          <w:rFonts w:ascii="Times New Roman"/>
          <w:b w:val="false"/>
          <w:i w:val="false"/>
          <w:color w:val="000000"/>
          <w:sz w:val="28"/>
        </w:rPr>
        <w:t>
      тіркеу дерекнамасында қамтылған немесе оны қарау кезінде ресімделген құжаттардың құрамы туралы мәліметтерді алу;</w:t>
      </w:r>
    </w:p>
    <w:p>
      <w:pPr>
        <w:spacing w:after="0"/>
        <w:ind w:left="0"/>
        <w:jc w:val="both"/>
      </w:pPr>
      <w:r>
        <w:rPr>
          <w:rFonts w:ascii="Times New Roman"/>
          <w:b w:val="false"/>
          <w:i w:val="false"/>
          <w:color w:val="000000"/>
          <w:sz w:val="28"/>
        </w:rPr>
        <w:t>
      тіркеу дерекнамасында қамтылған немесе оны қарау кезінде ресімделген құжаттарды алу.</w:t>
      </w:r>
    </w:p>
    <w:p>
      <w:pPr>
        <w:spacing w:after="0"/>
        <w:ind w:left="0"/>
        <w:jc w:val="both"/>
      </w:pPr>
      <w:r>
        <w:rPr>
          <w:rFonts w:ascii="Times New Roman"/>
          <w:b w:val="false"/>
          <w:i w:val="false"/>
          <w:color w:val="000000"/>
          <w:sz w:val="28"/>
        </w:rPr>
        <w:t>
      Медициналық бұйымдардың жаһандық номенклатурасы медициналық бұйымдары түрінің кодына сәйкес келетін Одақтың медициналық бұйымдары түрінің кодын алу қажет болған кезде мүше мемлекеттің Одақтың медициналық бұйымдары түрінің кодын сұрататын уәкілетті органы Одақтың медициналық бұйымдары түрінің кодын алу рәсімдерінің тобына қосылған "Одақтың медициналық бұйымдары түрінің кодын алу" рәсімін орындайды.</w:t>
      </w:r>
    </w:p>
    <w:bookmarkStart w:name="z39" w:id="33"/>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1-сурет. Жалпы процесс құрылымы</w:t>
      </w:r>
    </w:p>
    <w:bookmarkEnd w:id="34"/>
    <w:bookmarkStart w:name="z41" w:id="35"/>
    <w:p>
      <w:pPr>
        <w:spacing w:after="0"/>
        <w:ind w:left="0"/>
        <w:jc w:val="both"/>
      </w:pPr>
      <w:r>
        <w:rPr>
          <w:rFonts w:ascii="Times New Roman"/>
          <w:b w:val="false"/>
          <w:i w:val="false"/>
          <w:color w:val="000000"/>
          <w:sz w:val="28"/>
        </w:rPr>
        <w:t>
      13. Жалпы процестің мақсаты бойынша топтастырылған рәсімдерін орындау тәртібі, операциялардың егжей-тегжейлі сипаттамасын қоса алғанда, осы Қағидалардың VIII бөлімінде келтірілген.</w:t>
      </w:r>
    </w:p>
    <w:bookmarkEnd w:id="35"/>
    <w:bookmarkStart w:name="z42" w:id="36"/>
    <w:p>
      <w:pPr>
        <w:spacing w:after="0"/>
        <w:ind w:left="0"/>
        <w:jc w:val="both"/>
      </w:pPr>
      <w:r>
        <w:rPr>
          <w:rFonts w:ascii="Times New Roman"/>
          <w:b w:val="false"/>
          <w:i w:val="false"/>
          <w:color w:val="000000"/>
          <w:sz w:val="28"/>
        </w:rPr>
        <w:t xml:space="preserve">
      14. Рәсімдердің әрбір тобы үшін жалпы схема келтіріледі, ол жалпы процестің рәсімдері арасындағы байланысты және рәсімдерді орындау тәртібін көрсетеді. Рәсімдердің жалпы схемасы UML (біріздендірілген модельдеу тілі – Unified Modeling Language) графикалық нотация пайдаланып жасалған және оның мәтіндік сипаттамасы бар. </w:t>
      </w:r>
    </w:p>
    <w:bookmarkEnd w:id="36"/>
    <w:bookmarkStart w:name="z43" w:id="37"/>
    <w:p>
      <w:pPr>
        <w:spacing w:after="0"/>
        <w:ind w:left="0"/>
        <w:jc w:val="left"/>
      </w:pPr>
      <w:r>
        <w:rPr>
          <w:rFonts w:ascii="Times New Roman"/>
          <w:b/>
          <w:i w:val="false"/>
          <w:color w:val="000000"/>
        </w:rPr>
        <w:t xml:space="preserve"> 4. Медициналық бұйымдарды тіркеу туралы мәліметтерді жинау және жаңартып тұру рәсімдерінің тобы</w:t>
      </w:r>
    </w:p>
    <w:bookmarkEnd w:id="37"/>
    <w:bookmarkStart w:name="z44" w:id="38"/>
    <w:p>
      <w:pPr>
        <w:spacing w:after="0"/>
        <w:ind w:left="0"/>
        <w:jc w:val="both"/>
      </w:pPr>
      <w:r>
        <w:rPr>
          <w:rFonts w:ascii="Times New Roman"/>
          <w:b w:val="false"/>
          <w:i w:val="false"/>
          <w:color w:val="000000"/>
          <w:sz w:val="28"/>
        </w:rPr>
        <w:t>
      15. Медициналық бұйымдарды тіркеу туралы мәліметтерді жинау және жаңартып тұру рәсімдері медициналық бұйымдарды тіркеумен байланысты рәсімдерді жүзеге асыру кезінде орындалады.</w:t>
      </w:r>
    </w:p>
    <w:bookmarkEnd w:id="38"/>
    <w:p>
      <w:pPr>
        <w:spacing w:after="0"/>
        <w:ind w:left="0"/>
        <w:jc w:val="both"/>
      </w:pPr>
      <w:r>
        <w:rPr>
          <w:rFonts w:ascii="Times New Roman"/>
          <w:b w:val="false"/>
          <w:i w:val="false"/>
          <w:color w:val="000000"/>
          <w:sz w:val="28"/>
        </w:rPr>
        <w:t>
      Өтініш түскен кезде процедура "Комиссияға келіп түскен өтініш туралы мәліметтер ұсыну" (P.MM.06.PRC.001) рәсімі орындалады.</w:t>
      </w:r>
    </w:p>
    <w:p>
      <w:pPr>
        <w:spacing w:after="0"/>
        <w:ind w:left="0"/>
        <w:jc w:val="both"/>
      </w:pPr>
      <w:r>
        <w:rPr>
          <w:rFonts w:ascii="Times New Roman"/>
          <w:b w:val="false"/>
          <w:i w:val="false"/>
          <w:color w:val="000000"/>
          <w:sz w:val="28"/>
        </w:rPr>
        <w:t>
      Референт мемлекеттің уәкілетті органы медициналық бұйымдарды тіркеу туралы шешім қабылдаған, өтініш туралы мәліметтерді өзгерткен, сондай-ақ тіркелген медициналық бұйым туралы мәліметтерді өзгерткен жағдайда "Комиссияға медициналық бұйымдарды тіркеу туралы мәліметтер ұсыну" (P.MM.06.PRC.002) рәсімі орындалады.</w:t>
      </w:r>
    </w:p>
    <w:p>
      <w:pPr>
        <w:spacing w:after="0"/>
        <w:ind w:left="0"/>
        <w:jc w:val="both"/>
      </w:pPr>
      <w:r>
        <w:rPr>
          <w:rFonts w:ascii="Times New Roman"/>
          <w:b w:val="false"/>
          <w:i w:val="false"/>
          <w:color w:val="000000"/>
          <w:sz w:val="28"/>
        </w:rPr>
        <w:t>
      Референт мемлекеттің уәкілетті органы Тіркеу қағидаларында көзделген жағдайларда өтінішті қарауды тоқтату туралы шешім қабылдаған жағдайда "Комиссияға өтінішті қарау тоқтатылғаны туралы мәліметтер ұсыну" (P.MM.06.PRC.003) рәсімі орындалады.</w:t>
      </w:r>
    </w:p>
    <w:p>
      <w:pPr>
        <w:spacing w:after="0"/>
        <w:ind w:left="0"/>
        <w:jc w:val="both"/>
      </w:pPr>
      <w:r>
        <w:rPr>
          <w:rFonts w:ascii="Times New Roman"/>
          <w:b w:val="false"/>
          <w:i w:val="false"/>
          <w:color w:val="000000"/>
          <w:sz w:val="28"/>
        </w:rPr>
        <w:t xml:space="preserve">
      Мәліметтерді ұсыну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сәйкес (бұдан әрі – Уәкілетті органдар мен Комиссия арасындағы ақпараттық өзара іс-қимыл регламенті) жүзеге асырылады.</w:t>
      </w:r>
    </w:p>
    <w:p>
      <w:pPr>
        <w:spacing w:after="0"/>
        <w:ind w:left="0"/>
        <w:jc w:val="both"/>
      </w:pPr>
      <w:r>
        <w:rPr>
          <w:rFonts w:ascii="Times New Roman"/>
          <w:b w:val="false"/>
          <w:i w:val="false"/>
          <w:color w:val="000000"/>
          <w:sz w:val="28"/>
        </w:rPr>
        <w:t xml:space="preserve">
      Ұсынылатын мәліметтердің форматы мен құрылымы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болуға тиіс.</w:t>
      </w:r>
    </w:p>
    <w:bookmarkStart w:name="z45" w:id="39"/>
    <w:p>
      <w:pPr>
        <w:spacing w:after="0"/>
        <w:ind w:left="0"/>
        <w:jc w:val="both"/>
      </w:pPr>
      <w:r>
        <w:rPr>
          <w:rFonts w:ascii="Times New Roman"/>
          <w:b w:val="false"/>
          <w:i w:val="false"/>
          <w:color w:val="000000"/>
          <w:sz w:val="28"/>
        </w:rPr>
        <w:t>
      16. Медициналық бұйымдарды тіркеу туралы мәліметтерді жинау және жаңартып тұру рәсімдері тобының келтірілген сипаттамасы 2-суретте көрсетілген.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2-сурет. Медициналық бұйымдарды тіркеу туралы мәліметтерді жинау және жаңартып тұру рәсімдері тобының жалпы схемасы</w:t>
      </w:r>
    </w:p>
    <w:bookmarkEnd w:id="40"/>
    <w:bookmarkStart w:name="z47" w:id="41"/>
    <w:p>
      <w:pPr>
        <w:spacing w:after="0"/>
        <w:ind w:left="0"/>
        <w:jc w:val="both"/>
      </w:pPr>
      <w:r>
        <w:rPr>
          <w:rFonts w:ascii="Times New Roman"/>
          <w:b w:val="false"/>
          <w:i w:val="false"/>
          <w:color w:val="000000"/>
          <w:sz w:val="28"/>
        </w:rPr>
        <w:t>
      17. Медициналық бұйымдарды тіркеу туралы мәліметтерді жинау және жаңартып тұру рәсімдері тобына кіретін жалпы процесс рәсімдерінің тізбесі 2-кестеде келтірілген.</w:t>
      </w:r>
    </w:p>
    <w:bookmarkEnd w:id="41"/>
    <w:bookmarkStart w:name="z48" w:id="42"/>
    <w:p>
      <w:pPr>
        <w:spacing w:after="0"/>
        <w:ind w:left="0"/>
        <w:jc w:val="both"/>
      </w:pPr>
      <w:r>
        <w:rPr>
          <w:rFonts w:ascii="Times New Roman"/>
          <w:b w:val="false"/>
          <w:i w:val="false"/>
          <w:color w:val="000000"/>
          <w:sz w:val="28"/>
        </w:rPr>
        <w:t>
      2-кесте</w:t>
      </w:r>
    </w:p>
    <w:bookmarkEnd w:id="42"/>
    <w:bookmarkStart w:name="z49" w:id="43"/>
    <w:p>
      <w:pPr>
        <w:spacing w:after="0"/>
        <w:ind w:left="0"/>
        <w:jc w:val="left"/>
      </w:pPr>
      <w:r>
        <w:rPr>
          <w:rFonts w:ascii="Times New Roman"/>
          <w:b/>
          <w:i w:val="false"/>
          <w:color w:val="000000"/>
        </w:rPr>
        <w:t xml:space="preserve"> Медициналық бұйымдарды тіркеу туралы мәліметтерді жинау және жаңартып тұру рәсімдері тобына кіретін жалпы процесс рәсімдерінің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келіп түскен өтініштер туралы мәліметтерді қалыптастыруға және Комиссияға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медициналық бұйымдарды тіркеу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медициналық бұйымды тіркеу туралы өзгертілген мәліметтерді, оның ішінде тіркеу куәлігі туралы мәліметтерді қалыптастыруға және Комиссияға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өтінішті қарау тоқтатылғаны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өтініштің қаралуы тоқтатылғаны туралы мәліметтерді қалыптастыруға және Комиссияға беруге арналған </w:t>
            </w:r>
          </w:p>
        </w:tc>
      </w:tr>
    </w:tbl>
    <w:bookmarkStart w:name="z50" w:id="44"/>
    <w:p>
      <w:pPr>
        <w:spacing w:after="0"/>
        <w:ind w:left="0"/>
        <w:jc w:val="left"/>
      </w:pPr>
      <w:r>
        <w:rPr>
          <w:rFonts w:ascii="Times New Roman"/>
          <w:b/>
          <w:i w:val="false"/>
          <w:color w:val="000000"/>
        </w:rPr>
        <w:t xml:space="preserve"> 5. Медициналық бұйымдарды тіркеу туралы мәліметтерді алу рәсімдерінің тобы </w:t>
      </w:r>
    </w:p>
    <w:bookmarkEnd w:id="44"/>
    <w:bookmarkStart w:name="z51" w:id="45"/>
    <w:p>
      <w:pPr>
        <w:spacing w:after="0"/>
        <w:ind w:left="0"/>
        <w:jc w:val="both"/>
      </w:pPr>
      <w:r>
        <w:rPr>
          <w:rFonts w:ascii="Times New Roman"/>
          <w:b w:val="false"/>
          <w:i w:val="false"/>
          <w:color w:val="000000"/>
          <w:sz w:val="28"/>
        </w:rPr>
        <w:t>
      18. Медициналық бұйымдарды тіркеу туралы мәліметтерді алу рәсімдері мүше мемлекеттердің уәкілетті органдарының ақпараттық жүйелерінен тиісті сұрату түскен кезде орындалады.</w:t>
      </w:r>
    </w:p>
    <w:bookmarkEnd w:id="45"/>
    <w:p>
      <w:pPr>
        <w:spacing w:after="0"/>
        <w:ind w:left="0"/>
        <w:jc w:val="both"/>
      </w:pPr>
      <w:r>
        <w:rPr>
          <w:rFonts w:ascii="Times New Roman"/>
          <w:b w:val="false"/>
          <w:i w:val="false"/>
          <w:color w:val="000000"/>
          <w:sz w:val="28"/>
        </w:rPr>
        <w:t>
      Медициналық бұйымдарды тіркеу туралы мәліметтерді алу рәсімдерін орындау шеңберінде мүше мемлекеттердің уәкілетті органдарының ақпараттық жүйелерінен түскен сұратудың мынадай түрлері өңделеді:</w:t>
      </w:r>
    </w:p>
    <w:p>
      <w:pPr>
        <w:spacing w:after="0"/>
        <w:ind w:left="0"/>
        <w:jc w:val="both"/>
      </w:pPr>
      <w:r>
        <w:rPr>
          <w:rFonts w:ascii="Times New Roman"/>
          <w:b w:val="false"/>
          <w:i w:val="false"/>
          <w:color w:val="000000"/>
          <w:sz w:val="28"/>
        </w:rPr>
        <w:t>
      медициналық бұйымдарды тіркеу туралы мәліметтердің жаңартылған күні мен уақыты туралы ақпарат сұрату;</w:t>
      </w:r>
    </w:p>
    <w:p>
      <w:pPr>
        <w:spacing w:after="0"/>
        <w:ind w:left="0"/>
        <w:jc w:val="both"/>
      </w:pPr>
      <w:r>
        <w:rPr>
          <w:rFonts w:ascii="Times New Roman"/>
          <w:b w:val="false"/>
          <w:i w:val="false"/>
          <w:color w:val="000000"/>
          <w:sz w:val="28"/>
        </w:rPr>
        <w:t>
      медициналық бұйымдарды тіркеу туралы мәліметтерді сұрату;</w:t>
      </w:r>
    </w:p>
    <w:p>
      <w:pPr>
        <w:spacing w:after="0"/>
        <w:ind w:left="0"/>
        <w:jc w:val="both"/>
      </w:pPr>
      <w:r>
        <w:rPr>
          <w:rFonts w:ascii="Times New Roman"/>
          <w:b w:val="false"/>
          <w:i w:val="false"/>
          <w:color w:val="000000"/>
          <w:sz w:val="28"/>
        </w:rPr>
        <w:t>
      медициналық бұйымдарды тіркеу туралы өзгертілген мәліметтерді сұрату;</w:t>
      </w:r>
    </w:p>
    <w:p>
      <w:pPr>
        <w:spacing w:after="0"/>
        <w:ind w:left="0"/>
        <w:jc w:val="both"/>
      </w:pPr>
      <w:r>
        <w:rPr>
          <w:rFonts w:ascii="Times New Roman"/>
          <w:b w:val="false"/>
          <w:i w:val="false"/>
          <w:color w:val="000000"/>
          <w:sz w:val="28"/>
        </w:rPr>
        <w:t>
      тіркеу куәлігінің нөмірі туралы мәліметтерді сұрату.</w:t>
      </w:r>
    </w:p>
    <w:p>
      <w:pPr>
        <w:spacing w:after="0"/>
        <w:ind w:left="0"/>
        <w:jc w:val="both"/>
      </w:pPr>
      <w:r>
        <w:rPr>
          <w:rFonts w:ascii="Times New Roman"/>
          <w:b w:val="false"/>
          <w:i w:val="false"/>
          <w:color w:val="000000"/>
          <w:sz w:val="28"/>
        </w:rPr>
        <w:t>
      Медициналық бұйымдарды тіркеу туралы мәліметтердің жаңартылған күні мен уақыты туралы ақпарат сұратуды мүше мемлекеттің уәкілетті органының ақпараттық жүйесінде сақталатын медициналық бұйымдарды тіркеу туралы мәліметтерді Комиссияда сақталатын медициналық бұйымдарды тіркеу туралы мәліметтермен үйлестіру қажеттігін бағалау мақсатында мүше мемлекеттің уәкілетті органы орындайды. Сұратуды жүзеге асырған кезде "Медициналық бұйымдарды тіркеу туралы мәліметтердің жаңартылған күні мен уақыты туралы ақпарат алу" (P.MM.06.PRC.004) рәсімі орындалады.</w:t>
      </w:r>
    </w:p>
    <w:p>
      <w:pPr>
        <w:spacing w:after="0"/>
        <w:ind w:left="0"/>
        <w:jc w:val="both"/>
      </w:pPr>
      <w:r>
        <w:rPr>
          <w:rFonts w:ascii="Times New Roman"/>
          <w:b w:val="false"/>
          <w:i w:val="false"/>
          <w:color w:val="000000"/>
          <w:sz w:val="28"/>
        </w:rPr>
        <w:t>
      Медициналық бұйымдарды тіркеу туралы мәліметтерді сұрату мүше мемлекеттің уәкілетті органының өтініштер туралы, сондай-ақ бірыңғай тізілімге қосылған, тіркелген медициналық бұйымдар турадлы көрсетілген күні өзекті болған мәліметтерді алуы мақсатында орындалады. Медициналық бұйымдарды тіркеу туралы мәліметтерді сұрату ағымдағы күнгі жағдай бойынша да, сұратуда көрсетілген күнгі жағдай бойынша да жүзеге асырылуы мүмкін. Сұратуды жүзеге асырған кезде "Медициналық бұйымдардың тіркелгені туралы мәліметтер алу" (P.MM.06.PRC.005) рәсімі орындалады.</w:t>
      </w:r>
    </w:p>
    <w:p>
      <w:pPr>
        <w:spacing w:after="0"/>
        <w:ind w:left="0"/>
        <w:jc w:val="both"/>
      </w:pPr>
      <w:r>
        <w:rPr>
          <w:rFonts w:ascii="Times New Roman"/>
          <w:b w:val="false"/>
          <w:i w:val="false"/>
          <w:color w:val="000000"/>
          <w:sz w:val="28"/>
        </w:rPr>
        <w:t>
      Медициналық бұйымдарды тіркеу туралы өзгертілген мәліметтердіге сұрату мүше мемлекеттің уәкілетті органының медициналық бұйымдарды тіркеу туралы өзгертілген мәліметтерді алуы мақсатында орындалады. Сұратуды орындаған кезде сұратуда көрсетілген күн мен уақыттан бастап интеграцияланған жүйе арқылы сұрату орындалған кезге дейінгі кезең ішінде қосылған, алып тасталған немесе өзгертілген медициналық бұйымдарды тіркеу туралы мәліметтер ұсынылады. Сұратуды жүзеге асырған кезде "Медициналық бұйымдарды тіркеу туралы өзгертілген мәліметтерді алу" (P.MM.06.PRC.006) рәсімі орындалады.</w:t>
      </w:r>
    </w:p>
    <w:p>
      <w:pPr>
        <w:spacing w:after="0"/>
        <w:ind w:left="0"/>
        <w:jc w:val="both"/>
      </w:pPr>
      <w:r>
        <w:rPr>
          <w:rFonts w:ascii="Times New Roman"/>
          <w:b w:val="false"/>
          <w:i w:val="false"/>
          <w:color w:val="000000"/>
          <w:sz w:val="28"/>
        </w:rPr>
        <w:t>
      Тіркеу куәлігінің нөмірі туралы мәліметтерді сұрату медициналық бұйымдарды тіркеу туралы шешім қабылданған кезде тіркеу куәлігінің нөмірін референт мемлекеттің уәкілетті органының алуы мақсатында орындалады. Сұратуды жүзеге асырған кезде "Тіркеу куәлігінің нөмірі туралы мәліметтерді алу" (P.MM.06.PRC.007) рәсімі орындалады.</w:t>
      </w:r>
    </w:p>
    <w:bookmarkStart w:name="z52" w:id="46"/>
    <w:p>
      <w:pPr>
        <w:spacing w:after="0"/>
        <w:ind w:left="0"/>
        <w:jc w:val="both"/>
      </w:pPr>
      <w:r>
        <w:rPr>
          <w:rFonts w:ascii="Times New Roman"/>
          <w:b w:val="false"/>
          <w:i w:val="false"/>
          <w:color w:val="000000"/>
          <w:sz w:val="28"/>
        </w:rPr>
        <w:t>
      19. Медициналық бұйымдарды тіркеу туралы мәліметтерді алу рәсімдері тобының кетірілген сипаттамасы 3-суретте көрсетілген.</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3-сурет. Медициналық бұйымдарды тіркеу туралы мәліметтерді алу рәсімдері тобының жалпы схемасы</w:t>
      </w:r>
    </w:p>
    <w:bookmarkEnd w:id="47"/>
    <w:bookmarkStart w:name="z54" w:id="48"/>
    <w:p>
      <w:pPr>
        <w:spacing w:after="0"/>
        <w:ind w:left="0"/>
        <w:jc w:val="both"/>
      </w:pPr>
      <w:r>
        <w:rPr>
          <w:rFonts w:ascii="Times New Roman"/>
          <w:b w:val="false"/>
          <w:i w:val="false"/>
          <w:color w:val="000000"/>
          <w:sz w:val="28"/>
        </w:rPr>
        <w:t>
      20. Медициналық бұйымдарды тіркеу туралы мәліметтерді алу рәсімдері тобына кіретін жалпы процесс рәсімдерінің тізбесі 3-кестеде келтірілген.</w:t>
      </w:r>
    </w:p>
    <w:bookmarkEnd w:id="48"/>
    <w:bookmarkStart w:name="z55" w:id="49"/>
    <w:p>
      <w:pPr>
        <w:spacing w:after="0"/>
        <w:ind w:left="0"/>
        <w:jc w:val="both"/>
      </w:pPr>
      <w:r>
        <w:rPr>
          <w:rFonts w:ascii="Times New Roman"/>
          <w:b w:val="false"/>
          <w:i w:val="false"/>
          <w:color w:val="000000"/>
          <w:sz w:val="28"/>
        </w:rPr>
        <w:t>
      3-кесте</w:t>
      </w:r>
    </w:p>
    <w:bookmarkEnd w:id="49"/>
    <w:bookmarkStart w:name="z56" w:id="50"/>
    <w:p>
      <w:pPr>
        <w:spacing w:after="0"/>
        <w:ind w:left="0"/>
        <w:jc w:val="left"/>
      </w:pPr>
      <w:r>
        <w:rPr>
          <w:rFonts w:ascii="Times New Roman"/>
          <w:b/>
          <w:i w:val="false"/>
          <w:color w:val="000000"/>
        </w:rPr>
        <w:t xml:space="preserve"> Медициналық бұйымдарды тіркеу туралы мәліметтерді алу рәсімдері тобына кіретін жалпы процесс рәсімдерінің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мәліметтердің жаңартылған күні мен уақыты туралы ақпаратты мүше мемлекеттер уәкілетті органдарының ақпараттық жүйелерінен түскен сұрату бойынша интеграцияланған жүйе арқылы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көрсетілген күнге жаңаланған мәліметтерді мүше мемлекеттердің уәкілетті органдарының ақпараттық жүйелерінен түскен сұрату бойынша интеграцияланған жүйе арқылы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өзгертілген мәліметтерді, сұратуда көрсетілген күннен бастап интеграцияланған жүйе арқылы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медициналық бұйымдарды тіркеу туралы шешім қабылдаған кезде тіркеу куәлігінің нөмірі туралы мәліметтерді алуға арналған</w:t>
            </w:r>
          </w:p>
        </w:tc>
      </w:tr>
    </w:tbl>
    <w:bookmarkStart w:name="z57" w:id="51"/>
    <w:p>
      <w:pPr>
        <w:spacing w:after="0"/>
        <w:ind w:left="0"/>
        <w:jc w:val="left"/>
      </w:pPr>
      <w:r>
        <w:rPr>
          <w:rFonts w:ascii="Times New Roman"/>
          <w:b/>
          <w:i w:val="false"/>
          <w:color w:val="000000"/>
        </w:rPr>
        <w:t xml:space="preserve"> 6. Тіркеу куәлігі қолданысы мәртебесінің өзгергені туралы хабарлау рәсімдерінің тобы</w:t>
      </w:r>
    </w:p>
    <w:bookmarkEnd w:id="51"/>
    <w:bookmarkStart w:name="z58" w:id="52"/>
    <w:p>
      <w:pPr>
        <w:spacing w:after="0"/>
        <w:ind w:left="0"/>
        <w:jc w:val="both"/>
      </w:pPr>
      <w:r>
        <w:rPr>
          <w:rFonts w:ascii="Times New Roman"/>
          <w:b w:val="false"/>
          <w:i w:val="false"/>
          <w:color w:val="000000"/>
          <w:sz w:val="28"/>
        </w:rPr>
        <w:t>
      21. "Тіркеу куәлігінің қолданылу мәртебесінің өзгерісі туралы хабарлау" (P.MM.06.PRC.008) рәсімі тіркеу куәлігі қолданысының мәртебесі өзгерген, оның ішінде оның қолданысы тоқтатылған жағдайда орындалады.</w:t>
      </w:r>
    </w:p>
    <w:bookmarkEnd w:id="52"/>
    <w:p>
      <w:pPr>
        <w:spacing w:after="0"/>
        <w:ind w:left="0"/>
        <w:jc w:val="both"/>
      </w:pPr>
      <w:r>
        <w:rPr>
          <w:rFonts w:ascii="Times New Roman"/>
          <w:b w:val="false"/>
          <w:i w:val="false"/>
          <w:color w:val="000000"/>
          <w:sz w:val="28"/>
        </w:rPr>
        <w:t xml:space="preserve">
      Мәліметтерді ұсыну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сәйкес (бұдан әрі – Уәкілетті органдар арасындағы ақпараттық өзара іс-қимыл регламенті) жүзеге асырылады.</w:t>
      </w:r>
    </w:p>
    <w:bookmarkStart w:name="z59" w:id="53"/>
    <w:p>
      <w:pPr>
        <w:spacing w:after="0"/>
        <w:ind w:left="0"/>
        <w:jc w:val="both"/>
      </w:pPr>
      <w:r>
        <w:rPr>
          <w:rFonts w:ascii="Times New Roman"/>
          <w:b w:val="false"/>
          <w:i w:val="false"/>
          <w:color w:val="000000"/>
          <w:sz w:val="28"/>
        </w:rPr>
        <w:t>
      22. Тіркеу куәлігінің қолданылу мәртебесінің өзгерісі туралы хабарлау рәсімдері тобының келтірілген сипаттамасы 4-суретте көрсетілген.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4-сурет. Тіркеу куәлігінің қолданылу мәртебесінің өзгерісі туралы хабарлау рәсімдері тобының жалпы схемасы</w:t>
      </w:r>
    </w:p>
    <w:bookmarkEnd w:id="54"/>
    <w:bookmarkStart w:name="z61" w:id="55"/>
    <w:p>
      <w:pPr>
        <w:spacing w:after="0"/>
        <w:ind w:left="0"/>
        <w:jc w:val="both"/>
      </w:pPr>
      <w:r>
        <w:rPr>
          <w:rFonts w:ascii="Times New Roman"/>
          <w:b w:val="false"/>
          <w:i w:val="false"/>
          <w:color w:val="000000"/>
          <w:sz w:val="28"/>
        </w:rPr>
        <w:t>
      23. Тіркеу куәлігінің қолданылу мәртебесінің өзгерісі туралы хабарлау рәсімдері тобына кіретін жалпы процесс рәсімдерінің тізбесі 4-кестеде келтірілген.</w:t>
      </w:r>
    </w:p>
    <w:bookmarkEnd w:id="55"/>
    <w:bookmarkStart w:name="z62" w:id="56"/>
    <w:p>
      <w:pPr>
        <w:spacing w:after="0"/>
        <w:ind w:left="0"/>
        <w:jc w:val="both"/>
      </w:pPr>
      <w:r>
        <w:rPr>
          <w:rFonts w:ascii="Times New Roman"/>
          <w:b w:val="false"/>
          <w:i w:val="false"/>
          <w:color w:val="000000"/>
          <w:sz w:val="28"/>
        </w:rPr>
        <w:t>
      4-кесте</w:t>
      </w:r>
    </w:p>
    <w:bookmarkEnd w:id="56"/>
    <w:bookmarkStart w:name="z63" w:id="57"/>
    <w:p>
      <w:pPr>
        <w:spacing w:after="0"/>
        <w:ind w:left="0"/>
        <w:jc w:val="left"/>
      </w:pPr>
      <w:r>
        <w:rPr>
          <w:rFonts w:ascii="Times New Roman"/>
          <w:b/>
          <w:i w:val="false"/>
          <w:color w:val="000000"/>
        </w:rPr>
        <w:t xml:space="preserve"> Тіркеу куәлігінің қолданылу мәртебесінің өзгерісі туралы хабарлау рәсімдері тобына кіретін жалпы процесс рәсімдерінің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тіркеу куәлігінің қолданысы тоқтатылғаны немесе оның күші жойылғаны (жойылғаны) туралы мәліметтерді беруге арналған</w:t>
            </w:r>
          </w:p>
        </w:tc>
      </w:tr>
    </w:tbl>
    <w:bookmarkStart w:name="z64" w:id="58"/>
    <w:p>
      <w:pPr>
        <w:spacing w:after="0"/>
        <w:ind w:left="0"/>
        <w:jc w:val="left"/>
      </w:pPr>
      <w:r>
        <w:rPr>
          <w:rFonts w:ascii="Times New Roman"/>
          <w:b/>
          <w:i w:val="false"/>
          <w:color w:val="000000"/>
        </w:rPr>
        <w:t xml:space="preserve"> 7. Сараптамалық қорытындыны қарау кезінде мәліметтер алу рәсімдерінің тобы</w:t>
      </w:r>
    </w:p>
    <w:bookmarkEnd w:id="58"/>
    <w:bookmarkStart w:name="z65" w:id="59"/>
    <w:p>
      <w:pPr>
        <w:spacing w:after="0"/>
        <w:ind w:left="0"/>
        <w:jc w:val="both"/>
      </w:pPr>
      <w:r>
        <w:rPr>
          <w:rFonts w:ascii="Times New Roman"/>
          <w:b w:val="false"/>
          <w:i w:val="false"/>
          <w:color w:val="000000"/>
          <w:sz w:val="28"/>
        </w:rPr>
        <w:t>
      24. Сараптамалық қорытындыны қарау кезінде мәліметтер алу рәсімдері медициналық бұйымдардың қауіпсіздігіне, сапасына және тиімділігіне сараптама жүргізу кезінде, сондай-ақ тіркеу дерекнамасына өзгерістер енгізу кезінде сараптама жүргізу барысында орындалады. Референт мемлекеттің уәкілетті органы сараптамалық қорытындыны қалыптастырған кезде "Сараптамалық қорытындының мәліметтерін жіберу" (P.MM.06.PRC.009) рәсімі орындалады.</w:t>
      </w:r>
    </w:p>
    <w:bookmarkEnd w:id="59"/>
    <w:p>
      <w:pPr>
        <w:spacing w:after="0"/>
        <w:ind w:left="0"/>
        <w:jc w:val="both"/>
      </w:pPr>
      <w:r>
        <w:rPr>
          <w:rFonts w:ascii="Times New Roman"/>
          <w:b w:val="false"/>
          <w:i w:val="false"/>
          <w:color w:val="000000"/>
          <w:sz w:val="28"/>
        </w:rPr>
        <w:t>
      Сараптамалық қорытынды бойынша ескертулер мен ұсыныстар туындаған жағдайда "Тіркеу дерекнамасының жиынтығына ескертулер мен ұсыныстар жіберу" (P.MM.06.PRC.010) рәсімі орындалады.</w:t>
      </w:r>
    </w:p>
    <w:p>
      <w:pPr>
        <w:spacing w:after="0"/>
        <w:ind w:left="0"/>
        <w:jc w:val="both"/>
      </w:pPr>
      <w:r>
        <w:rPr>
          <w:rFonts w:ascii="Times New Roman"/>
          <w:b w:val="false"/>
          <w:i w:val="false"/>
          <w:color w:val="000000"/>
          <w:sz w:val="28"/>
        </w:rPr>
        <w:t>
      Тану мемлекетінің уәкілетті органы сараптамалық қорытындыны тануды (танымауды) растау туралы шешім қабылдаған жағдайда "Сараптамалық қорытындыны тануды (танымауды) растау" (P.MM.06.PRC.011) рәсімі орындалады.</w:t>
      </w:r>
    </w:p>
    <w:bookmarkStart w:name="z66" w:id="60"/>
    <w:p>
      <w:pPr>
        <w:spacing w:after="0"/>
        <w:ind w:left="0"/>
        <w:jc w:val="both"/>
      </w:pPr>
      <w:r>
        <w:rPr>
          <w:rFonts w:ascii="Times New Roman"/>
          <w:b w:val="false"/>
          <w:i w:val="false"/>
          <w:color w:val="000000"/>
          <w:sz w:val="28"/>
        </w:rPr>
        <w:t>
      25. Сараптамалық қорытындыны қарау кезінде мәліметтер алу рәсімдері тобының келтірілген сипаттамасы 5-суретте көрсетілген.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5-сурет. Сараптамалық қорытындыны қарау кезінде мәліметтер алу рәсімдері тобының жалпы сипаттамасы</w:t>
      </w:r>
    </w:p>
    <w:bookmarkEnd w:id="61"/>
    <w:bookmarkStart w:name="z68" w:id="62"/>
    <w:p>
      <w:pPr>
        <w:spacing w:after="0"/>
        <w:ind w:left="0"/>
        <w:jc w:val="both"/>
      </w:pPr>
      <w:r>
        <w:rPr>
          <w:rFonts w:ascii="Times New Roman"/>
          <w:b w:val="false"/>
          <w:i w:val="false"/>
          <w:color w:val="000000"/>
          <w:sz w:val="28"/>
        </w:rPr>
        <w:t>
      26. Сараптамалық қорытындыны қарау кезінде мәліметтер алу рәсімдері тобына кіретін жалпы процесс рәсімдерінің тізбесі 5-кестеде келтірілген.</w:t>
      </w:r>
    </w:p>
    <w:bookmarkEnd w:id="62"/>
    <w:bookmarkStart w:name="z69" w:id="63"/>
    <w:p>
      <w:pPr>
        <w:spacing w:after="0"/>
        <w:ind w:left="0"/>
        <w:jc w:val="both"/>
      </w:pPr>
      <w:r>
        <w:rPr>
          <w:rFonts w:ascii="Times New Roman"/>
          <w:b w:val="false"/>
          <w:i w:val="false"/>
          <w:color w:val="000000"/>
          <w:sz w:val="28"/>
        </w:rPr>
        <w:t>
      5-кесте</w:t>
      </w:r>
    </w:p>
    <w:bookmarkEnd w:id="63"/>
    <w:bookmarkStart w:name="z70" w:id="64"/>
    <w:p>
      <w:pPr>
        <w:spacing w:after="0"/>
        <w:ind w:left="0"/>
        <w:jc w:val="left"/>
      </w:pPr>
      <w:r>
        <w:rPr>
          <w:rFonts w:ascii="Times New Roman"/>
          <w:b/>
          <w:i w:val="false"/>
          <w:color w:val="000000"/>
        </w:rPr>
        <w:t xml:space="preserve"> Сараптамалық қорытындыны қарау кезінде мәліметтер алу рәсімдері тобына кіретін жалпы процесс рәсімдерінің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сараптамалық қорытындыдан мәліметтерді тану мемлекеттеріне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сараптамалық қорытынды бойынша ескертулер мен ұсыныстар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сараптамалық қорытындыны тануды (танымауды) растауды беруіне арналған</w:t>
            </w:r>
          </w:p>
        </w:tc>
      </w:tr>
    </w:tbl>
    <w:bookmarkStart w:name="z71" w:id="65"/>
    <w:p>
      <w:pPr>
        <w:spacing w:after="0"/>
        <w:ind w:left="0"/>
        <w:jc w:val="left"/>
      </w:pPr>
      <w:r>
        <w:rPr>
          <w:rFonts w:ascii="Times New Roman"/>
          <w:b/>
          <w:i w:val="false"/>
          <w:color w:val="000000"/>
        </w:rPr>
        <w:t xml:space="preserve"> 8. Тіркеу дерекнамасында қамтылған немесе оны қарау кезінде ресімделген құжаттарды алу рәсімдерінің тобы </w:t>
      </w:r>
    </w:p>
    <w:bookmarkEnd w:id="65"/>
    <w:bookmarkStart w:name="z72" w:id="66"/>
    <w:p>
      <w:pPr>
        <w:spacing w:after="0"/>
        <w:ind w:left="0"/>
        <w:jc w:val="both"/>
      </w:pPr>
      <w:r>
        <w:rPr>
          <w:rFonts w:ascii="Times New Roman"/>
          <w:b w:val="false"/>
          <w:i w:val="false"/>
          <w:color w:val="000000"/>
          <w:sz w:val="28"/>
        </w:rPr>
        <w:t>
      27. Тіркеу дерекнамасында қамтылған немесе оны қарау кезінде ресімделген құжаттарды алу рәсімдері медициналық бұйымдарды тіркеу кезінде немесе тіркеу куәлігінің қолданысы кезеңінде орындалады.</w:t>
      </w:r>
    </w:p>
    <w:bookmarkEnd w:id="66"/>
    <w:p>
      <w:pPr>
        <w:spacing w:after="0"/>
        <w:ind w:left="0"/>
        <w:jc w:val="both"/>
      </w:pPr>
      <w:r>
        <w:rPr>
          <w:rFonts w:ascii="Times New Roman"/>
          <w:b w:val="false"/>
          <w:i w:val="false"/>
          <w:color w:val="000000"/>
          <w:sz w:val="28"/>
        </w:rPr>
        <w:t>
      Тіркеу дерекнамасында қамтылған немесе тіркеу дерекнамасын қарау кезінде ресімделген құжаттардың құрамы өзгерген жағдайда "Тіркеу дерекнамасында қамтылған немесе оны қарау кезінде ресімделген құжаттар құрамының өзгерісі туралы хабарлау" (P.MM.06.PRC.012) рәсімі орындалады.</w:t>
      </w:r>
    </w:p>
    <w:p>
      <w:pPr>
        <w:spacing w:after="0"/>
        <w:ind w:left="0"/>
        <w:jc w:val="both"/>
      </w:pPr>
      <w:r>
        <w:rPr>
          <w:rFonts w:ascii="Times New Roman"/>
          <w:b w:val="false"/>
          <w:i w:val="false"/>
          <w:color w:val="000000"/>
          <w:sz w:val="28"/>
        </w:rPr>
        <w:t>
      Тану мемлекетінің уәкілетті органы тіркеу дерекнамасында қамтылған немесе оны қарау кезінде ресімделген құжаттардың құрамы өзгергені туралы хабарлама алған кезде "Тіркеу дерекнамасында қамтылған немесе оны қарау кезінде ресімделген құжаттардың құрамы туралы мәліметтерді алу" (P.MM.06.PRC.013) рәсімі немесе "Тіркеу дерекнамасында қамтылған немесе оны қарау кезінде ресімделген құжаттарды алу" (P.MM.06.PRC.014) рәсімі орындалады.</w:t>
      </w:r>
    </w:p>
    <w:p>
      <w:pPr>
        <w:spacing w:after="0"/>
        <w:ind w:left="0"/>
        <w:jc w:val="both"/>
      </w:pPr>
      <w:r>
        <w:rPr>
          <w:rFonts w:ascii="Times New Roman"/>
          <w:b w:val="false"/>
          <w:i w:val="false"/>
          <w:color w:val="000000"/>
          <w:sz w:val="28"/>
        </w:rPr>
        <w:t>
      Тану мемлекеті уәкілетті органының тіркеу дерекнамасында қамтылған немесе оны қарау кезінде ресімделген құжаттардың құрамы туралы мәліметтерді алуы қажет болған жағдайда "Тіркеу дерекнамасында қамтылған немесе оны қарау кезінде ресімделген құжаттардың құрамы туралы мәліметтерді алу" (P.MM.06.PRC.013) рәсімі орындалады.</w:t>
      </w:r>
    </w:p>
    <w:p>
      <w:pPr>
        <w:spacing w:after="0"/>
        <w:ind w:left="0"/>
        <w:jc w:val="both"/>
      </w:pPr>
      <w:r>
        <w:rPr>
          <w:rFonts w:ascii="Times New Roman"/>
          <w:b w:val="false"/>
          <w:i w:val="false"/>
          <w:color w:val="000000"/>
          <w:sz w:val="28"/>
        </w:rPr>
        <w:t>
      Тану мемлекетінің уәкілетті органының тіркеу дерекнамасында қамтылған немесе оны қарау кезінде ресімделген құжаттарды алуы қажет болған жағдайда "Тіркеу дерекнамасында қамтылған немесе оны қарау кезінде ресімделген құжаттарды алу" (P.MM.06.PRC.014) рәсімі орындалады.</w:t>
      </w:r>
    </w:p>
    <w:bookmarkStart w:name="z73" w:id="67"/>
    <w:p>
      <w:pPr>
        <w:spacing w:after="0"/>
        <w:ind w:left="0"/>
        <w:jc w:val="both"/>
      </w:pPr>
      <w:r>
        <w:rPr>
          <w:rFonts w:ascii="Times New Roman"/>
          <w:b w:val="false"/>
          <w:i w:val="false"/>
          <w:color w:val="000000"/>
          <w:sz w:val="28"/>
        </w:rPr>
        <w:t>
      28. Тіркеу дерекнамасында қамтылған немесе оны қарау кезінде ресімделген құжаттарды алу рәсімдері тобының келтірілген сипаттамасы 6-суретте көрсетілген.</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6-сурет. Тіркеу дерекнамасында қамтылған немесе оны қарау кезінде ресімделген құжаттарды алу рәсімдері тобының жалпы схемасы</w:t>
      </w:r>
    </w:p>
    <w:bookmarkEnd w:id="68"/>
    <w:bookmarkStart w:name="z75" w:id="69"/>
    <w:p>
      <w:pPr>
        <w:spacing w:after="0"/>
        <w:ind w:left="0"/>
        <w:jc w:val="both"/>
      </w:pPr>
      <w:r>
        <w:rPr>
          <w:rFonts w:ascii="Times New Roman"/>
          <w:b w:val="false"/>
          <w:i w:val="false"/>
          <w:color w:val="000000"/>
          <w:sz w:val="28"/>
        </w:rPr>
        <w:t>
      29. Тіркеу дерекнамасында қамтылған немесе оны қарау кезінде ресімделген құжаттарды алу рәсімдері тобына кіретін жалпы процесс рәсімдерінің тізбесі 6-кестеде көрсетілген.</w:t>
      </w:r>
    </w:p>
    <w:bookmarkEnd w:id="69"/>
    <w:bookmarkStart w:name="z76" w:id="70"/>
    <w:p>
      <w:pPr>
        <w:spacing w:after="0"/>
        <w:ind w:left="0"/>
        <w:jc w:val="both"/>
      </w:pPr>
      <w:r>
        <w:rPr>
          <w:rFonts w:ascii="Times New Roman"/>
          <w:b w:val="false"/>
          <w:i w:val="false"/>
          <w:color w:val="000000"/>
          <w:sz w:val="28"/>
        </w:rPr>
        <w:t>
      6-кесте</w:t>
      </w:r>
    </w:p>
    <w:bookmarkEnd w:id="70"/>
    <w:bookmarkStart w:name="z77" w:id="71"/>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алу рәсімдері тобына кіретін жалпы процесс рәсімдерінің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медициналық бұйымдарды тіркеу кезінде медициналық бұйымдардың қауіпсіздігіне, сапасына және тиімділігіне сараптама жүргізу барысында тіркеу дерекнамасын қарау кезінде ресімделген құжаттардың құрамы өзгергені, сондай-ақ  тіркеу дерекнамасында қамтылған құжаттардың құрамы өзгергені туралы хабарламаны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дерекнамасында қамтылған немесе оны қарау кезінде ресімделген құжаттардың құрамы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дерекнамасында қамтылған немесе оны қарау кезінде ресімделген құжаттарды алуына арналған</w:t>
            </w:r>
          </w:p>
        </w:tc>
      </w:tr>
    </w:tbl>
    <w:bookmarkStart w:name="z78" w:id="72"/>
    <w:p>
      <w:pPr>
        <w:spacing w:after="0"/>
        <w:ind w:left="0"/>
        <w:jc w:val="left"/>
      </w:pPr>
      <w:r>
        <w:rPr>
          <w:rFonts w:ascii="Times New Roman"/>
          <w:b/>
          <w:i w:val="false"/>
          <w:color w:val="000000"/>
        </w:rPr>
        <w:t xml:space="preserve"> 9. Одақтың медициналық бұйымдары түрінің кодын алу рәсімдерінің тобы</w:t>
      </w:r>
    </w:p>
    <w:bookmarkEnd w:id="72"/>
    <w:bookmarkStart w:name="z79" w:id="73"/>
    <w:p>
      <w:pPr>
        <w:spacing w:after="0"/>
        <w:ind w:left="0"/>
        <w:jc w:val="both"/>
      </w:pPr>
      <w:r>
        <w:rPr>
          <w:rFonts w:ascii="Times New Roman"/>
          <w:b w:val="false"/>
          <w:i w:val="false"/>
          <w:color w:val="000000"/>
          <w:sz w:val="28"/>
        </w:rPr>
        <w:t>
      30. "Одақтың медициналық бұйымдары түрінің кодын алу" (P.MM.06.PRC.015) рәсімі Одақтың медициналық бұйымдары түрінің кодын сұрататын мүше мемлекеттің уәкілетті органының Медициналық бұйымдардың жаһандық номенклатурасының медициналық бұйымдары түрінің кодына сәйкес келетін Одақтың медициналық бұйымдары түрінің кодын алу қажет болған жағдайда орындалады.</w:t>
      </w:r>
    </w:p>
    <w:bookmarkEnd w:id="73"/>
    <w:p>
      <w:pPr>
        <w:spacing w:after="0"/>
        <w:ind w:left="0"/>
        <w:jc w:val="both"/>
      </w:pPr>
      <w:r>
        <w:rPr>
          <w:rFonts w:ascii="Times New Roman"/>
          <w:b w:val="false"/>
          <w:i w:val="false"/>
          <w:color w:val="000000"/>
          <w:sz w:val="28"/>
        </w:rPr>
        <w:t>
      Мәліметтерді ұсыну Уәкілетті органдар арасындағы ақпараттық өзара іс-қимыл регламентіне сәйкес жүзеге асырылады.</w:t>
      </w:r>
    </w:p>
    <w:bookmarkStart w:name="z80" w:id="74"/>
    <w:p>
      <w:pPr>
        <w:spacing w:after="0"/>
        <w:ind w:left="0"/>
        <w:jc w:val="both"/>
      </w:pPr>
      <w:r>
        <w:rPr>
          <w:rFonts w:ascii="Times New Roman"/>
          <w:b w:val="false"/>
          <w:i w:val="false"/>
          <w:color w:val="000000"/>
          <w:sz w:val="28"/>
        </w:rPr>
        <w:t>
      31. Одақтың медициналық бұйымдары түрінің кодын алу рәсімдері тобының келтірілген сипаттамасы 7-суретте көрсетілген.</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7-сурет. Одақтың медициналық бұйымдары түрінің кодын алу рәсімдері тобының жалпы схемасы</w:t>
      </w:r>
    </w:p>
    <w:bookmarkEnd w:id="75"/>
    <w:bookmarkStart w:name="z82" w:id="76"/>
    <w:p>
      <w:pPr>
        <w:spacing w:after="0"/>
        <w:ind w:left="0"/>
        <w:jc w:val="both"/>
      </w:pPr>
      <w:r>
        <w:rPr>
          <w:rFonts w:ascii="Times New Roman"/>
          <w:b w:val="false"/>
          <w:i w:val="false"/>
          <w:color w:val="000000"/>
          <w:sz w:val="28"/>
        </w:rPr>
        <w:t>
      32. Одақтың медициналық бұйымдары түрінің кодын алу рәсімдерінің тобына кіретін жалпы процесс рәсімдерінің тізбесі 7-кестеде көрсетілген.</w:t>
      </w:r>
    </w:p>
    <w:bookmarkEnd w:id="76"/>
    <w:bookmarkStart w:name="z83" w:id="77"/>
    <w:p>
      <w:pPr>
        <w:spacing w:after="0"/>
        <w:ind w:left="0"/>
        <w:jc w:val="both"/>
      </w:pPr>
      <w:r>
        <w:rPr>
          <w:rFonts w:ascii="Times New Roman"/>
          <w:b w:val="false"/>
          <w:i w:val="false"/>
          <w:color w:val="000000"/>
          <w:sz w:val="28"/>
        </w:rPr>
        <w:t>
      7-кесте</w:t>
      </w:r>
    </w:p>
    <w:bookmarkEnd w:id="77"/>
    <w:bookmarkStart w:name="z84" w:id="78"/>
    <w:p>
      <w:pPr>
        <w:spacing w:after="0"/>
        <w:ind w:left="0"/>
        <w:jc w:val="left"/>
      </w:pPr>
      <w:r>
        <w:rPr>
          <w:rFonts w:ascii="Times New Roman"/>
          <w:b/>
          <w:i w:val="false"/>
          <w:color w:val="000000"/>
        </w:rPr>
        <w:t xml:space="preserve"> Одақтың медициналық бұйымдары түрінің кодын алу рәсімдерінің тобына кіретін жалпы процесс рәсімдерінің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медициналық бұйымдары түрінің кодын сұрататын мүше мемлекеттің уәкілетті органының Одақтың медициналық бұйымдары түрінің кодын алуына арналған </w:t>
            </w:r>
          </w:p>
        </w:tc>
      </w:tr>
    </w:tbl>
    <w:bookmarkStart w:name="z85" w:id="79"/>
    <w:p>
      <w:pPr>
        <w:spacing w:after="0"/>
        <w:ind w:left="0"/>
        <w:jc w:val="left"/>
      </w:pPr>
      <w:r>
        <w:rPr>
          <w:rFonts w:ascii="Times New Roman"/>
          <w:b/>
          <w:i w:val="false"/>
          <w:color w:val="000000"/>
        </w:rPr>
        <w:t xml:space="preserve"> V. Жалпы процестің ақпараттық объектілері </w:t>
      </w:r>
    </w:p>
    <w:bookmarkEnd w:id="79"/>
    <w:bookmarkStart w:name="z86" w:id="80"/>
    <w:p>
      <w:pPr>
        <w:spacing w:after="0"/>
        <w:ind w:left="0"/>
        <w:jc w:val="both"/>
      </w:pPr>
      <w:r>
        <w:rPr>
          <w:rFonts w:ascii="Times New Roman"/>
          <w:b w:val="false"/>
          <w:i w:val="false"/>
          <w:color w:val="000000"/>
          <w:sz w:val="28"/>
        </w:rPr>
        <w:t>
      33. Процеске қатысушалар арасындағы өзара іс-қимыл процесінде олар туралы немесе олардан мәліметтер берілетін ақпараттық объектілер тізбесі 8-кестеде келтірілген.</w:t>
      </w:r>
    </w:p>
    <w:bookmarkEnd w:id="80"/>
    <w:bookmarkStart w:name="z87" w:id="81"/>
    <w:p>
      <w:pPr>
        <w:spacing w:after="0"/>
        <w:ind w:left="0"/>
        <w:jc w:val="both"/>
      </w:pPr>
      <w:r>
        <w:rPr>
          <w:rFonts w:ascii="Times New Roman"/>
          <w:b w:val="false"/>
          <w:i w:val="false"/>
          <w:color w:val="000000"/>
          <w:sz w:val="28"/>
        </w:rPr>
        <w:t xml:space="preserve">
      8-кесте </w:t>
      </w:r>
    </w:p>
    <w:bookmarkEnd w:id="81"/>
    <w:bookmarkStart w:name="z88" w:id="82"/>
    <w:p>
      <w:pPr>
        <w:spacing w:after="0"/>
        <w:ind w:left="0"/>
        <w:jc w:val="left"/>
      </w:pPr>
      <w:r>
        <w:rPr>
          <w:rFonts w:ascii="Times New Roman"/>
          <w:b/>
          <w:i w:val="false"/>
          <w:color w:val="000000"/>
        </w:rPr>
        <w:t xml:space="preserve"> Ақпараттық объектілердің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P.MM.06.BEN.001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және байланысты рәсімдерді жүргізу процесінде қалыптастырылатын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түрлері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номенклатурасы операторында сақталатын медициналық бұйымдардың жаһандық номенклатурасын көрсете отырып, Одақтың медициналық бұйымдарының түрлері туралы мәліметтер</w:t>
            </w:r>
          </w:p>
        </w:tc>
      </w:tr>
    </w:tbl>
    <w:bookmarkStart w:name="z89" w:id="83"/>
    <w:p>
      <w:pPr>
        <w:spacing w:after="0"/>
        <w:ind w:left="0"/>
        <w:jc w:val="left"/>
      </w:pPr>
      <w:r>
        <w:rPr>
          <w:rFonts w:ascii="Times New Roman"/>
          <w:b/>
          <w:i w:val="false"/>
          <w:color w:val="000000"/>
        </w:rPr>
        <w:t xml:space="preserve"> VI. Жалпы процеске қатысушылардың жауапкершілігі</w:t>
      </w:r>
    </w:p>
    <w:bookmarkEnd w:id="83"/>
    <w:p>
      <w:pPr>
        <w:spacing w:after="0"/>
        <w:ind w:left="0"/>
        <w:jc w:val="left"/>
      </w:pPr>
    </w:p>
    <w:p>
      <w:pPr>
        <w:spacing w:after="0"/>
        <w:ind w:left="0"/>
        <w:jc w:val="both"/>
      </w:pPr>
      <w:r>
        <w:rPr>
          <w:rFonts w:ascii="Times New Roman"/>
          <w:b w:val="false"/>
          <w:i w:val="false"/>
          <w:color w:val="000000"/>
          <w:sz w:val="28"/>
        </w:rPr>
        <w:t xml:space="preserve">
      34.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 мен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Start w:name="z91" w:id="84"/>
    <w:p>
      <w:pPr>
        <w:spacing w:after="0"/>
        <w:ind w:left="0"/>
        <w:jc w:val="left"/>
      </w:pPr>
      <w:r>
        <w:rPr>
          <w:rFonts w:ascii="Times New Roman"/>
          <w:b/>
          <w:i w:val="false"/>
          <w:color w:val="000000"/>
        </w:rPr>
        <w:t xml:space="preserve"> VII. Жалпы процестің анықтамалықтары мен сыныптауыштары</w:t>
      </w:r>
    </w:p>
    <w:bookmarkEnd w:id="84"/>
    <w:bookmarkStart w:name="z92" w:id="85"/>
    <w:p>
      <w:pPr>
        <w:spacing w:after="0"/>
        <w:ind w:left="0"/>
        <w:jc w:val="both"/>
      </w:pPr>
      <w:r>
        <w:rPr>
          <w:rFonts w:ascii="Times New Roman"/>
          <w:b w:val="false"/>
          <w:i w:val="false"/>
          <w:color w:val="000000"/>
          <w:sz w:val="28"/>
        </w:rPr>
        <w:t>
      35. Жалпы процестің анықтамалықтары мен сыныптауыштарының тізбесі 9-кестеде берілген.</w:t>
      </w:r>
    </w:p>
    <w:bookmarkEnd w:id="85"/>
    <w:bookmarkStart w:name="z93" w:id="86"/>
    <w:p>
      <w:pPr>
        <w:spacing w:after="0"/>
        <w:ind w:left="0"/>
        <w:jc w:val="both"/>
      </w:pPr>
      <w:r>
        <w:rPr>
          <w:rFonts w:ascii="Times New Roman"/>
          <w:b w:val="false"/>
          <w:i w:val="false"/>
          <w:color w:val="000000"/>
          <w:sz w:val="28"/>
        </w:rPr>
        <w:t>
      9-кесте</w:t>
      </w:r>
    </w:p>
    <w:bookmarkEnd w:id="86"/>
    <w:bookmarkStart w:name="z94" w:id="8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комиссиясының № 20 ұсынымына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елдердің атаулары мен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 мен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нысандар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2019 жылғы 2 сәуірдегі № 54 </w:t>
            </w:r>
            <w:r>
              <w:rPr>
                <w:rFonts w:ascii="Times New Roman"/>
                <w:b w:val="false"/>
                <w:i w:val="false"/>
                <w:color w:val="000000"/>
                <w:sz w:val="20"/>
              </w:rPr>
              <w:t>шешімімен</w:t>
            </w:r>
            <w:r>
              <w:rPr>
                <w:rFonts w:ascii="Times New Roman"/>
                <w:b w:val="false"/>
                <w:i w:val="false"/>
                <w:color w:val="000000"/>
                <w:sz w:val="20"/>
              </w:rPr>
              <w:t xml:space="preserve"> бекітілген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 номенклатурасы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2018 жылғы 3 сәуірдегі № 46 </w:t>
            </w:r>
            <w:r>
              <w:rPr>
                <w:rFonts w:ascii="Times New Roman"/>
                <w:b w:val="false"/>
                <w:i w:val="false"/>
                <w:color w:val="000000"/>
                <w:sz w:val="20"/>
              </w:rPr>
              <w:t>шешімімен</w:t>
            </w:r>
            <w:r>
              <w:rPr>
                <w:rFonts w:ascii="Times New Roman"/>
                <w:b w:val="false"/>
                <w:i w:val="false"/>
                <w:color w:val="000000"/>
                <w:sz w:val="20"/>
              </w:rPr>
              <w:t xml:space="preserve"> бекітілген медициналық бұйымдар түрлерінің номенклатуралық атаулары, кодтары мен сипаттамалары көрсетілген медициналық бұйымдар түрлерінің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 қарау кезінде ресімделетін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2018 жылғы 21 тамыздағы № 135 </w:t>
            </w:r>
            <w:r>
              <w:rPr>
                <w:rFonts w:ascii="Times New Roman"/>
                <w:b w:val="false"/>
                <w:i w:val="false"/>
                <w:color w:val="000000"/>
                <w:sz w:val="20"/>
              </w:rPr>
              <w:t>шешімімен</w:t>
            </w:r>
            <w:r>
              <w:rPr>
                <w:rFonts w:ascii="Times New Roman"/>
                <w:b w:val="false"/>
                <w:i w:val="false"/>
                <w:color w:val="000000"/>
                <w:sz w:val="20"/>
              </w:rPr>
              <w:t xml:space="preserve"> бекітілген тіркеу дерекнамасын қарау кезінде ресімделген құжаттар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дерекнамасының құжаттары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Алқасының 2018 жылғы 3 сәуірдегі № 46 </w:t>
            </w:r>
            <w:r>
              <w:rPr>
                <w:rFonts w:ascii="Times New Roman"/>
                <w:b w:val="false"/>
                <w:i w:val="false"/>
                <w:color w:val="000000"/>
                <w:sz w:val="20"/>
              </w:rPr>
              <w:t>шешімімен</w:t>
            </w:r>
            <w:r>
              <w:rPr>
                <w:rFonts w:ascii="Times New Roman"/>
                <w:b w:val="false"/>
                <w:i w:val="false"/>
                <w:color w:val="000000"/>
                <w:sz w:val="20"/>
              </w:rPr>
              <w:t xml:space="preserve"> бекітілген медициналық бұйымның тіркеу дерекнамасының құжаттары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тіркеу куәліктері мәртебелерінің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куәліктері мәртебелерінің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тірукеу туралы өтінішті қарау барысын қадағалап отыру үшін мәртебелер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 барысын қадағалап отыру үшін мәртебелердің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құжаттардың немесе медициналық бұйымға тіркеу дерекнамасында қамтылған құжаттардың элементтері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құжаттардың немесе медициналық бұйымға тіркеу дерекнамасында қамтылған құжаттардың элементтері түрлерінің кодтары мен атауларының тізбесін қамтиды</w:t>
            </w:r>
          </w:p>
        </w:tc>
      </w:tr>
    </w:tbl>
    <w:bookmarkStart w:name="z95" w:id="88"/>
    <w:p>
      <w:pPr>
        <w:spacing w:after="0"/>
        <w:ind w:left="0"/>
        <w:jc w:val="left"/>
      </w:pPr>
      <w:r>
        <w:rPr>
          <w:rFonts w:ascii="Times New Roman"/>
          <w:b/>
          <w:i w:val="false"/>
          <w:color w:val="000000"/>
        </w:rPr>
        <w:t xml:space="preserve"> VIII. Жалпы процес рәсімдері</w:t>
      </w:r>
    </w:p>
    <w:bookmarkEnd w:id="88"/>
    <w:bookmarkStart w:name="z96" w:id="89"/>
    <w:p>
      <w:pPr>
        <w:spacing w:after="0"/>
        <w:ind w:left="0"/>
        <w:jc w:val="left"/>
      </w:pPr>
      <w:r>
        <w:rPr>
          <w:rFonts w:ascii="Times New Roman"/>
          <w:b/>
          <w:i w:val="false"/>
          <w:color w:val="000000"/>
        </w:rPr>
        <w:t xml:space="preserve"> 1. Медициналық бұйымдарды тіркеу туралы мәліметтерді жинау және жаңартып тұру рәсімдері</w:t>
      </w:r>
    </w:p>
    <w:bookmarkEnd w:id="89"/>
    <w:bookmarkStart w:name="z97" w:id="90"/>
    <w:p>
      <w:pPr>
        <w:spacing w:after="0"/>
        <w:ind w:left="0"/>
        <w:jc w:val="left"/>
      </w:pPr>
      <w:r>
        <w:rPr>
          <w:rFonts w:ascii="Times New Roman"/>
          <w:b/>
          <w:i w:val="false"/>
          <w:color w:val="000000"/>
        </w:rPr>
        <w:t xml:space="preserve"> "Комиссияға келіп түскен өтініш туралы мәліметтер ұсыну" (P.MM.06.PRC.001) рәсімі</w:t>
      </w:r>
    </w:p>
    <w:bookmarkEnd w:id="90"/>
    <w:bookmarkStart w:name="z98" w:id="91"/>
    <w:p>
      <w:pPr>
        <w:spacing w:after="0"/>
        <w:ind w:left="0"/>
        <w:jc w:val="both"/>
      </w:pPr>
      <w:r>
        <w:rPr>
          <w:rFonts w:ascii="Times New Roman"/>
          <w:b w:val="false"/>
          <w:i w:val="false"/>
          <w:color w:val="000000"/>
          <w:sz w:val="28"/>
        </w:rPr>
        <w:t>
      36. "Комиссияға келіп түскен өтініш туралы мәліметтер ұсыну" (P.MM.06.PRC.001) рәсімін орындау схемасы 8-суретте көрсетілген.</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184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8-сурет. "Комиссияға келіп түскен өтініш туралы мәліметтер ұсыну" (P.MM.06.PRC.001) рәсімін орындау схемасы</w:t>
      </w:r>
    </w:p>
    <w:bookmarkEnd w:id="92"/>
    <w:bookmarkStart w:name="z100" w:id="93"/>
    <w:p>
      <w:pPr>
        <w:spacing w:after="0"/>
        <w:ind w:left="0"/>
        <w:jc w:val="both"/>
      </w:pPr>
      <w:r>
        <w:rPr>
          <w:rFonts w:ascii="Times New Roman"/>
          <w:b w:val="false"/>
          <w:i w:val="false"/>
          <w:color w:val="000000"/>
          <w:sz w:val="28"/>
        </w:rPr>
        <w:t>
      37. "Комиссияға келіп түскен өтініш туралы мәліметтер ұсыну" (P.MM.06.PRC.001) рәсімі референт мемлекеттің уәкілетті органы келіп түскен өтініштер туралы мәліметтерді алған жағдайда орындалады.</w:t>
      </w:r>
    </w:p>
    <w:bookmarkEnd w:id="93"/>
    <w:bookmarkStart w:name="z101" w:id="94"/>
    <w:p>
      <w:pPr>
        <w:spacing w:after="0"/>
        <w:ind w:left="0"/>
        <w:jc w:val="both"/>
      </w:pPr>
      <w:r>
        <w:rPr>
          <w:rFonts w:ascii="Times New Roman"/>
          <w:b w:val="false"/>
          <w:i w:val="false"/>
          <w:color w:val="000000"/>
          <w:sz w:val="28"/>
        </w:rPr>
        <w:t>
      38. Алдымен "Комиссияға келіп түскен өтініштер туралы мәліметтерді беру" (P.MM.06.OPR.001) операциясы орындалады, оның орындалу нәтижелері бойынша мүше мемлекеттің уәкілетті органы келіп түскен өтініштер туралы мәліметтерді қалыптастырады және оларды Комиссияға жолдайды.</w:t>
      </w:r>
    </w:p>
    <w:bookmarkEnd w:id="94"/>
    <w:bookmarkStart w:name="z102" w:id="95"/>
    <w:p>
      <w:pPr>
        <w:spacing w:after="0"/>
        <w:ind w:left="0"/>
        <w:jc w:val="both"/>
      </w:pPr>
      <w:r>
        <w:rPr>
          <w:rFonts w:ascii="Times New Roman"/>
          <w:b w:val="false"/>
          <w:i w:val="false"/>
          <w:color w:val="000000"/>
          <w:sz w:val="28"/>
        </w:rPr>
        <w:t>
      39. Комиссияға келіп түскен өтініштер туралы мәліметтер түскен кезде "Келіп түскен өтініш туралы мәліметтерді қабылдау және өңдеу" (P.MM.06.OPR.002) операциясы орындалады, оның орындалу нәтижелері бойынша Комиссия аталған мәліметтерді алады, оларды өңдеуді орындайды және келіп түскен өтініштер туралы мәліметтерді өңдеу нәтижелері туралы хабарламаны референт мемлекеттің уәкілетті органына жолдайды.</w:t>
      </w:r>
    </w:p>
    <w:bookmarkEnd w:id="95"/>
    <w:bookmarkStart w:name="z103" w:id="96"/>
    <w:p>
      <w:pPr>
        <w:spacing w:after="0"/>
        <w:ind w:left="0"/>
        <w:jc w:val="both"/>
      </w:pPr>
      <w:r>
        <w:rPr>
          <w:rFonts w:ascii="Times New Roman"/>
          <w:b w:val="false"/>
          <w:i w:val="false"/>
          <w:color w:val="000000"/>
          <w:sz w:val="28"/>
        </w:rPr>
        <w:t>
      40. Референт мемлекеттің уәкілетті органына келіп түскен өтініштер туралы мәліметтерді өңдеу нәтижелері туралы хабарлама түскен кезде "Келіп түскен өтініш туралы мәліметтерді өңдеу нәтижелері туралы хабарламаны алу" (P.MM.06.OPR.003) операциясы орындалады, оның орындалу нәтижелері бойынша референт мемлекеттің уәкілетті органы келіп түскен өтініштер туралы мәліметтерді өңдеу нәтижелері туралы хабарламаны алады.</w:t>
      </w:r>
    </w:p>
    <w:bookmarkEnd w:id="96"/>
    <w:bookmarkStart w:name="z104" w:id="97"/>
    <w:p>
      <w:pPr>
        <w:spacing w:after="0"/>
        <w:ind w:left="0"/>
        <w:jc w:val="both"/>
      </w:pPr>
      <w:r>
        <w:rPr>
          <w:rFonts w:ascii="Times New Roman"/>
          <w:b w:val="false"/>
          <w:i w:val="false"/>
          <w:color w:val="000000"/>
          <w:sz w:val="28"/>
        </w:rPr>
        <w:t>
      41. Комиссияның келіп түскен өтініштер туралы мәліметтерді алуы және референт мемлекеттің уәкілетті органының келіп түскен өтініштер туралы мәліметтерді өңдеу нәтижелері туралы хабарламаны алуы "Комиссияға келіп түскен өтініш туралы мәліметтер ұсыну" (P.MM.06.PRC.001) рәсімін орындаудың нәтижесі болып табылады.</w:t>
      </w:r>
    </w:p>
    <w:bookmarkEnd w:id="97"/>
    <w:bookmarkStart w:name="z105" w:id="98"/>
    <w:p>
      <w:pPr>
        <w:spacing w:after="0"/>
        <w:ind w:left="0"/>
        <w:jc w:val="both"/>
      </w:pPr>
      <w:r>
        <w:rPr>
          <w:rFonts w:ascii="Times New Roman"/>
          <w:b w:val="false"/>
          <w:i w:val="false"/>
          <w:color w:val="000000"/>
          <w:sz w:val="28"/>
        </w:rPr>
        <w:t>
      42. "Комиссияға келіп түскен өтініш туралы мәліметтер ұсыну" (P.MM.06.PRC.001) рәсімі шеңберінде орындалатын жалпы процесс операцияларының тізбесі 10-кестеде келтірілген.</w:t>
      </w:r>
    </w:p>
    <w:bookmarkEnd w:id="98"/>
    <w:bookmarkStart w:name="z106" w:id="99"/>
    <w:p>
      <w:pPr>
        <w:spacing w:after="0"/>
        <w:ind w:left="0"/>
        <w:jc w:val="both"/>
      </w:pPr>
      <w:r>
        <w:rPr>
          <w:rFonts w:ascii="Times New Roman"/>
          <w:b w:val="false"/>
          <w:i w:val="false"/>
          <w:color w:val="000000"/>
          <w:sz w:val="28"/>
        </w:rPr>
        <w:t>
      10-кесте</w:t>
      </w:r>
    </w:p>
    <w:bookmarkEnd w:id="99"/>
    <w:bookmarkStart w:name="z107" w:id="100"/>
    <w:p>
      <w:pPr>
        <w:spacing w:after="0"/>
        <w:ind w:left="0"/>
        <w:jc w:val="left"/>
      </w:pPr>
      <w:r>
        <w:rPr>
          <w:rFonts w:ascii="Times New Roman"/>
          <w:b/>
          <w:i w:val="false"/>
          <w:color w:val="000000"/>
        </w:rPr>
        <w:t xml:space="preserve"> "Комиссияға келіп түскен өтініш туралы мәліметтер ұсыну" (P.MM.06.PRC.001) рәсімі шеңберінде орындалатын жалпы процесс операцияларының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bl>
    <w:bookmarkStart w:name="z108" w:id="101"/>
    <w:p>
      <w:pPr>
        <w:spacing w:after="0"/>
        <w:ind w:left="0"/>
        <w:jc w:val="both"/>
      </w:pPr>
      <w:r>
        <w:rPr>
          <w:rFonts w:ascii="Times New Roman"/>
          <w:b w:val="false"/>
          <w:i w:val="false"/>
          <w:color w:val="000000"/>
          <w:sz w:val="28"/>
        </w:rPr>
        <w:t>
      11-кесте</w:t>
      </w:r>
    </w:p>
    <w:bookmarkEnd w:id="101"/>
    <w:bookmarkStart w:name="z109" w:id="102"/>
    <w:p>
      <w:pPr>
        <w:spacing w:after="0"/>
        <w:ind w:left="0"/>
        <w:jc w:val="left"/>
      </w:pPr>
      <w:r>
        <w:rPr>
          <w:rFonts w:ascii="Times New Roman"/>
          <w:b/>
          <w:i w:val="false"/>
          <w:color w:val="000000"/>
        </w:rPr>
        <w:t xml:space="preserve"> "Комиссияға келіп түскен өтініштер туралы мәліметтерді беру" (P.MM.06.OPR.001) операциясының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келіп түскен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келіп түскен өтініш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өтініш туралы мәліметтер Комиссияға жолданды </w:t>
            </w:r>
          </w:p>
        </w:tc>
      </w:tr>
    </w:tbl>
    <w:bookmarkStart w:name="z110" w:id="103"/>
    <w:p>
      <w:pPr>
        <w:spacing w:after="0"/>
        <w:ind w:left="0"/>
        <w:jc w:val="both"/>
      </w:pPr>
      <w:r>
        <w:rPr>
          <w:rFonts w:ascii="Times New Roman"/>
          <w:b w:val="false"/>
          <w:i w:val="false"/>
          <w:color w:val="000000"/>
          <w:sz w:val="28"/>
        </w:rPr>
        <w:t>
      12-кесте</w:t>
      </w:r>
    </w:p>
    <w:bookmarkEnd w:id="103"/>
    <w:bookmarkStart w:name="z111" w:id="104"/>
    <w:p>
      <w:pPr>
        <w:spacing w:after="0"/>
        <w:ind w:left="0"/>
        <w:jc w:val="left"/>
      </w:pPr>
      <w:r>
        <w:rPr>
          <w:rFonts w:ascii="Times New Roman"/>
          <w:b/>
          <w:i w:val="false"/>
          <w:color w:val="000000"/>
        </w:rPr>
        <w:t xml:space="preserve"> "Келіп түскен өтініш туралы мәліметтерді қабылдау және өңдеу" (P.MM.06.OPR.002)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 түскен кезде орындалады ("Комиссияға келіп түскен өтініштер туралы мәліметтерді беру" (P.MM.06.OPR.001)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қабылдайды және Уәкілетті органдар мен Комиссия арасындағы ақпараттық өзара іс-қимыл регламентіне сәйкес оларды тексереді. Тексеріс ойдағыдай орындалған жағдайда орындаушы келіп түскен өтініштер туралы мәліметтерді оларды жаңарту күні мен уақытын толтырып, қабылдау мен өңдеуді жүзеге асырады, келіп түскен өтініштер туралы мәліметтерді өңдеу нәтижелері туралы хабарламаны қалыптастырады және Уәкілетті органдар мен Комиссия арасындағы ақпараттық өзара іс-қимыл регламентіне сәйкес өңдеу нәтижесі мәліметтердің қосылуына сәйкес келетін кодының мәнімен референт мемлекеттің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 жаңартылды, референт мемлекеттің уәкілетті органына келіп түскен өтініштер туралы мәліметтерді өңдеу нәтижелері туралы хабарлама жолданды </w:t>
            </w:r>
          </w:p>
        </w:tc>
      </w:tr>
    </w:tbl>
    <w:bookmarkStart w:name="z112" w:id="105"/>
    <w:p>
      <w:pPr>
        <w:spacing w:after="0"/>
        <w:ind w:left="0"/>
        <w:jc w:val="both"/>
      </w:pPr>
      <w:r>
        <w:rPr>
          <w:rFonts w:ascii="Times New Roman"/>
          <w:b w:val="false"/>
          <w:i w:val="false"/>
          <w:color w:val="000000"/>
          <w:sz w:val="28"/>
        </w:rPr>
        <w:t>
      13-кесте</w:t>
      </w:r>
    </w:p>
    <w:bookmarkEnd w:id="105"/>
    <w:bookmarkStart w:name="z113" w:id="106"/>
    <w:p>
      <w:pPr>
        <w:spacing w:after="0"/>
        <w:ind w:left="0"/>
        <w:jc w:val="left"/>
      </w:pPr>
      <w:r>
        <w:rPr>
          <w:rFonts w:ascii="Times New Roman"/>
          <w:b/>
          <w:i w:val="false"/>
          <w:color w:val="000000"/>
        </w:rPr>
        <w:t xml:space="preserve"> "Келіп түскен өтініш туралы мәліметтерді өңдеу нәтижелері туралы хабарламаны алу" (P.MM.06.OPR.003) операциясының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келіп түскен өтініштер туралы мәліметтерді өңдеу нәтижелері туралы хабарламаны алған кезде орындалады ("Комиссияға келіп түскен өтініштер туралы мәліметтерді беру" (P.MM.06.OPR.002)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мен Комиссия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өтініштер туралы мәліметтерді өңдеу нәтижелері туралы хабарлама алынды </w:t>
            </w:r>
          </w:p>
        </w:tc>
      </w:tr>
    </w:tbl>
    <w:bookmarkStart w:name="z114" w:id="107"/>
    <w:p>
      <w:pPr>
        <w:spacing w:after="0"/>
        <w:ind w:left="0"/>
        <w:jc w:val="left"/>
      </w:pPr>
      <w:r>
        <w:rPr>
          <w:rFonts w:ascii="Times New Roman"/>
          <w:b/>
          <w:i w:val="false"/>
          <w:color w:val="000000"/>
        </w:rPr>
        <w:t xml:space="preserve"> "Комиссияға медициналық бұйымдарды тіркеу туралы мәліметтер ұсыну" (P.MM.06.PRC.002) рәсімі</w:t>
      </w:r>
    </w:p>
    <w:bookmarkEnd w:id="107"/>
    <w:bookmarkStart w:name="z115" w:id="108"/>
    <w:p>
      <w:pPr>
        <w:spacing w:after="0"/>
        <w:ind w:left="0"/>
        <w:jc w:val="both"/>
      </w:pPr>
      <w:r>
        <w:rPr>
          <w:rFonts w:ascii="Times New Roman"/>
          <w:b w:val="false"/>
          <w:i w:val="false"/>
          <w:color w:val="000000"/>
          <w:sz w:val="28"/>
        </w:rPr>
        <w:t>
      43. "Комиссияға медициналық бұйымдарды тіркеу туралы мәліметтер ұсыну" (P.MM.06.PRC.002) рәсімін орындау схемасы 9-суретте көрсетілген.</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9"/>
    <w:p>
      <w:pPr>
        <w:spacing w:after="0"/>
        <w:ind w:left="0"/>
        <w:jc w:val="both"/>
      </w:pPr>
      <w:r>
        <w:rPr>
          <w:rFonts w:ascii="Times New Roman"/>
          <w:b w:val="false"/>
          <w:i w:val="false"/>
          <w:color w:val="000000"/>
          <w:sz w:val="28"/>
        </w:rPr>
        <w:t>
      9-сурет. "Комиссияға медициналық бұйымдарды тіркеу туралы мәліметтер ұсыну" (P.MM.06.PRC.002) рәсімін орындау схемасы</w:t>
      </w:r>
    </w:p>
    <w:bookmarkEnd w:id="109"/>
    <w:bookmarkStart w:name="z117" w:id="110"/>
    <w:p>
      <w:pPr>
        <w:spacing w:after="0"/>
        <w:ind w:left="0"/>
        <w:jc w:val="both"/>
      </w:pPr>
      <w:r>
        <w:rPr>
          <w:rFonts w:ascii="Times New Roman"/>
          <w:b w:val="false"/>
          <w:i w:val="false"/>
          <w:color w:val="000000"/>
          <w:sz w:val="28"/>
        </w:rPr>
        <w:t>
      44. "Комиссияға медициналық бұйымдарды тіркеу туралы мәліметтер ұсыну" (P.MM.06.PRC.002) рәсімін референт мемлекеттің уәкілетті органы медициналық бұйымдарды тіркеу туралы шешім қабылданған, сондай-ақ Комиссияда сақталатын медициналық бұйымдарды тіркеу туралы мәліметтерді жаңартып тұру үшін тіркелген медициналық бұйым туралы мәліметтер өзгерген кезде орындайды.</w:t>
      </w:r>
    </w:p>
    <w:bookmarkEnd w:id="110"/>
    <w:p>
      <w:pPr>
        <w:spacing w:after="0"/>
        <w:ind w:left="0"/>
        <w:jc w:val="both"/>
      </w:pPr>
      <w:r>
        <w:rPr>
          <w:rFonts w:ascii="Times New Roman"/>
          <w:b w:val="false"/>
          <w:i w:val="false"/>
          <w:color w:val="000000"/>
          <w:sz w:val="28"/>
        </w:rPr>
        <w:t>
      "Комиссияға медициналық бұйымдарды тіркеу туралы мәліметтер ұсыну" (P.MM.06.PRC.002) рәсімі шеңберінде Комиссия медициналық бұйымдардың бірыңғай тізілімінің ашық бөлігіндегі мәліметтерді Одақтың ақпараттық порталында жариялауды қосымша қамтамасыз етеді, сондай-ақ Одақтың ақпараттық порталында жарияланған мәліметтерді іздестіру және мүдделі тұлғаларға ұсыну мүмкіндіктерін қамтамасыз етеді.</w:t>
      </w:r>
    </w:p>
    <w:bookmarkStart w:name="z118" w:id="111"/>
    <w:p>
      <w:pPr>
        <w:spacing w:after="0"/>
        <w:ind w:left="0"/>
        <w:jc w:val="both"/>
      </w:pPr>
      <w:r>
        <w:rPr>
          <w:rFonts w:ascii="Times New Roman"/>
          <w:b w:val="false"/>
          <w:i w:val="false"/>
          <w:color w:val="000000"/>
          <w:sz w:val="28"/>
        </w:rPr>
        <w:t>
      45. Алдымен "Медициналық бұйымдарды тіркеу туралы мәліметтерді беру" (P.MM.06.OPR.004) операциясы орындалады, оның орындалу нәтижелері бойынша референт мемлекеттің уәкілетті органы медициналық бұйымдарды тіркеу туралы мәліметтерді қалыптастырады және Комиссияға жолдайды.</w:t>
      </w:r>
    </w:p>
    <w:bookmarkEnd w:id="111"/>
    <w:bookmarkStart w:name="z119" w:id="112"/>
    <w:p>
      <w:pPr>
        <w:spacing w:after="0"/>
        <w:ind w:left="0"/>
        <w:jc w:val="both"/>
      </w:pPr>
      <w:r>
        <w:rPr>
          <w:rFonts w:ascii="Times New Roman"/>
          <w:b w:val="false"/>
          <w:i w:val="false"/>
          <w:color w:val="000000"/>
          <w:sz w:val="28"/>
        </w:rPr>
        <w:t>
      46. Комиссияға медициналық бұйымдарды тіркеу туралы мәліметтер келіп түскен кезде "Медициналық бұйымды тіркеу туралы мәліметтерді қабылдау және өңдеу" (P.MM.06.OPR.005) операциясы орындалады, оның орындалу нәтижелері бойынша Комиссия аталған мәліметтерді алады, өзгеру тарихын сақтай отырып, оларды өңдейді және референт мемлекеттің уәкілетті органына медициналық бұйымдарды тіркеу туралы мәліметтерді өңдеу нәтижелері туралы хабарламаны жолдайды.</w:t>
      </w:r>
    </w:p>
    <w:bookmarkEnd w:id="112"/>
    <w:bookmarkStart w:name="z120" w:id="113"/>
    <w:p>
      <w:pPr>
        <w:spacing w:after="0"/>
        <w:ind w:left="0"/>
        <w:jc w:val="both"/>
      </w:pPr>
      <w:r>
        <w:rPr>
          <w:rFonts w:ascii="Times New Roman"/>
          <w:b w:val="false"/>
          <w:i w:val="false"/>
          <w:color w:val="000000"/>
          <w:sz w:val="28"/>
        </w:rPr>
        <w:t>
      47. Референт мемлекеттің уәкілетті органына медициналық бұйымдарды тіркеу туралы мәліметтерді өңдеу нәтижелері туралы хабарлама келіп түскен кезде "Медициналық бұйымды тіркеу туралы мәліметтерді өңдеу нәтижелері туралы хабарламаны алу" (P.MM.06.OPR.006) операциясы орындалады, оның орындалу нәтижелері бойынша референт мемлекеттің уәкілетті органы медициналық бұйымдарды тіркеу туралы мәліметтерді өңдеу нәтижелері туралы хабарламаны өңдеуді жүзеге асырады.</w:t>
      </w:r>
    </w:p>
    <w:bookmarkEnd w:id="113"/>
    <w:bookmarkStart w:name="z121" w:id="114"/>
    <w:p>
      <w:pPr>
        <w:spacing w:after="0"/>
        <w:ind w:left="0"/>
        <w:jc w:val="both"/>
      </w:pPr>
      <w:r>
        <w:rPr>
          <w:rFonts w:ascii="Times New Roman"/>
          <w:b w:val="false"/>
          <w:i w:val="false"/>
          <w:color w:val="000000"/>
          <w:sz w:val="28"/>
        </w:rPr>
        <w:t>
      48. "Медициналық бұйымды тіркеу туралы мәліметтерді қабылдау және өңдеу" (P.MM.06.OPR.005) операциясы орындалған жағдайда "Бірыңғай тізілімде мәліметтерді жариялау мүмкіндігін тексеру" (P.MM.06.OPR.007) операциясы орындалады, оның орындалу нәтижелері бойынша медициналық бұйымдарды тіркеу туралы алынған мәліметтер Одақтың ақпараттық порталындағы бірыңғай тізілімде оларды жариялау мүмкіндігін айқындау үшін Еуразиялық экономикалық комиссия Кеңесінің 2016 жылғы 12 ақпандағы № 30 шешімімен бекітілген Еуразиялық экономикалық одақтың  медициналық бұйымдарының айналысы саласындағы ақпараттық жүйені қалыптастыру және жүргізу тәртібінің (бұдан әрі – Тәртіп) талаптарына сәйкес тексеріледі.</w:t>
      </w:r>
    </w:p>
    <w:bookmarkEnd w:id="114"/>
    <w:p>
      <w:pPr>
        <w:spacing w:after="0"/>
        <w:ind w:left="0"/>
        <w:jc w:val="both"/>
      </w:pPr>
      <w:r>
        <w:rPr>
          <w:rFonts w:ascii="Times New Roman"/>
          <w:b w:val="false"/>
          <w:i w:val="false"/>
          <w:color w:val="000000"/>
          <w:sz w:val="28"/>
        </w:rPr>
        <w:t>
      Комиссия Одақтың ақпараттық порталындағы бірыңғай тізілімде жарияланбайтын медициналық бұйымдарды тіркеу туралы мәліметтерді алған жағдайда "Комиссияға медициналық бұйымдарды тіркеу туралы мәліметтер ұсыну" (P.MM.06.PRC.002) рәсімі аяқталады.</w:t>
      </w:r>
    </w:p>
    <w:bookmarkStart w:name="z122" w:id="115"/>
    <w:p>
      <w:pPr>
        <w:spacing w:after="0"/>
        <w:ind w:left="0"/>
        <w:jc w:val="both"/>
      </w:pPr>
      <w:r>
        <w:rPr>
          <w:rFonts w:ascii="Times New Roman"/>
          <w:b w:val="false"/>
          <w:i w:val="false"/>
          <w:color w:val="000000"/>
          <w:sz w:val="28"/>
        </w:rPr>
        <w:t>
      49. Комиссия Одақтың ақпараттық порталындағы бірыңғай тізілімде жарияланатын медициналық бұйымдарды тіркеу туралы мәліметтерді алған жағдайда "Медициналық бұйымдарды тіркеу туралы мәліметтерді жариялау" (P.MM.06.OPR.008) операциясы орындалады, оның орындалу нәтижелері бойынша Комиссия Одақтың ақпараттық порталындағы бірыңғай тізілімде аталған мәліметтердің жариялануын қамтамасыз етеді.</w:t>
      </w:r>
    </w:p>
    <w:bookmarkEnd w:id="115"/>
    <w:bookmarkStart w:name="z123" w:id="116"/>
    <w:p>
      <w:pPr>
        <w:spacing w:after="0"/>
        <w:ind w:left="0"/>
        <w:jc w:val="both"/>
      </w:pPr>
      <w:r>
        <w:rPr>
          <w:rFonts w:ascii="Times New Roman"/>
          <w:b w:val="false"/>
          <w:i w:val="false"/>
          <w:color w:val="000000"/>
          <w:sz w:val="28"/>
        </w:rPr>
        <w:t>
      50. Комиссияның медициналық бұйымдарды тіркеу туралы мәліметтерді алуы және оларды Одақтың ақпараттық порталындағы бірыңғай тізілімде Тәртіпте көзделген көлемде жариялауы "Комиссияға медициналық бұйымдарды тіркеу туралы мәліметтер ұсыну" (P.MM.06.PRC.002) рәсімін орындаудың нәтижесі болып табылады.</w:t>
      </w:r>
    </w:p>
    <w:bookmarkEnd w:id="116"/>
    <w:bookmarkStart w:name="z124" w:id="117"/>
    <w:p>
      <w:pPr>
        <w:spacing w:after="0"/>
        <w:ind w:left="0"/>
        <w:jc w:val="both"/>
      </w:pPr>
      <w:r>
        <w:rPr>
          <w:rFonts w:ascii="Times New Roman"/>
          <w:b w:val="false"/>
          <w:i w:val="false"/>
          <w:color w:val="000000"/>
          <w:sz w:val="28"/>
        </w:rPr>
        <w:t>
      51. "Комиссияға медициналық бұйымдарды тіркеу туралы мәліметтер ұсыну" (P.MM.06.PRC.002) рәсімі шеңберінде орындалатын жалпы процесс операцияларының тізбесі 13-кестеде келтірілген.</w:t>
      </w:r>
    </w:p>
    <w:bookmarkEnd w:id="117"/>
    <w:bookmarkStart w:name="z125" w:id="118"/>
    <w:p>
      <w:pPr>
        <w:spacing w:after="0"/>
        <w:ind w:left="0"/>
        <w:jc w:val="both"/>
      </w:pPr>
      <w:r>
        <w:rPr>
          <w:rFonts w:ascii="Times New Roman"/>
          <w:b w:val="false"/>
          <w:i w:val="false"/>
          <w:color w:val="000000"/>
          <w:sz w:val="28"/>
        </w:rPr>
        <w:t>
      14-кесте</w:t>
      </w:r>
    </w:p>
    <w:bookmarkEnd w:id="118"/>
    <w:bookmarkStart w:name="z126" w:id="119"/>
    <w:p>
      <w:pPr>
        <w:spacing w:after="0"/>
        <w:ind w:left="0"/>
        <w:jc w:val="left"/>
      </w:pPr>
      <w:r>
        <w:rPr>
          <w:rFonts w:ascii="Times New Roman"/>
          <w:b/>
          <w:i w:val="false"/>
          <w:color w:val="000000"/>
        </w:rPr>
        <w:t xml:space="preserve"> "Комиссияға медициналық бұйымдарды тіркеу туралы мәліметтер ұсыну" (P.MM.06.PRC.002) рәсімі шеңберінде орындалатын жалпы процесс операцияларының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19-кестесінде келтірілген </w:t>
            </w:r>
          </w:p>
        </w:tc>
      </w:tr>
    </w:tbl>
    <w:bookmarkStart w:name="z127" w:id="120"/>
    <w:p>
      <w:pPr>
        <w:spacing w:after="0"/>
        <w:ind w:left="0"/>
        <w:jc w:val="both"/>
      </w:pPr>
      <w:r>
        <w:rPr>
          <w:rFonts w:ascii="Times New Roman"/>
          <w:b w:val="false"/>
          <w:i w:val="false"/>
          <w:color w:val="000000"/>
          <w:sz w:val="28"/>
        </w:rPr>
        <w:t>
      15-кесте</w:t>
      </w:r>
    </w:p>
    <w:bookmarkEnd w:id="120"/>
    <w:bookmarkStart w:name="z128" w:id="121"/>
    <w:p>
      <w:pPr>
        <w:spacing w:after="0"/>
        <w:ind w:left="0"/>
        <w:jc w:val="left"/>
      </w:pPr>
      <w:r>
        <w:rPr>
          <w:rFonts w:ascii="Times New Roman"/>
          <w:b/>
          <w:i w:val="false"/>
          <w:color w:val="000000"/>
        </w:rPr>
        <w:t xml:space="preserve"> "Медициналық бұйымдарды тіркеу туралы мәліметтерді беру" (P.MM.06.OPR.004) операциясының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мәртебесі туралы мәліметтер өзгерген, медициналық бұйымдарды тіркеу туралы шешім қабылданған немесе тіркеу куәлігі туралы мәліметтер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Комиссияға ұсынылды</w:t>
            </w:r>
          </w:p>
        </w:tc>
      </w:tr>
    </w:tbl>
    <w:bookmarkStart w:name="z129" w:id="122"/>
    <w:p>
      <w:pPr>
        <w:spacing w:after="0"/>
        <w:ind w:left="0"/>
        <w:jc w:val="both"/>
      </w:pPr>
      <w:r>
        <w:rPr>
          <w:rFonts w:ascii="Times New Roman"/>
          <w:b w:val="false"/>
          <w:i w:val="false"/>
          <w:color w:val="000000"/>
          <w:sz w:val="28"/>
        </w:rPr>
        <w:t>
      16-кесте</w:t>
      </w:r>
    </w:p>
    <w:bookmarkEnd w:id="122"/>
    <w:bookmarkStart w:name="z130" w:id="123"/>
    <w:p>
      <w:pPr>
        <w:spacing w:after="0"/>
        <w:ind w:left="0"/>
        <w:jc w:val="left"/>
      </w:pPr>
      <w:r>
        <w:rPr>
          <w:rFonts w:ascii="Times New Roman"/>
          <w:b/>
          <w:i w:val="false"/>
          <w:color w:val="000000"/>
        </w:rPr>
        <w:t xml:space="preserve"> "Медициналық бұйымды тіркеу туралы мәліметтерді қабылдау және өңдеу" (P.MM.06.OPR.005) операциясының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алған кезде орындалады ("Медициналық бұйымдарды тіркеу туралы мәліметтерді беру" (P.MM.06.OPR.004)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Мүше мемлекеттердің уәкілетті органдары мен Комиссия арасындағы ақпараттық өзара іс-қимыл регламентіне сәйкес қабылдайды. Тексеріс ойдағыдай өткен кезде, орындаушы:</w:t>
            </w:r>
          </w:p>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мәліметтердің қолданылу күні мен уақытын медициналық бұйымдарды тіркеу туралы алынған жандандырылған мәліметтердің қолданылуының басталу күні мен уақыты мәнімен толтырады.</w:t>
            </w:r>
          </w:p>
          <w:p>
            <w:pPr>
              <w:spacing w:after="20"/>
              <w:ind w:left="20"/>
              <w:jc w:val="both"/>
            </w:pPr>
            <w:r>
              <w:rPr>
                <w:rFonts w:ascii="Times New Roman"/>
                <w:b w:val="false"/>
                <w:i w:val="false"/>
                <w:color w:val="000000"/>
                <w:sz w:val="20"/>
              </w:rPr>
              <w:t>
Нәтижесінде Комиссияда сақталатын медициналық бұйымдарды тіркеу туралы мәліметтер өзгерістер тарихын қарау мүмкіндігін қамтамасыз ету үшін сақталады және бұдан былай өңдеу үшін қолжетімділік болмайды;</w:t>
            </w:r>
          </w:p>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мәліметтердің жаңартылған күні мен уақытын толтырады;</w:t>
            </w:r>
          </w:p>
          <w:p>
            <w:pPr>
              <w:spacing w:after="20"/>
              <w:ind w:left="20"/>
              <w:jc w:val="both"/>
            </w:pPr>
            <w:r>
              <w:rPr>
                <w:rFonts w:ascii="Times New Roman"/>
                <w:b w:val="false"/>
                <w:i w:val="false"/>
                <w:color w:val="000000"/>
                <w:sz w:val="20"/>
              </w:rPr>
              <w:t xml:space="preserve">
медициналық бұйымдарды тіркеу туралы мәліметтерді өңдеу нәтижелері туралы хабарламаны мәліметтердің өзгеруіне сәйкес келетін мәліметтерді өңдеу нәтижесінің кодын көрсетіп, Уәкілетті органдар мен Комиссия арасындағы ақпараттық өзара іс-қимыл регламентіне сәйкес референт мемлекеттің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 өңделді, референт мемлекеттің уәкілетті органына медициналық бұйымдарды тіркеу туралы мәліметтерді өңдеу нәтижелері туралы хабарлама жолданды </w:t>
            </w:r>
          </w:p>
        </w:tc>
      </w:tr>
    </w:tbl>
    <w:bookmarkStart w:name="z131" w:id="124"/>
    <w:p>
      <w:pPr>
        <w:spacing w:after="0"/>
        <w:ind w:left="0"/>
        <w:jc w:val="both"/>
      </w:pPr>
      <w:r>
        <w:rPr>
          <w:rFonts w:ascii="Times New Roman"/>
          <w:b w:val="false"/>
          <w:i w:val="false"/>
          <w:color w:val="000000"/>
          <w:sz w:val="28"/>
        </w:rPr>
        <w:t>
      17-кесте</w:t>
      </w:r>
    </w:p>
    <w:bookmarkEnd w:id="124"/>
    <w:bookmarkStart w:name="z132" w:id="125"/>
    <w:p>
      <w:pPr>
        <w:spacing w:after="0"/>
        <w:ind w:left="0"/>
        <w:jc w:val="left"/>
      </w:pPr>
      <w:r>
        <w:rPr>
          <w:rFonts w:ascii="Times New Roman"/>
          <w:b/>
          <w:i w:val="false"/>
          <w:color w:val="000000"/>
        </w:rPr>
        <w:t xml:space="preserve"> "Медициналық бұйымды тіркеу туралы мәліметтерді өңдеу нәтижелері туралы хабарламаны алу" (P.MM.06.OPR.006) операциясының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бұйымды  тіркеу туралы мәліметтерді өңдеудің нәтижелері туралы хабарламаны  алған кезде орындалады ("Медициналық бұйымды тіркеу туралы мәліметтерді қабылдау және өңдеу" (P.MM.06.OPR.005)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мәліметтерді өңдеу нәтижелері туралы хабарлама алынды </w:t>
            </w:r>
          </w:p>
        </w:tc>
      </w:tr>
    </w:tbl>
    <w:bookmarkStart w:name="z133" w:id="126"/>
    <w:p>
      <w:pPr>
        <w:spacing w:after="0"/>
        <w:ind w:left="0"/>
        <w:jc w:val="both"/>
      </w:pPr>
      <w:r>
        <w:rPr>
          <w:rFonts w:ascii="Times New Roman"/>
          <w:b w:val="false"/>
          <w:i w:val="false"/>
          <w:color w:val="000000"/>
          <w:sz w:val="28"/>
        </w:rPr>
        <w:t>
      18-кесте</w:t>
      </w:r>
    </w:p>
    <w:bookmarkEnd w:id="126"/>
    <w:bookmarkStart w:name="z134" w:id="127"/>
    <w:p>
      <w:pPr>
        <w:spacing w:after="0"/>
        <w:ind w:left="0"/>
        <w:jc w:val="left"/>
      </w:pPr>
      <w:r>
        <w:rPr>
          <w:rFonts w:ascii="Times New Roman"/>
          <w:b/>
          <w:i w:val="false"/>
          <w:color w:val="000000"/>
        </w:rPr>
        <w:t xml:space="preserve"> "Бірыңғай тізілімде мәліметтерді жариялау мүмкіндігін тексеру" (P.MM.06.OPR.007)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алған кезде орындалады ("Медициналық бұйымды тіркеу туралы мәліметтерді қабылдау және өңдеу" (P.MM.06.OPR.005)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Тәртіптің талаптарына сәйкес ұсынылған мәліметтерді тексеруді жүргізеді және Одақтың ақпараттық порталындағы бірыңғай тізілімде оларды жариялау мүмкіндігін айқындайды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алынған мәліметтерді Одақтың ақпараттық порталындағы бірыңғай тізілімде жариялау мүмкіндігі фактісі айқындалды </w:t>
            </w:r>
          </w:p>
        </w:tc>
      </w:tr>
    </w:tbl>
    <w:bookmarkStart w:name="z135" w:id="128"/>
    <w:p>
      <w:pPr>
        <w:spacing w:after="0"/>
        <w:ind w:left="0"/>
        <w:jc w:val="both"/>
      </w:pPr>
      <w:r>
        <w:rPr>
          <w:rFonts w:ascii="Times New Roman"/>
          <w:b w:val="false"/>
          <w:i w:val="false"/>
          <w:color w:val="000000"/>
          <w:sz w:val="28"/>
        </w:rPr>
        <w:t>
      19-кесте</w:t>
      </w:r>
    </w:p>
    <w:bookmarkEnd w:id="128"/>
    <w:bookmarkStart w:name="z136" w:id="129"/>
    <w:p>
      <w:pPr>
        <w:spacing w:after="0"/>
        <w:ind w:left="0"/>
        <w:jc w:val="left"/>
      </w:pPr>
      <w:r>
        <w:rPr>
          <w:rFonts w:ascii="Times New Roman"/>
          <w:b/>
          <w:i w:val="false"/>
          <w:color w:val="000000"/>
        </w:rPr>
        <w:t xml:space="preserve"> "Медициналық бұйымдарды тіркеу туралы мәліметтерді жариялау" (P.MM.06.OPR.008)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алынған мәліметтерді Одақтың ақпараттық порталындағы бірыңғай тізілімде жариялау мүмкіндігі фактісі анықталған кезде орындалады ("Бірыңғай тізілімде мәліметтерді жариялау мүмкіндігін тексеру" (P.MM.06.OPR.007)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Одақтың ақпараттық порталындағы бірыңғай тізілімде Тәртіпте көзделген көлемде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Одақтың ақпараттық порталындағы бірыңғай тізілімде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 Одақтың ақпараттық порталындағы бірыңғай тізілімде жарияланды </w:t>
            </w:r>
          </w:p>
        </w:tc>
      </w:tr>
    </w:tbl>
    <w:bookmarkStart w:name="z137" w:id="130"/>
    <w:p>
      <w:pPr>
        <w:spacing w:after="0"/>
        <w:ind w:left="0"/>
        <w:jc w:val="left"/>
      </w:pPr>
      <w:r>
        <w:rPr>
          <w:rFonts w:ascii="Times New Roman"/>
          <w:b/>
          <w:i w:val="false"/>
          <w:color w:val="000000"/>
        </w:rPr>
        <w:t xml:space="preserve"> "Комиссияға өтінішті қарау тоқтатылғаны туралы мәліметтер ұсыну" (P.MM.06.PRC.003) рәсімі</w:t>
      </w:r>
    </w:p>
    <w:bookmarkEnd w:id="130"/>
    <w:bookmarkStart w:name="z138" w:id="131"/>
    <w:p>
      <w:pPr>
        <w:spacing w:after="0"/>
        <w:ind w:left="0"/>
        <w:jc w:val="both"/>
      </w:pPr>
      <w:r>
        <w:rPr>
          <w:rFonts w:ascii="Times New Roman"/>
          <w:b w:val="false"/>
          <w:i w:val="false"/>
          <w:color w:val="000000"/>
          <w:sz w:val="28"/>
        </w:rPr>
        <w:t>
      52. "Комиссияға өтінішті қарау тоқтатылғаны туралы мәліметтер ұсыну" (P.MM.06.PRC.003) рәсімін орындау схемасы 10-суретте көрсетілген.</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10-сурет. "Комиссияға өтінішті қарау тоқтатылғаны туралы мәліметтер ұсыну" (P.MM.06.PRC.003) рәсімін орындау схемасы</w:t>
      </w:r>
    </w:p>
    <w:bookmarkEnd w:id="132"/>
    <w:bookmarkStart w:name="z140" w:id="133"/>
    <w:p>
      <w:pPr>
        <w:spacing w:after="0"/>
        <w:ind w:left="0"/>
        <w:jc w:val="both"/>
      </w:pPr>
      <w:r>
        <w:rPr>
          <w:rFonts w:ascii="Times New Roman"/>
          <w:b w:val="false"/>
          <w:i w:val="false"/>
          <w:color w:val="000000"/>
          <w:sz w:val="28"/>
        </w:rPr>
        <w:t>
      53. "Комиссияға өтінішті қарау тоқтатылғаны туралы мәліметтер ұсыну" (P.MM.06.PRC.003) рәсімі референт мемлекеттің уәкілетті органы Тіркеу қағидаларында көзделген жағдайларда өтініштің қаралуын тоқтату туралы шешім қабылдаған кезде орындалады.</w:t>
      </w:r>
    </w:p>
    <w:bookmarkEnd w:id="133"/>
    <w:bookmarkStart w:name="z141" w:id="134"/>
    <w:p>
      <w:pPr>
        <w:spacing w:after="0"/>
        <w:ind w:left="0"/>
        <w:jc w:val="both"/>
      </w:pPr>
      <w:r>
        <w:rPr>
          <w:rFonts w:ascii="Times New Roman"/>
          <w:b w:val="false"/>
          <w:i w:val="false"/>
          <w:color w:val="000000"/>
          <w:sz w:val="28"/>
        </w:rPr>
        <w:t>
      54. Алдымен "Өтінішті қарау тоқтатылғаны туралы мәліметтерді Комиссияға беру" (P.MM.06.OPR.009) операциясы орындалады, оның орындалу нәтижелері бойынша референт мемлекеттің уәкілетті органы өтініштің қаралуы тоқтатылғаны туралы мәліметтерді қалыптастырады және Комиссияға жолдайды.</w:t>
      </w:r>
    </w:p>
    <w:bookmarkEnd w:id="134"/>
    <w:bookmarkStart w:name="z142" w:id="135"/>
    <w:p>
      <w:pPr>
        <w:spacing w:after="0"/>
        <w:ind w:left="0"/>
        <w:jc w:val="both"/>
      </w:pPr>
      <w:r>
        <w:rPr>
          <w:rFonts w:ascii="Times New Roman"/>
          <w:b w:val="false"/>
          <w:i w:val="false"/>
          <w:color w:val="000000"/>
          <w:sz w:val="28"/>
        </w:rPr>
        <w:t>
      55. Комиссияға өтініштің қаралуы тоқтатылғаны туралы мәліметтер келіп түскен кезде "Өтінішті қарау тоқтатылғаны туралы мәліметтерді қабылдау және өңдеу" (P.MM.06.OPR.010) операциясы орындалады, оның орындалу нәтижелері бойынша Комиссия аталған мәліметтерді алады, оларды өңдейді және өтініштің қаралуы тоқтатылғаны туралы мәліметтерді өңдеу нәтижелері туралы хабарламаны референт мемлекеттің уәкілетті органына жолдайды.</w:t>
      </w:r>
    </w:p>
    <w:bookmarkEnd w:id="135"/>
    <w:bookmarkStart w:name="z143" w:id="136"/>
    <w:p>
      <w:pPr>
        <w:spacing w:after="0"/>
        <w:ind w:left="0"/>
        <w:jc w:val="both"/>
      </w:pPr>
      <w:r>
        <w:rPr>
          <w:rFonts w:ascii="Times New Roman"/>
          <w:b w:val="false"/>
          <w:i w:val="false"/>
          <w:color w:val="000000"/>
          <w:sz w:val="28"/>
        </w:rPr>
        <w:t>
      56. Референт мемлекеттің уәкілетті органына өтініштің қаралуы тоқтатылғаны туралы мәліметтерді өңдеу нәтижелері туралы хабарлама келіп түскен кезде "Өтінішті қарау тоқтатылғаны туралы мәліметтерді өңдеу нәтижелері туралы хабарламаны алу" (P.MM.06.OPR.011) операциясы орындалады, оның орындалу нәтижелері бойынша референт мемлекеттің уәкілетті органы өтінішті қарау тоқтатылғаны туралы мәліметтерді өңдеу нәтижелері туралы алынған хабарламаны өңдеуді жүзеге асырады.</w:t>
      </w:r>
    </w:p>
    <w:bookmarkEnd w:id="136"/>
    <w:bookmarkStart w:name="z144" w:id="137"/>
    <w:p>
      <w:pPr>
        <w:spacing w:after="0"/>
        <w:ind w:left="0"/>
        <w:jc w:val="both"/>
      </w:pPr>
      <w:r>
        <w:rPr>
          <w:rFonts w:ascii="Times New Roman"/>
          <w:b w:val="false"/>
          <w:i w:val="false"/>
          <w:color w:val="000000"/>
          <w:sz w:val="28"/>
        </w:rPr>
        <w:t>
      57. Комиссияның өтініштің қаралуы тоқтатылғаны туралы мәліметтерді алуы және референт мемлекеттің уәкілетті органының өтініштің қаралуы тоқтатылғаны туралы мәліметтерді өңдеу нәтижелері туралы хабарламаны алуы "Комиссияға өтінішті қарау тоқтатылғаны туралы мәліметтер ұсыну" (P.MM.06.PRC.003) рәсімін орындаудың нәтижесі болып табылады.</w:t>
      </w:r>
    </w:p>
    <w:bookmarkEnd w:id="137"/>
    <w:bookmarkStart w:name="z145" w:id="138"/>
    <w:p>
      <w:pPr>
        <w:spacing w:after="0"/>
        <w:ind w:left="0"/>
        <w:jc w:val="both"/>
      </w:pPr>
      <w:r>
        <w:rPr>
          <w:rFonts w:ascii="Times New Roman"/>
          <w:b w:val="false"/>
          <w:i w:val="false"/>
          <w:color w:val="000000"/>
          <w:sz w:val="28"/>
        </w:rPr>
        <w:t>
      58. "Комиссияға өтінішті қарау тоқтатылғаны туралы мәліметтер ұсыну" (P.MM.06.PRC.003) рәсімі шеңберінде орындалатын жалпы процесс операцияларының тізбесі 20-кестеде келтірілген.</w:t>
      </w:r>
    </w:p>
    <w:bookmarkEnd w:id="138"/>
    <w:bookmarkStart w:name="z146" w:id="139"/>
    <w:p>
      <w:pPr>
        <w:spacing w:after="0"/>
        <w:ind w:left="0"/>
        <w:jc w:val="both"/>
      </w:pPr>
      <w:r>
        <w:rPr>
          <w:rFonts w:ascii="Times New Roman"/>
          <w:b w:val="false"/>
          <w:i w:val="false"/>
          <w:color w:val="000000"/>
          <w:sz w:val="28"/>
        </w:rPr>
        <w:t>
      20-кесте</w:t>
      </w:r>
    </w:p>
    <w:bookmarkEnd w:id="139"/>
    <w:bookmarkStart w:name="z147" w:id="140"/>
    <w:p>
      <w:pPr>
        <w:spacing w:after="0"/>
        <w:ind w:left="0"/>
        <w:jc w:val="left"/>
      </w:pPr>
      <w:r>
        <w:rPr>
          <w:rFonts w:ascii="Times New Roman"/>
          <w:b/>
          <w:i w:val="false"/>
          <w:color w:val="000000"/>
        </w:rPr>
        <w:t xml:space="preserve"> "Комиссияға өтінішті қарау тоқтатылғаны туралы мәліметтер ұсыну" (P.MM.06.PRC.003) рәсімі шеңберінде орындалатын жалпы процесс операцияларының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Комиссияға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48" w:id="141"/>
    <w:p>
      <w:pPr>
        <w:spacing w:after="0"/>
        <w:ind w:left="0"/>
        <w:jc w:val="both"/>
      </w:pPr>
      <w:r>
        <w:rPr>
          <w:rFonts w:ascii="Times New Roman"/>
          <w:b w:val="false"/>
          <w:i w:val="false"/>
          <w:color w:val="000000"/>
          <w:sz w:val="28"/>
        </w:rPr>
        <w:t>
      21-кесте</w:t>
      </w:r>
    </w:p>
    <w:bookmarkEnd w:id="141"/>
    <w:bookmarkStart w:name="z149" w:id="142"/>
    <w:p>
      <w:pPr>
        <w:spacing w:after="0"/>
        <w:ind w:left="0"/>
        <w:jc w:val="left"/>
      </w:pPr>
      <w:r>
        <w:rPr>
          <w:rFonts w:ascii="Times New Roman"/>
          <w:b/>
          <w:i w:val="false"/>
          <w:color w:val="000000"/>
        </w:rPr>
        <w:t xml:space="preserve"> "Өтінішті қарау тоқтатылғаны туралы мәліметтерді Комиссияға беру" (P.MM.06.OPR.009) операциясының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өтініштің қаралуын тоқтату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 қарау тоқтатылғаны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 Комиссияға ұсынылды</w:t>
            </w:r>
          </w:p>
        </w:tc>
      </w:tr>
    </w:tbl>
    <w:bookmarkStart w:name="z150" w:id="143"/>
    <w:p>
      <w:pPr>
        <w:spacing w:after="0"/>
        <w:ind w:left="0"/>
        <w:jc w:val="both"/>
      </w:pPr>
      <w:r>
        <w:rPr>
          <w:rFonts w:ascii="Times New Roman"/>
          <w:b w:val="false"/>
          <w:i w:val="false"/>
          <w:color w:val="000000"/>
          <w:sz w:val="28"/>
        </w:rPr>
        <w:t>
      22-кесте</w:t>
      </w:r>
    </w:p>
    <w:bookmarkEnd w:id="143"/>
    <w:bookmarkStart w:name="z151" w:id="144"/>
    <w:p>
      <w:pPr>
        <w:spacing w:after="0"/>
        <w:ind w:left="0"/>
        <w:jc w:val="left"/>
      </w:pPr>
      <w:r>
        <w:rPr>
          <w:rFonts w:ascii="Times New Roman"/>
          <w:b/>
          <w:i w:val="false"/>
          <w:color w:val="000000"/>
        </w:rPr>
        <w:t xml:space="preserve"> "Өтінішті қарау тоқтатылғаны туралы мәліметтерді қабылдау және өңдеу" (P.MM.06.OPR.010) операциясының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 алынған кезде орындалады ("Өтінішті қарау тоқтатылғаны туралы мәліметтерді Комиссияға беру" (P.MM.06.OPR.009)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қабылдайды және Уәкілетті органдар мен Комиссия арасындағы ақпараттық өзара іс-қимыл регламентіне сәйкес оларды тексереді. Тексеріс ойдағыдай орындалған жағдайда орындаушы Комиссияда сақталатын медициналық бұйымдарды тіркеу туралы мәліметтердің жаңартылған күні мен уақытын, сондай-ақ қолданылу кезеңінің соңғы күнін толтырады. Медициналық бұйымдарды тіркеу туралы мәліметтердің көшірмесі өзгерістер тарихын қарауды қамтамасыз ету үшін сақталады, бұдан былай оларды редакциялау мүмкіндігі болмайды. Орындаушы өтінішті қарау тоқтатылғаны туралы мәліметтерді өңдеу нәтижелері туралы хабарламаны қалыптастырады және Уәкілетті органдар мен Комиссия арасындағы ақпараттық өзара іс-қимыл регламентіне сәйкес референт мемлекеттің уәкілетті органына мәліметтерді өңдеу нәтижесінің мәліметтерді алып тастауға сәйкес келетін кодының мәнімен қоса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жаңартылды, референт мемлекеттің уәкілетті органына өтініштің қаралуы тоқтатылғаны туралы мәліметтерді өңдеудің нәтижелері туралы хабарлама жолданды</w:t>
            </w:r>
          </w:p>
        </w:tc>
      </w:tr>
    </w:tbl>
    <w:bookmarkStart w:name="z152" w:id="145"/>
    <w:p>
      <w:pPr>
        <w:spacing w:after="0"/>
        <w:ind w:left="0"/>
        <w:jc w:val="both"/>
      </w:pPr>
      <w:r>
        <w:rPr>
          <w:rFonts w:ascii="Times New Roman"/>
          <w:b w:val="false"/>
          <w:i w:val="false"/>
          <w:color w:val="000000"/>
          <w:sz w:val="28"/>
        </w:rPr>
        <w:t>
      23-кесте</w:t>
      </w:r>
    </w:p>
    <w:bookmarkEnd w:id="145"/>
    <w:bookmarkStart w:name="z153" w:id="146"/>
    <w:p>
      <w:pPr>
        <w:spacing w:after="0"/>
        <w:ind w:left="0"/>
        <w:jc w:val="left"/>
      </w:pPr>
      <w:r>
        <w:rPr>
          <w:rFonts w:ascii="Times New Roman"/>
          <w:b/>
          <w:i w:val="false"/>
          <w:color w:val="000000"/>
        </w:rPr>
        <w:t xml:space="preserve"> "Өтінішті қарау тоқтатылғаны туралы мәліметтерді өңдеу нәтижелері туралы хабарламаны алу" (P.MM.06.OPR.011)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өтініштің қаралуы тоқтатылғаны туралы мәліметтерді өңдеу нәтижелері туралы хабарламаны алған кезде орындалады ("Өтінішті қарау тоқтатылғаны туралы мәліметтерді қабылдау және өңдеу" (P.MM.06.OPR.010)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мен Комиссия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өңдеу нәтижелері туралы хабарлама алынды</w:t>
            </w:r>
          </w:p>
        </w:tc>
      </w:tr>
    </w:tbl>
    <w:bookmarkStart w:name="z154" w:id="147"/>
    <w:p>
      <w:pPr>
        <w:spacing w:after="0"/>
        <w:ind w:left="0"/>
        <w:jc w:val="left"/>
      </w:pPr>
      <w:r>
        <w:rPr>
          <w:rFonts w:ascii="Times New Roman"/>
          <w:b/>
          <w:i w:val="false"/>
          <w:color w:val="000000"/>
        </w:rPr>
        <w:t xml:space="preserve"> 2. Медициналық бұйымдарды тіркеу туралы мәліметтерді алу рәсімдері</w:t>
      </w:r>
    </w:p>
    <w:bookmarkEnd w:id="147"/>
    <w:bookmarkStart w:name="z155" w:id="148"/>
    <w:p>
      <w:pPr>
        <w:spacing w:after="0"/>
        <w:ind w:left="0"/>
        <w:jc w:val="left"/>
      </w:pPr>
      <w:r>
        <w:rPr>
          <w:rFonts w:ascii="Times New Roman"/>
          <w:b/>
          <w:i w:val="false"/>
          <w:color w:val="000000"/>
        </w:rPr>
        <w:t xml:space="preserve"> "Медициналық бұйымдарды тіркеу туралы мәліметтердің жаңартылған күні мен уақыты туралы ақпарат алу" (P.MM.06.PRC.004) рәсімі</w:t>
      </w:r>
    </w:p>
    <w:bookmarkEnd w:id="148"/>
    <w:bookmarkStart w:name="z156" w:id="149"/>
    <w:p>
      <w:pPr>
        <w:spacing w:after="0"/>
        <w:ind w:left="0"/>
        <w:jc w:val="both"/>
      </w:pPr>
      <w:r>
        <w:rPr>
          <w:rFonts w:ascii="Times New Roman"/>
          <w:b w:val="false"/>
          <w:i w:val="false"/>
          <w:color w:val="000000"/>
          <w:sz w:val="28"/>
        </w:rPr>
        <w:t>
      59. "Медициналық бұйымдарды тіркеу туралы мәліметтердің жаңартылған күні мен уақыты туралы ақпарат алу" (P.MM.06.PRC.004) рәсімін орындау схемасы 11-суретте көрсетілген.</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184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11-сурет. "Медициналық бұйымдарды тіркеу туралы мәліметтердің жаңартылған күні мен уақыты туралы ақпарат алу" (P.MM.06.PRC.004) рәсімін орындау схемасы</w:t>
      </w:r>
    </w:p>
    <w:bookmarkEnd w:id="150"/>
    <w:bookmarkStart w:name="z158" w:id="151"/>
    <w:p>
      <w:pPr>
        <w:spacing w:after="0"/>
        <w:ind w:left="0"/>
        <w:jc w:val="both"/>
      </w:pPr>
      <w:r>
        <w:rPr>
          <w:rFonts w:ascii="Times New Roman"/>
          <w:b w:val="false"/>
          <w:i w:val="false"/>
          <w:color w:val="000000"/>
          <w:sz w:val="28"/>
        </w:rPr>
        <w:t>
      60. "Медициналық бұйымдарды тіркеу туралы мәліметтердің жаңартылған күні мен уақыты туралы ақпарат алу" (P.MM.06.PRC.004) рәсімі мүше мемлекеттің уәкілетті органының ақпараттық жүйесінде сақталатын медициналық бұйымдарды тіркеу туралы мәліметтерді Комиссияда сақталатын медициналық бұйымдарды тіркеу туралы мәліметтермен үйлестіру қажеттігін бағалау мақсатында орындалады.</w:t>
      </w:r>
    </w:p>
    <w:bookmarkEnd w:id="151"/>
    <w:bookmarkStart w:name="z159" w:id="152"/>
    <w:p>
      <w:pPr>
        <w:spacing w:after="0"/>
        <w:ind w:left="0"/>
        <w:jc w:val="both"/>
      </w:pPr>
      <w:r>
        <w:rPr>
          <w:rFonts w:ascii="Times New Roman"/>
          <w:b w:val="false"/>
          <w:i w:val="false"/>
          <w:color w:val="000000"/>
          <w:sz w:val="28"/>
        </w:rPr>
        <w:t>
      61. Алдымен "Медициналық бұйымдарды тіркеу туралы мәліметтердің жаңартылған күні мен уақыты туралы ақпарат сұрату" (P.MM.06.OPR.012)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мәліметтердің жаңартылған күні мен уақыты туралы ақпаратты ұсынуға сұрау салуды қалыптастырады және Комиссияға жолдайды.</w:t>
      </w:r>
    </w:p>
    <w:bookmarkEnd w:id="152"/>
    <w:bookmarkStart w:name="z160" w:id="153"/>
    <w:p>
      <w:pPr>
        <w:spacing w:after="0"/>
        <w:ind w:left="0"/>
        <w:jc w:val="both"/>
      </w:pPr>
      <w:r>
        <w:rPr>
          <w:rFonts w:ascii="Times New Roman"/>
          <w:b w:val="false"/>
          <w:i w:val="false"/>
          <w:color w:val="000000"/>
          <w:sz w:val="28"/>
        </w:rPr>
        <w:t>
      62. Комиссияға медициналық бұйымдарды тіркеу туралы мәліметтердің жаңартылған күні мен уақыты туралы ақпаратты ұсынуға сұрау салу келіп түскен кезде "Медициналық бұйымдарды тіркеу туралы мәліметтердің жаңартылған күні мен уақыты туралы ақпаратты дайындау және ұсыну" (P.MM.06.OPR.013) операциясы орындалады, оның орындалу нәтижелері бойынша Комиссия медициналық бұйымдарды тіркеу туралы мәліметтердің жаңартылған күні мен уақыты туралы ақпаратты мүше мемлекеттің уәкілетті органына жолдайды.</w:t>
      </w:r>
    </w:p>
    <w:bookmarkEnd w:id="153"/>
    <w:bookmarkStart w:name="z161" w:id="154"/>
    <w:p>
      <w:pPr>
        <w:spacing w:after="0"/>
        <w:ind w:left="0"/>
        <w:jc w:val="both"/>
      </w:pPr>
      <w:r>
        <w:rPr>
          <w:rFonts w:ascii="Times New Roman"/>
          <w:b w:val="false"/>
          <w:i w:val="false"/>
          <w:color w:val="000000"/>
          <w:sz w:val="28"/>
        </w:rPr>
        <w:t>
      63. Мүше мемлекеттің уәкілетті органына медициналық бұйымдарды тіркеу туралы мәліметтердің жаңартылған күні мен уақыты туралы ақпарат келіп түскен кезде "Медициналық бұйымдарды тіркеу туралы мәліметтердің жаңартылған күні мен уақыты туралы ақпаратты қабылдау және өңдеу" (P.MM.06.OPR.014)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мәліметтердің жаңартылған күні мен уақыты туралы алынған ақпаратты өңдеуді жүзеге асырады.</w:t>
      </w:r>
    </w:p>
    <w:bookmarkEnd w:id="154"/>
    <w:bookmarkStart w:name="z162" w:id="155"/>
    <w:p>
      <w:pPr>
        <w:spacing w:after="0"/>
        <w:ind w:left="0"/>
        <w:jc w:val="both"/>
      </w:pPr>
      <w:r>
        <w:rPr>
          <w:rFonts w:ascii="Times New Roman"/>
          <w:b w:val="false"/>
          <w:i w:val="false"/>
          <w:color w:val="000000"/>
          <w:sz w:val="28"/>
        </w:rPr>
        <w:t>
      64. Мүше мемлекеттің уәкілетті органының Комиссияда сақталатын медициналық бұйымдарды тіркеу туралы мәліметтердің жаңартылған күні мен уақыты туралы ақпаратты алуы "Медициналық бұйымдарды тіркеу туралы мәліметтердің жаңартылған күні мен уақыты туралы ақпарат алу" (P.MM.06.PRC.004) рәсімін орындаудың нәтижесі болып табылады.</w:t>
      </w:r>
    </w:p>
    <w:bookmarkEnd w:id="155"/>
    <w:bookmarkStart w:name="z163" w:id="156"/>
    <w:p>
      <w:pPr>
        <w:spacing w:after="0"/>
        <w:ind w:left="0"/>
        <w:jc w:val="both"/>
      </w:pPr>
      <w:r>
        <w:rPr>
          <w:rFonts w:ascii="Times New Roman"/>
          <w:b w:val="false"/>
          <w:i w:val="false"/>
          <w:color w:val="000000"/>
          <w:sz w:val="28"/>
        </w:rPr>
        <w:t>
      65. "Медициналық бұйымдарды тіркеу туралы мәліметтердің жаңартылған күні мен уақыты туралы ақпарат алу" (P.MM.06.PRC.004) рәсімі шеңберінде орындалатын жалпы процесс операцияларының тізбесі 24-кестеде келтірілген.</w:t>
      </w:r>
    </w:p>
    <w:bookmarkEnd w:id="156"/>
    <w:bookmarkStart w:name="z164" w:id="157"/>
    <w:p>
      <w:pPr>
        <w:spacing w:after="0"/>
        <w:ind w:left="0"/>
        <w:jc w:val="both"/>
      </w:pPr>
      <w:r>
        <w:rPr>
          <w:rFonts w:ascii="Times New Roman"/>
          <w:b w:val="false"/>
          <w:i w:val="false"/>
          <w:color w:val="000000"/>
          <w:sz w:val="28"/>
        </w:rPr>
        <w:t>
      24-кесте</w:t>
      </w:r>
    </w:p>
    <w:bookmarkEnd w:id="157"/>
    <w:bookmarkStart w:name="z165" w:id="158"/>
    <w:p>
      <w:pPr>
        <w:spacing w:after="0"/>
        <w:ind w:left="0"/>
        <w:jc w:val="left"/>
      </w:pPr>
      <w:r>
        <w:rPr>
          <w:rFonts w:ascii="Times New Roman"/>
          <w:b/>
          <w:i w:val="false"/>
          <w:color w:val="000000"/>
        </w:rPr>
        <w:t xml:space="preserve"> "Медициналық бұйымдарды тіркеу туралы мәліметтердің жаңартылған күні мен уақыты туралы ақпарат алу" (P.MM.06.PRC.004) рәсімі шеңберінде орындалатын жалпы процесс операцияларының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66" w:id="159"/>
    <w:p>
      <w:pPr>
        <w:spacing w:after="0"/>
        <w:ind w:left="0"/>
        <w:jc w:val="both"/>
      </w:pPr>
      <w:r>
        <w:rPr>
          <w:rFonts w:ascii="Times New Roman"/>
          <w:b w:val="false"/>
          <w:i w:val="false"/>
          <w:color w:val="000000"/>
          <w:sz w:val="28"/>
        </w:rPr>
        <w:t>
      25-кесте</w:t>
      </w:r>
    </w:p>
    <w:bookmarkEnd w:id="159"/>
    <w:bookmarkStart w:name="z167" w:id="160"/>
    <w:p>
      <w:pPr>
        <w:spacing w:after="0"/>
        <w:ind w:left="0"/>
        <w:jc w:val="left"/>
      </w:pPr>
      <w:r>
        <w:rPr>
          <w:rFonts w:ascii="Times New Roman"/>
          <w:b/>
          <w:i w:val="false"/>
          <w:color w:val="000000"/>
        </w:rPr>
        <w:t xml:space="preserve"> "Медициналық бұйымдарды тіркеу туралы мәліметтердің жаңартылған күні мен уақыты туралы ақпарат сұрату" (P.MM.06.OPR.012) операциясының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Комиссияда сақталатын медициналық бұйымдарды тіркеу туралы мәліметтердің жаңартылған күні мен уақыты туралы ақпарат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медициналық бұйымдарды тіркеу туралы мәліметтердің жаңартылған күні мен уақыты туралы ақпаратты ұсынуға сұрау салуды қалыптастырады және оны уәкілетті органдар мен Комиссия арасындағы ақпараттық өзара іс-қимыл регламентіне сәйкес Комиссияға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ұсынуға сұрау салу Комиссияға жолданды</w:t>
            </w:r>
          </w:p>
        </w:tc>
      </w:tr>
    </w:tbl>
    <w:bookmarkStart w:name="z168" w:id="161"/>
    <w:p>
      <w:pPr>
        <w:spacing w:after="0"/>
        <w:ind w:left="0"/>
        <w:jc w:val="both"/>
      </w:pPr>
      <w:r>
        <w:rPr>
          <w:rFonts w:ascii="Times New Roman"/>
          <w:b w:val="false"/>
          <w:i w:val="false"/>
          <w:color w:val="000000"/>
          <w:sz w:val="28"/>
        </w:rPr>
        <w:t>
      26-кесте</w:t>
      </w:r>
    </w:p>
    <w:bookmarkEnd w:id="161"/>
    <w:bookmarkStart w:name="z169" w:id="162"/>
    <w:p>
      <w:pPr>
        <w:spacing w:after="0"/>
        <w:ind w:left="0"/>
        <w:jc w:val="left"/>
      </w:pPr>
      <w:r>
        <w:rPr>
          <w:rFonts w:ascii="Times New Roman"/>
          <w:b/>
          <w:i w:val="false"/>
          <w:color w:val="000000"/>
        </w:rPr>
        <w:t xml:space="preserve"> "Медициналық бұйымдарды тіркеу туралы мәліметтердің жаңартылған күні мен уақыты туралы ақпаратты дайындау және ұсыну" (P.MM.06.OPR.013) операциясының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ұсынуға сұрау салу келіп түскен кезде орындалады ("Медициналық бұйымдарды тіркеу туралы мәліметтердің жаңартылған күні мен уақыты туралы ақпарат сұрату" (P.MM.06.OPR.012)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Уәкілетті органдар мен Комиссия арасындағы ақпараттық өзара іс-қимыл регламентіне сәйкес тексеруді жүргізеді. Тексеріс ойдағыдай өткен кезде орындаушы Уәкілетті органдар мен Комиссия арасындағы ақпараттық өзара іс-қимыл регламентіне сәйкес сұрау салуға жауапты қалыптастырады және  және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мүше мемлекеттің уәкілетті органына ұсынылды</w:t>
            </w:r>
          </w:p>
        </w:tc>
      </w:tr>
    </w:tbl>
    <w:bookmarkStart w:name="z170" w:id="163"/>
    <w:p>
      <w:pPr>
        <w:spacing w:after="0"/>
        <w:ind w:left="0"/>
        <w:jc w:val="both"/>
      </w:pPr>
      <w:r>
        <w:rPr>
          <w:rFonts w:ascii="Times New Roman"/>
          <w:b w:val="false"/>
          <w:i w:val="false"/>
          <w:color w:val="000000"/>
          <w:sz w:val="28"/>
        </w:rPr>
        <w:t>
      27-кесте</w:t>
      </w:r>
    </w:p>
    <w:bookmarkEnd w:id="163"/>
    <w:bookmarkStart w:name="z171" w:id="164"/>
    <w:p>
      <w:pPr>
        <w:spacing w:after="0"/>
        <w:ind w:left="0"/>
        <w:jc w:val="left"/>
      </w:pPr>
      <w:r>
        <w:rPr>
          <w:rFonts w:ascii="Times New Roman"/>
          <w:b/>
          <w:i w:val="false"/>
          <w:color w:val="000000"/>
        </w:rPr>
        <w:t xml:space="preserve"> "Медициналық бұйымдарды тіркеу туралы мәліметтердің жаңартылған күні мен уақыты туралы ақпаратты қабылдау және өңдеу" (P.MM.06.OPR.014) операциясының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мәліметтердің жаңартылған күні мен уақыты туралы ақпаратты алған кезде орындалады  ("Медициналық бұйымдарды тіркеу туралы мәліметтердің жаңартылған күні мен уақыты туралы ақпаратты дайындау және ұсыну" (P.MM.06.OPR.013)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мәліметтердің жаңартылған күні мен уақыты туралы алынған ақпаратты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алынды</w:t>
            </w:r>
          </w:p>
        </w:tc>
      </w:tr>
    </w:tbl>
    <w:bookmarkStart w:name="z172" w:id="165"/>
    <w:p>
      <w:pPr>
        <w:spacing w:after="0"/>
        <w:ind w:left="0"/>
        <w:jc w:val="left"/>
      </w:pPr>
      <w:r>
        <w:rPr>
          <w:rFonts w:ascii="Times New Roman"/>
          <w:b/>
          <w:i w:val="false"/>
          <w:color w:val="000000"/>
        </w:rPr>
        <w:t xml:space="preserve"> "Медициналық бұйымдардың тіркелгені туралы мәліметтер алу" (P.MM.06.PRC.005) рәсімі</w:t>
      </w:r>
    </w:p>
    <w:bookmarkEnd w:id="165"/>
    <w:bookmarkStart w:name="z173" w:id="166"/>
    <w:p>
      <w:pPr>
        <w:spacing w:after="0"/>
        <w:ind w:left="0"/>
        <w:jc w:val="both"/>
      </w:pPr>
      <w:r>
        <w:rPr>
          <w:rFonts w:ascii="Times New Roman"/>
          <w:b w:val="false"/>
          <w:i w:val="false"/>
          <w:color w:val="000000"/>
          <w:sz w:val="28"/>
        </w:rPr>
        <w:t>
      66. "Медициналық бұйымдардың тіркелгені туралы мәліметтер алу" (P.MM.06.PRC.005) рәсімін орындау схемасы 12-суретте көрсетілген.</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184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12-сурет. "Медициналық бұйымдардың тіркелгені туралы мәліметтер алу" (P.MM.06.PRC.005) рәсімін орындау схемасы</w:t>
      </w:r>
    </w:p>
    <w:bookmarkEnd w:id="167"/>
    <w:bookmarkStart w:name="z175" w:id="168"/>
    <w:p>
      <w:pPr>
        <w:spacing w:after="0"/>
        <w:ind w:left="0"/>
        <w:jc w:val="both"/>
      </w:pPr>
      <w:r>
        <w:rPr>
          <w:rFonts w:ascii="Times New Roman"/>
          <w:b w:val="false"/>
          <w:i w:val="false"/>
          <w:color w:val="000000"/>
          <w:sz w:val="28"/>
        </w:rPr>
        <w:t>
      67. "Медициналық бұйымдардың тіркелгені туралы мәліметтер алу" (P.MM.06.PRC.005) рәсімі мүше мемлекеттің уәкілетті органының медициналық бұйымдарды тіркеу туралы Комиссияда сақталатын, көрсетілген күнге өзекті мәліметтерді алуы мақсатында орындалады.</w:t>
      </w:r>
    </w:p>
    <w:bookmarkEnd w:id="168"/>
    <w:bookmarkStart w:name="z176" w:id="169"/>
    <w:p>
      <w:pPr>
        <w:spacing w:after="0"/>
        <w:ind w:left="0"/>
        <w:jc w:val="both"/>
      </w:pPr>
      <w:r>
        <w:rPr>
          <w:rFonts w:ascii="Times New Roman"/>
          <w:b w:val="false"/>
          <w:i w:val="false"/>
          <w:color w:val="000000"/>
          <w:sz w:val="28"/>
        </w:rPr>
        <w:t>
      68. Алдымен "Медициналық бұйымдарды тіркеу туралы мәліметтерді сұрату" (P.MM.06.OPR.015)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мәліметтерді ұсынуға сұрау салуды қалыптастырады және Комиссияға жолдайды.</w:t>
      </w:r>
    </w:p>
    <w:bookmarkEnd w:id="169"/>
    <w:bookmarkStart w:name="z177" w:id="170"/>
    <w:p>
      <w:pPr>
        <w:spacing w:after="0"/>
        <w:ind w:left="0"/>
        <w:jc w:val="both"/>
      </w:pPr>
      <w:r>
        <w:rPr>
          <w:rFonts w:ascii="Times New Roman"/>
          <w:b w:val="false"/>
          <w:i w:val="false"/>
          <w:color w:val="000000"/>
          <w:sz w:val="28"/>
        </w:rPr>
        <w:t>
      69. Комиссияға Комиссияда сақталатын медициналық бұйымдарды тіркеу туралы мәліметтерді ұсынуға сұрау салу келіп түскен кезде "Медициналық бұйымдарды тіркеу туралы мәліметтерді дайындау және ұсыну" (P.MM.06.OPR.016) операциясы орындалады, оның орындалу нәтижелері бойынша Комиссия Комиссияда сақталатын медициналық бұйымдарды тіркеу туралы мәліметтерді немесе сұрау салудың параметрлерін қанағаттандыратын мәліметтердің жоқ екені туралы хабарламаны қалыптастырады және оны мүше мемлекеттің уәкілетті органына жолдайды.</w:t>
      </w:r>
    </w:p>
    <w:bookmarkEnd w:id="170"/>
    <w:bookmarkStart w:name="z178" w:id="171"/>
    <w:p>
      <w:pPr>
        <w:spacing w:after="0"/>
        <w:ind w:left="0"/>
        <w:jc w:val="both"/>
      </w:pPr>
      <w:r>
        <w:rPr>
          <w:rFonts w:ascii="Times New Roman"/>
          <w:b w:val="false"/>
          <w:i w:val="false"/>
          <w:color w:val="000000"/>
          <w:sz w:val="28"/>
        </w:rPr>
        <w:t>
      70. Мүше мемлекеттің уәкілетті органына медициналық бұйымдарды тіркеу туралы мәліметтер келіп түскен кезде "Медициналық бұйымдарды тіркеу туралы мәліметтерді қабылдау және өңдеу" (P.MM.06.OPR.017) операциясы орындалады, оның орындалу нәтижелері бойынша мүше мемлекеттің уәкілетті органы алынған медициналық бұйымдарды тіркеу туралы мәліметтерді немесе сұрау салудың параметрлерін қанағаттандыратын мәліметтердің болмауы туралы хабарламаны өңдеуді жүзеге асырады.</w:t>
      </w:r>
    </w:p>
    <w:bookmarkEnd w:id="171"/>
    <w:bookmarkStart w:name="z179" w:id="172"/>
    <w:p>
      <w:pPr>
        <w:spacing w:after="0"/>
        <w:ind w:left="0"/>
        <w:jc w:val="both"/>
      </w:pPr>
      <w:r>
        <w:rPr>
          <w:rFonts w:ascii="Times New Roman"/>
          <w:b w:val="false"/>
          <w:i w:val="false"/>
          <w:color w:val="000000"/>
          <w:sz w:val="28"/>
        </w:rPr>
        <w:t>
      71. Мүше мемлекеттің уәкілетті органының медициналық бұйымдарды тіркеу туралы мәліметтерді немесе сұрау салудың параметрлерін қанағаттандыратын мәліметтердің болмауы туралы хабарламаны алуы "Медициналық бұйымдардың тіркелгені туралы мәліметтер алу" (P.MM.06.PRC.005) рәсімін орындаудың нәтижесі болып табылады.</w:t>
      </w:r>
    </w:p>
    <w:bookmarkEnd w:id="172"/>
    <w:bookmarkStart w:name="z180" w:id="173"/>
    <w:p>
      <w:pPr>
        <w:spacing w:after="0"/>
        <w:ind w:left="0"/>
        <w:jc w:val="both"/>
      </w:pPr>
      <w:r>
        <w:rPr>
          <w:rFonts w:ascii="Times New Roman"/>
          <w:b w:val="false"/>
          <w:i w:val="false"/>
          <w:color w:val="000000"/>
          <w:sz w:val="28"/>
        </w:rPr>
        <w:t>
      72. "Медициналық бұйымдардың тіркелгені туралы мәліметтер алу" (P.MM.06.PRC.005) рәсімі шеңберінде орындалатын жалпы процесс операцияларының тізбесі 28-кестеде келтірілген.</w:t>
      </w:r>
    </w:p>
    <w:bookmarkEnd w:id="173"/>
    <w:bookmarkStart w:name="z181" w:id="174"/>
    <w:p>
      <w:pPr>
        <w:spacing w:after="0"/>
        <w:ind w:left="0"/>
        <w:jc w:val="both"/>
      </w:pPr>
      <w:r>
        <w:rPr>
          <w:rFonts w:ascii="Times New Roman"/>
          <w:b w:val="false"/>
          <w:i w:val="false"/>
          <w:color w:val="000000"/>
          <w:sz w:val="28"/>
        </w:rPr>
        <w:t>
      28-кесте</w:t>
      </w:r>
    </w:p>
    <w:bookmarkEnd w:id="174"/>
    <w:bookmarkStart w:name="z182" w:id="175"/>
    <w:p>
      <w:pPr>
        <w:spacing w:after="0"/>
        <w:ind w:left="0"/>
        <w:jc w:val="left"/>
      </w:pPr>
      <w:r>
        <w:rPr>
          <w:rFonts w:ascii="Times New Roman"/>
          <w:b/>
          <w:i w:val="false"/>
          <w:color w:val="000000"/>
        </w:rPr>
        <w:t xml:space="preserve"> "Медициналық бұйымдардың тіркелгені туралы мәліметтер алу" (P.MM.06.PRC.005) рәсімі шеңберінде орындалатын жалпы процесс операцияларының тізбесі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31-кестесінде келтірілген </w:t>
            </w:r>
          </w:p>
        </w:tc>
      </w:tr>
    </w:tbl>
    <w:bookmarkStart w:name="z183" w:id="176"/>
    <w:p>
      <w:pPr>
        <w:spacing w:after="0"/>
        <w:ind w:left="0"/>
        <w:jc w:val="both"/>
      </w:pPr>
      <w:r>
        <w:rPr>
          <w:rFonts w:ascii="Times New Roman"/>
          <w:b w:val="false"/>
          <w:i w:val="false"/>
          <w:color w:val="000000"/>
          <w:sz w:val="28"/>
        </w:rPr>
        <w:t>
      29-кесте</w:t>
      </w:r>
    </w:p>
    <w:bookmarkEnd w:id="176"/>
    <w:bookmarkStart w:name="z184" w:id="177"/>
    <w:p>
      <w:pPr>
        <w:spacing w:after="0"/>
        <w:ind w:left="0"/>
        <w:jc w:val="left"/>
      </w:pPr>
      <w:r>
        <w:rPr>
          <w:rFonts w:ascii="Times New Roman"/>
          <w:b/>
          <w:i w:val="false"/>
          <w:color w:val="000000"/>
        </w:rPr>
        <w:t xml:space="preserve"> "Медициналық бұйымдарды тіркеу туралы мәліметтерді сұрату" (P.MM.06.OPR.015)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медициналық бұйымдарды тіркеу туралы мәліметтерді алуы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ұсынуға сұрау салуды қалыптастырады және Уәкілетті органдар мен Комиссия арасындағы ақпараттық өзара іс-қимыл регламентіне сәйкес Комиссияға жолдайды. Орындаушы медициналық бұйымдарды тіркеу туралы жаңдандырылған мәліметтерді барлық референт мемлекеттер бойынша немесе сұрау салуда оның кодын көрсете отырып, нақты референт мемлекет бойынша сұратады. Сұрау салуда медициналық бұйымдарды тіркеу туралы жандандырылған мәліметтер ұсынылуы қажет болатын күні көрсетіледі. Егер күні көрсетілмесе, ағымдағы күнге жандандырылған медициналық бұйымдарды тіркеу туралы барлық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ұсынуға сұрау салу жолданды</w:t>
            </w:r>
          </w:p>
        </w:tc>
      </w:tr>
    </w:tbl>
    <w:bookmarkStart w:name="z185" w:id="178"/>
    <w:p>
      <w:pPr>
        <w:spacing w:after="0"/>
        <w:ind w:left="0"/>
        <w:jc w:val="both"/>
      </w:pPr>
      <w:r>
        <w:rPr>
          <w:rFonts w:ascii="Times New Roman"/>
          <w:b w:val="false"/>
          <w:i w:val="false"/>
          <w:color w:val="000000"/>
          <w:sz w:val="28"/>
        </w:rPr>
        <w:t>
      30-кесте</w:t>
      </w:r>
    </w:p>
    <w:bookmarkEnd w:id="178"/>
    <w:bookmarkStart w:name="z186" w:id="179"/>
    <w:p>
      <w:pPr>
        <w:spacing w:after="0"/>
        <w:ind w:left="0"/>
        <w:jc w:val="left"/>
      </w:pPr>
      <w:r>
        <w:rPr>
          <w:rFonts w:ascii="Times New Roman"/>
          <w:b/>
          <w:i w:val="false"/>
          <w:color w:val="000000"/>
        </w:rPr>
        <w:t xml:space="preserve"> "Медициналық бұйымдарды тіркеу туралы мәліметтерді дайындау және ұсыну" (P.MM.06.OPR.016) операциясының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ұсынуға сұрау салу келіп түскен кезде орындалады ("Медициналық бұйымдарды тіркеу туралы мәліметтерді сұрату" (P.MM.06.OPR.015)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алынған сұрау салуды тексеруді орындайды. Тексеріс ойдағыдай орындалған жағдайда, орындаушы мүше мемлекеттің уәкілетті органына медициналық бұйымдарды тіркеу туралы мәліметтерді немесе өңдеу нәтижесінің мәліметтердің болмауына сәйкес келетін кодының мәнін көрсете отырып, сұрау салуда көрсетілген күнге жандандырылған медициналық бұйымдарды тіркеу туралы мәліметтердің болмауы туралы хабарламаны жолдайды. Медициналық бұйымдарды тіркеу туралы мәліметтерде сұрау салуда көрсетілген күнге жандандырылған мәліметтер ұсынылады. Егер сұрау салуда елдің коды көрсетілсе, онда нақты референт мемлекет бойынша, егер елдің коды көрсетілмесе – барлық референт мемлекет бойынша медициналық бұйымдарды тіркеу туралы мәліметтер ұсынылады. Медициналық бұйымдарды тіркеу туралы мәліметтерде сұрау салуда көрсетілген күнге жандандырылған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медициналық бұйымдарды тіркеу туралы мәліметтер ұсынылды немесе сұрау салудың параметрлерін қанағаттандыратын мәліметтердің болмауы туралы хабарлама жолданды</w:t>
            </w:r>
          </w:p>
        </w:tc>
      </w:tr>
    </w:tbl>
    <w:bookmarkStart w:name="z187" w:id="180"/>
    <w:p>
      <w:pPr>
        <w:spacing w:after="0"/>
        <w:ind w:left="0"/>
        <w:jc w:val="both"/>
      </w:pPr>
      <w:r>
        <w:rPr>
          <w:rFonts w:ascii="Times New Roman"/>
          <w:b w:val="false"/>
          <w:i w:val="false"/>
          <w:color w:val="000000"/>
          <w:sz w:val="28"/>
        </w:rPr>
        <w:t>
      31-кесте</w:t>
      </w:r>
    </w:p>
    <w:bookmarkEnd w:id="180"/>
    <w:bookmarkStart w:name="z188" w:id="181"/>
    <w:p>
      <w:pPr>
        <w:spacing w:after="0"/>
        <w:ind w:left="0"/>
        <w:jc w:val="left"/>
      </w:pPr>
      <w:r>
        <w:rPr>
          <w:rFonts w:ascii="Times New Roman"/>
          <w:b/>
          <w:i w:val="false"/>
          <w:color w:val="000000"/>
        </w:rPr>
        <w:t xml:space="preserve"> "Медициналық бұйымдарды тіркеу туралы мәліметтерді қабылдау және өңдеу" (P.MM.06.OPR.017) операциясының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немесе сұрау салудың параметрлерін қанағаттандыратын мәліметтердің болмауы туралы хабарламаны алған кезде орындалады ("Медициналық бұйымдарды тіркеу туралы мәліметтерді дайындау және ұсыну" (P.MM.06.OPR.016)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Уәкілетті органдар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немесе сұрау салудың параметрлерін қанағаттандыратын мәліметтердің болмауы туралы хабарлама алынды</w:t>
            </w:r>
          </w:p>
        </w:tc>
      </w:tr>
    </w:tbl>
    <w:bookmarkStart w:name="z189" w:id="182"/>
    <w:p>
      <w:pPr>
        <w:spacing w:after="0"/>
        <w:ind w:left="0"/>
        <w:jc w:val="left"/>
      </w:pPr>
      <w:r>
        <w:rPr>
          <w:rFonts w:ascii="Times New Roman"/>
          <w:b/>
          <w:i w:val="false"/>
          <w:color w:val="000000"/>
        </w:rPr>
        <w:t xml:space="preserve"> "Медициналық бұйымдарды тіркеу туралы өзгертілген мәліметтерді алу" (P.MM.06.PRC.006) рәсімі</w:t>
      </w:r>
    </w:p>
    <w:bookmarkEnd w:id="182"/>
    <w:bookmarkStart w:name="z190" w:id="183"/>
    <w:p>
      <w:pPr>
        <w:spacing w:after="0"/>
        <w:ind w:left="0"/>
        <w:jc w:val="both"/>
      </w:pPr>
      <w:r>
        <w:rPr>
          <w:rFonts w:ascii="Times New Roman"/>
          <w:b w:val="false"/>
          <w:i w:val="false"/>
          <w:color w:val="000000"/>
          <w:sz w:val="28"/>
        </w:rPr>
        <w:t>
      73. "Медициналық бұйымдарды тіркеу туралы өзгертілген мәліметтерді алу" (P.MM.06.PRC.006) рәсімін орындау схемасы 13-суретте көрсетілген.</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4"/>
    <w:p>
      <w:pPr>
        <w:spacing w:after="0"/>
        <w:ind w:left="0"/>
        <w:jc w:val="both"/>
      </w:pPr>
      <w:r>
        <w:rPr>
          <w:rFonts w:ascii="Times New Roman"/>
          <w:b w:val="false"/>
          <w:i w:val="false"/>
          <w:color w:val="000000"/>
          <w:sz w:val="28"/>
        </w:rPr>
        <w:t>
      13-сурет. "Медициналық бұйымдарды тіркеу туралы өзгертілген мәліметтерді алу" (P.MM.06.PRC.006) рәсімін орындау схемасы</w:t>
      </w:r>
    </w:p>
    <w:bookmarkEnd w:id="184"/>
    <w:bookmarkStart w:name="z192" w:id="185"/>
    <w:p>
      <w:pPr>
        <w:spacing w:after="0"/>
        <w:ind w:left="0"/>
        <w:jc w:val="both"/>
      </w:pPr>
      <w:r>
        <w:rPr>
          <w:rFonts w:ascii="Times New Roman"/>
          <w:b w:val="false"/>
          <w:i w:val="false"/>
          <w:color w:val="000000"/>
          <w:sz w:val="28"/>
        </w:rPr>
        <w:t>
      74. "Медициналық бұйымдарды тіркеу туралы өзгертілген мәліметтерді алу" (P.MM.06.PRC.006) рәсімі мүше мемлекеттің уәкілетті органының Комиссияда сақталатын медициналық бұйымдарды тіркеу туралы өзгертілген мәліметтерді алуы мақсатында орындалады.</w:t>
      </w:r>
    </w:p>
    <w:bookmarkEnd w:id="185"/>
    <w:bookmarkStart w:name="z193" w:id="186"/>
    <w:p>
      <w:pPr>
        <w:spacing w:after="0"/>
        <w:ind w:left="0"/>
        <w:jc w:val="both"/>
      </w:pPr>
      <w:r>
        <w:rPr>
          <w:rFonts w:ascii="Times New Roman"/>
          <w:b w:val="false"/>
          <w:i w:val="false"/>
          <w:color w:val="000000"/>
          <w:sz w:val="28"/>
        </w:rPr>
        <w:t>
      75. Алдымен "Медициналық бұйымдарды тіркеу туралы өзгертілген мәліметтерді сұрату" (P.MM.06.OPR.018)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өзгертілген мәліметтерді ұсынуға сұрау салуды қалыптастырады және оны Комиссияға жолдайды.</w:t>
      </w:r>
    </w:p>
    <w:bookmarkEnd w:id="186"/>
    <w:bookmarkStart w:name="z194" w:id="187"/>
    <w:p>
      <w:pPr>
        <w:spacing w:after="0"/>
        <w:ind w:left="0"/>
        <w:jc w:val="both"/>
      </w:pPr>
      <w:r>
        <w:rPr>
          <w:rFonts w:ascii="Times New Roman"/>
          <w:b w:val="false"/>
          <w:i w:val="false"/>
          <w:color w:val="000000"/>
          <w:sz w:val="28"/>
        </w:rPr>
        <w:t>
      76. Комиссияда сақталатын медициналық бұйымдарды тіркеу туралы өзгертілген мәліметтерді ұсынуға сұрату Комиссияға келіп түскен кезде "Медициналық бұйымдарды тіркеу туралы өзгертілген мәліметтерді дайындау және ұсыну" (P.MM.06.OPR.019) операциясы орындалады, оның орындалу нәтижелері бойынша Комиссия сұрау салуда көрсетілген күннен бастап өзгертілген, Комиссияда сақталатын медициналық бұйымдарды тіркеу туралы мәліметтерді немесе сұрау салудың параметрлерін қанағаттандыратын мәліметтердің болмауы туралы хабарламаны қалыптастырады және оны мүше мемлекеттің уәкілетті органына жолдайды.</w:t>
      </w:r>
    </w:p>
    <w:bookmarkEnd w:id="187"/>
    <w:bookmarkStart w:name="z195" w:id="188"/>
    <w:p>
      <w:pPr>
        <w:spacing w:after="0"/>
        <w:ind w:left="0"/>
        <w:jc w:val="both"/>
      </w:pPr>
      <w:r>
        <w:rPr>
          <w:rFonts w:ascii="Times New Roman"/>
          <w:b w:val="false"/>
          <w:i w:val="false"/>
          <w:color w:val="000000"/>
          <w:sz w:val="28"/>
        </w:rPr>
        <w:t>
      77. Мүше мемлекеттің уәкілетті органына медициналық бұйымдарды тіркеу туралы өзгертілген мәліметтер немесе сұрау салудың параметрлерін қанағаттандыратын мәліметтердің болмауы туралы хабарлама келіп түскен кезде "Медициналық бұйымдарды тіркеу туралы өзгертілген мәліметтерді қабылдау және өңдеу" (P.MM.06.OPR.020) операциясы орындалады, оның орындалу нәтижелері бойынша мүше мемлекеттің уәкілетті органы алынған мәліметтерді немесе сұрау салудың параметрлерін қанағаттандыратын мәліметтердің болмауы туралы хабарламаны өңдеуді жүзеге асырады.</w:t>
      </w:r>
    </w:p>
    <w:bookmarkEnd w:id="188"/>
    <w:bookmarkStart w:name="z196" w:id="189"/>
    <w:p>
      <w:pPr>
        <w:spacing w:after="0"/>
        <w:ind w:left="0"/>
        <w:jc w:val="both"/>
      </w:pPr>
      <w:r>
        <w:rPr>
          <w:rFonts w:ascii="Times New Roman"/>
          <w:b w:val="false"/>
          <w:i w:val="false"/>
          <w:color w:val="000000"/>
          <w:sz w:val="28"/>
        </w:rPr>
        <w:t>
      78. Мүше мемлекеттің уәкілетті органының медициналық бұйымдарды тіркеу туралы өзгертілген мәліметтерді немесе сұрау салудың параметрлерін қанағаттандыратын мәліметтердің болмауы туралы хабарламаны алуы "Медициналық бұйымдарды тіркеу туралы өзгертілген мәліметтерді алу" (P.MM.06.PRC.006) рәсімін орындаудың нәтижесі болып табылады.</w:t>
      </w:r>
    </w:p>
    <w:bookmarkEnd w:id="189"/>
    <w:bookmarkStart w:name="z197" w:id="190"/>
    <w:p>
      <w:pPr>
        <w:spacing w:after="0"/>
        <w:ind w:left="0"/>
        <w:jc w:val="both"/>
      </w:pPr>
      <w:r>
        <w:rPr>
          <w:rFonts w:ascii="Times New Roman"/>
          <w:b w:val="false"/>
          <w:i w:val="false"/>
          <w:color w:val="000000"/>
          <w:sz w:val="28"/>
        </w:rPr>
        <w:t>
      79. "Медициналық бұйымдарды тіркеу туралы өзгертілген мәліметтерді алу" (P.MM.06.PRC.006) рәсімі шеңберінде орындалатын жалпы процесс операцияларының тізбесі 32-кестеде келтірілген.</w:t>
      </w:r>
    </w:p>
    <w:bookmarkEnd w:id="190"/>
    <w:bookmarkStart w:name="z198" w:id="191"/>
    <w:p>
      <w:pPr>
        <w:spacing w:after="0"/>
        <w:ind w:left="0"/>
        <w:jc w:val="both"/>
      </w:pPr>
      <w:r>
        <w:rPr>
          <w:rFonts w:ascii="Times New Roman"/>
          <w:b w:val="false"/>
          <w:i w:val="false"/>
          <w:color w:val="000000"/>
          <w:sz w:val="28"/>
        </w:rPr>
        <w:t>
      32-кесте</w:t>
      </w:r>
    </w:p>
    <w:bookmarkEnd w:id="191"/>
    <w:bookmarkStart w:name="z199" w:id="192"/>
    <w:p>
      <w:pPr>
        <w:spacing w:after="0"/>
        <w:ind w:left="0"/>
        <w:jc w:val="left"/>
      </w:pPr>
      <w:r>
        <w:rPr>
          <w:rFonts w:ascii="Times New Roman"/>
          <w:b/>
          <w:i w:val="false"/>
          <w:color w:val="000000"/>
        </w:rPr>
        <w:t xml:space="preserve"> "Медициналық бұйымдарды тіркеу туралы өзгертілген мәліметтерді алу" (P.MM.06.PRC.006) рәсімі шеңберінде орындалатын жалпы процесс операцияларының тізбесі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35-кестесінде келтірілген </w:t>
            </w:r>
          </w:p>
        </w:tc>
      </w:tr>
    </w:tbl>
    <w:bookmarkStart w:name="z200" w:id="193"/>
    <w:p>
      <w:pPr>
        <w:spacing w:after="0"/>
        <w:ind w:left="0"/>
        <w:jc w:val="both"/>
      </w:pPr>
      <w:r>
        <w:rPr>
          <w:rFonts w:ascii="Times New Roman"/>
          <w:b w:val="false"/>
          <w:i w:val="false"/>
          <w:color w:val="000000"/>
          <w:sz w:val="28"/>
        </w:rPr>
        <w:t>
      33-кесте</w:t>
      </w:r>
    </w:p>
    <w:bookmarkEnd w:id="193"/>
    <w:bookmarkStart w:name="z201" w:id="194"/>
    <w:p>
      <w:pPr>
        <w:spacing w:after="0"/>
        <w:ind w:left="0"/>
        <w:jc w:val="left"/>
      </w:pPr>
      <w:r>
        <w:rPr>
          <w:rFonts w:ascii="Times New Roman"/>
          <w:b/>
          <w:i w:val="false"/>
          <w:color w:val="000000"/>
        </w:rPr>
        <w:t xml:space="preserve"> "Медициналық бұйымдарды тіркеу туралы өзгертілген мәліметтерді сұрату" (P.MM.06.OPR.018) операциясының сипаттамасы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барлық референт мемлекеттер бойынша немесе сұрау салуда оның кодын көрсете отырып, нақты референт мемлекет бойынша сұрау салуда көрсетілген жаңарудың күні мен уақытынан бастап өзгертілген медициналық бұйымдарды тіркеу туралы мәліметтерді ұсынуға сұрау салуды қалыптастырады және оны уәкілетті органдар мен Комиссия арасындағы ақпараттық өзара іс-қимыл регламентіне сәйкес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ұсынуға сұрату Комиссияға жолданды</w:t>
            </w:r>
          </w:p>
        </w:tc>
      </w:tr>
    </w:tbl>
    <w:bookmarkStart w:name="z202" w:id="195"/>
    <w:p>
      <w:pPr>
        <w:spacing w:after="0"/>
        <w:ind w:left="0"/>
        <w:jc w:val="both"/>
      </w:pPr>
      <w:r>
        <w:rPr>
          <w:rFonts w:ascii="Times New Roman"/>
          <w:b w:val="false"/>
          <w:i w:val="false"/>
          <w:color w:val="000000"/>
          <w:sz w:val="28"/>
        </w:rPr>
        <w:t>
      34-кесте</w:t>
      </w:r>
    </w:p>
    <w:bookmarkEnd w:id="195"/>
    <w:bookmarkStart w:name="z203" w:id="196"/>
    <w:p>
      <w:pPr>
        <w:spacing w:after="0"/>
        <w:ind w:left="0"/>
        <w:jc w:val="left"/>
      </w:pPr>
      <w:r>
        <w:rPr>
          <w:rFonts w:ascii="Times New Roman"/>
          <w:b/>
          <w:i w:val="false"/>
          <w:color w:val="000000"/>
        </w:rPr>
        <w:t xml:space="preserve"> "Медициналық бұйымдарды тіркеу туралы өзгертілген мәліметтерді дайындау және ұсыну" (P.MM.06.OPR.019) операциясының сипаттамасы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өзгертілген мәліметтерді ұсынуға сұрау салуды алған кезде орындалады ("Медициналық бұйымдарды тіркеу туралы өзгертілген мәліметтерді сұрату" (P.MM.06.OPR.018)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Мүше мемлекеттердің уәкілетті органдары мен Комиссия арасындағы ақпараттық өзара іс-қимыл регламентіне сәйкес тексеруді орындайды. Тексеріс ойдағыдай орындалған жағдайда, орындаушы мүше мемлекеттің уәкілетті органына медициналық бұйымдарды тіркеу туралы мәліметтердің сұрау салуда көрсетілген жаңарудың күні мен уақытынан бастап өзгертілгені туралы хабар немесе сұрау салудың параметрлерін қанағаттандыратын мәліметтердің болмауы туралы хабарлама (сұрау салуда көрсетілген жаңарудың күні мен уақытынан бастап), өңдеу нәтижесінің мәліметтердің болмауына сәйкес келетін кодының мәнін көрсете отырып жолдайды. Медициналық бұйымдарды тіркеу туралы мәліметтер барлық референт мемлекеттер немесе сұрау салу шарттарына қарай нақты референт мемлекет бойынша ұсынылады. Медициналық бұйымдарды тіркеу туралы мәліметтер өзгеру тарихы ескеріле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өзгертілген медициналық бұйымдарды тіркеу туралы мәліметтер ұсынылды немесе сұрау салудың параметрлерін қанағаттандыратын мәліметтердің болмауы туралы хабарлама жолданды</w:t>
            </w:r>
          </w:p>
        </w:tc>
      </w:tr>
    </w:tbl>
    <w:bookmarkStart w:name="z204" w:id="197"/>
    <w:p>
      <w:pPr>
        <w:spacing w:after="0"/>
        <w:ind w:left="0"/>
        <w:jc w:val="both"/>
      </w:pPr>
      <w:r>
        <w:rPr>
          <w:rFonts w:ascii="Times New Roman"/>
          <w:b w:val="false"/>
          <w:i w:val="false"/>
          <w:color w:val="000000"/>
          <w:sz w:val="28"/>
        </w:rPr>
        <w:t>
      35-кесте</w:t>
      </w:r>
    </w:p>
    <w:bookmarkEnd w:id="197"/>
    <w:bookmarkStart w:name="z205" w:id="198"/>
    <w:p>
      <w:pPr>
        <w:spacing w:after="0"/>
        <w:ind w:left="0"/>
        <w:jc w:val="left"/>
      </w:pPr>
      <w:r>
        <w:rPr>
          <w:rFonts w:ascii="Times New Roman"/>
          <w:b/>
          <w:i w:val="false"/>
          <w:color w:val="000000"/>
        </w:rPr>
        <w:t xml:space="preserve"> "Медициналық бұйымдарды тіркеу туралы өзгертілген мәліметтерді қабылдау және өңдеу" (P.MM.06.OPR.020) операциясының сипаттамасы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алған кезде орындалады ("Медициналық бұйымдарды тіркеу туралы өзгертілген мәліметтерді дайындау және ұсыну" (P.MM.06.OPR.019)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Уәкілетті органдар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 немесе сұрау салудың параметрлерін қанағаттандыратын мәліметтердің болмауы туралы хабарлама алынды</w:t>
            </w:r>
          </w:p>
        </w:tc>
      </w:tr>
    </w:tbl>
    <w:bookmarkStart w:name="z206" w:id="199"/>
    <w:p>
      <w:pPr>
        <w:spacing w:after="0"/>
        <w:ind w:left="0"/>
        <w:jc w:val="left"/>
      </w:pPr>
      <w:r>
        <w:rPr>
          <w:rFonts w:ascii="Times New Roman"/>
          <w:b/>
          <w:i w:val="false"/>
          <w:color w:val="000000"/>
        </w:rPr>
        <w:t xml:space="preserve"> "Тіркеу куәлігінің нөмірі туралы мәліметтерді алу" (P.MM.06.PRC.007) рәсімі</w:t>
      </w:r>
    </w:p>
    <w:bookmarkEnd w:id="199"/>
    <w:bookmarkStart w:name="z207" w:id="200"/>
    <w:p>
      <w:pPr>
        <w:spacing w:after="0"/>
        <w:ind w:left="0"/>
        <w:jc w:val="both"/>
      </w:pPr>
      <w:r>
        <w:rPr>
          <w:rFonts w:ascii="Times New Roman"/>
          <w:b w:val="false"/>
          <w:i w:val="false"/>
          <w:color w:val="000000"/>
          <w:sz w:val="28"/>
        </w:rPr>
        <w:t>
      80. "Тіркеу куәлігінің нөмірі туралы мәліметтерді алу" (P.MM.06.PRC.007) рәсімін орындау схемасы 14-суретте көрсетілген.</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1"/>
    <w:p>
      <w:pPr>
        <w:spacing w:after="0"/>
        <w:ind w:left="0"/>
        <w:jc w:val="both"/>
      </w:pPr>
      <w:r>
        <w:rPr>
          <w:rFonts w:ascii="Times New Roman"/>
          <w:b w:val="false"/>
          <w:i w:val="false"/>
          <w:color w:val="000000"/>
          <w:sz w:val="28"/>
        </w:rPr>
        <w:t>
      14-сурет. "Тіркеу куәлігінің нөмірі туралы мәліметтерді алу" (P.MM.06.PRC.007) рәсімін орындау схемасы</w:t>
      </w:r>
    </w:p>
    <w:bookmarkEnd w:id="201"/>
    <w:bookmarkStart w:name="z209" w:id="202"/>
    <w:p>
      <w:pPr>
        <w:spacing w:after="0"/>
        <w:ind w:left="0"/>
        <w:jc w:val="both"/>
      </w:pPr>
      <w:r>
        <w:rPr>
          <w:rFonts w:ascii="Times New Roman"/>
          <w:b w:val="false"/>
          <w:i w:val="false"/>
          <w:color w:val="000000"/>
          <w:sz w:val="28"/>
        </w:rPr>
        <w:t>
      81. "Тіркеу куәлігінің нөмірі туралы мәліметтерді алу" (P.MM.06.PRC.007) рәсімін референт мемлекеттің уәкілетті органы белгілі бір медициналық бұйымды тіркеу рәсіміне қатысатын тану мемлекеттерінің барлық уәкілетті органдарынан сараптамалық қорытындыны мақұлдағаны туралы мәліметтерді алған кезде орындайды.</w:t>
      </w:r>
    </w:p>
    <w:bookmarkEnd w:id="202"/>
    <w:bookmarkStart w:name="z210" w:id="203"/>
    <w:p>
      <w:pPr>
        <w:spacing w:after="0"/>
        <w:ind w:left="0"/>
        <w:jc w:val="both"/>
      </w:pPr>
      <w:r>
        <w:rPr>
          <w:rFonts w:ascii="Times New Roman"/>
          <w:b w:val="false"/>
          <w:i w:val="false"/>
          <w:color w:val="000000"/>
          <w:sz w:val="28"/>
        </w:rPr>
        <w:t>
      82. Алдымен "Тіркеу куәлігінің нөмірі туралы мәліметтерді сұрату" (P.MM.06.OPR.021) операциясы орындалады, оның орындалу нәтижелері бойынша референт мемлекеттің уәкілетті органы тіркеу куәлігінің нөмірі туралы мәліметтерді ұсынуға сұрау салуды қалыптастырады және оны Комиссияға жолдайды.</w:t>
      </w:r>
    </w:p>
    <w:bookmarkEnd w:id="203"/>
    <w:bookmarkStart w:name="z211" w:id="204"/>
    <w:p>
      <w:pPr>
        <w:spacing w:after="0"/>
        <w:ind w:left="0"/>
        <w:jc w:val="both"/>
      </w:pPr>
      <w:r>
        <w:rPr>
          <w:rFonts w:ascii="Times New Roman"/>
          <w:b w:val="false"/>
          <w:i w:val="false"/>
          <w:color w:val="000000"/>
          <w:sz w:val="28"/>
        </w:rPr>
        <w:t>
      83. Комиссияға тіркеу куәлігінің нөмірі туралы мәліметтерді ұсынуға сұрау салу келіп түскен кезде "Тіркеу куәлігінің нөмірі туралы мәліметтерді дайындау және ұсыну" (P.MM.06.OPR.022) операциясы орындалады, оның орындалу нәтижелері бойынша Комиссия тіркеу куәлігінің нөмірі туралы мәліметтерді қалыптастырып, оны референт мемлекеттің уәкілетті органына жолдайды.</w:t>
      </w:r>
    </w:p>
    <w:bookmarkEnd w:id="204"/>
    <w:bookmarkStart w:name="z212" w:id="205"/>
    <w:p>
      <w:pPr>
        <w:spacing w:after="0"/>
        <w:ind w:left="0"/>
        <w:jc w:val="both"/>
      </w:pPr>
      <w:r>
        <w:rPr>
          <w:rFonts w:ascii="Times New Roman"/>
          <w:b w:val="false"/>
          <w:i w:val="false"/>
          <w:color w:val="000000"/>
          <w:sz w:val="28"/>
        </w:rPr>
        <w:t>
      84. Референт мемлекеттің уәкілетті органына тіркеу куәлігінің нөмірі туралы мәліметтер келіп түскен кезде "Тіркеу куәлігінің нөмірі туралы мәліметтерді қабылдау және өңдеу" (P.MM.06.OPR.023) операциясы орындалады, оның орындалу нәтижелері бойынша референт мемлекеттің уәкілетті органы тіркеу куәлігінің нөмірі туралы алынған мәліметтерді өңдеуді жүзеге асырады.</w:t>
      </w:r>
    </w:p>
    <w:bookmarkEnd w:id="205"/>
    <w:bookmarkStart w:name="z213" w:id="206"/>
    <w:p>
      <w:pPr>
        <w:spacing w:after="0"/>
        <w:ind w:left="0"/>
        <w:jc w:val="both"/>
      </w:pPr>
      <w:r>
        <w:rPr>
          <w:rFonts w:ascii="Times New Roman"/>
          <w:b w:val="false"/>
          <w:i w:val="false"/>
          <w:color w:val="000000"/>
          <w:sz w:val="28"/>
        </w:rPr>
        <w:t>
      85. Референт мемлекеттің уәкілетті органының тіркеу куәлігінің нөмірі туралы мәліметтерді алуы "Тіркеу куәлігінің нөмірі туралы мәліметтерді алу" (P.MM.06.PRC.007) рәсімін орындаудың нәтижесі болып табылады.</w:t>
      </w:r>
    </w:p>
    <w:bookmarkEnd w:id="206"/>
    <w:bookmarkStart w:name="z214" w:id="207"/>
    <w:p>
      <w:pPr>
        <w:spacing w:after="0"/>
        <w:ind w:left="0"/>
        <w:jc w:val="both"/>
      </w:pPr>
      <w:r>
        <w:rPr>
          <w:rFonts w:ascii="Times New Roman"/>
          <w:b w:val="false"/>
          <w:i w:val="false"/>
          <w:color w:val="000000"/>
          <w:sz w:val="28"/>
        </w:rPr>
        <w:t>
      86. "Тіркеу куәлігінің нөмірі туралы мәліметтерді алу" (P.MM.06.PRC.007) рәсімі шеңберінде орындалатын операцияларының тізбесі 36-кестеде келтірілген.</w:t>
      </w:r>
    </w:p>
    <w:bookmarkEnd w:id="207"/>
    <w:bookmarkStart w:name="z215" w:id="208"/>
    <w:p>
      <w:pPr>
        <w:spacing w:after="0"/>
        <w:ind w:left="0"/>
        <w:jc w:val="both"/>
      </w:pPr>
      <w:r>
        <w:rPr>
          <w:rFonts w:ascii="Times New Roman"/>
          <w:b w:val="false"/>
          <w:i w:val="false"/>
          <w:color w:val="000000"/>
          <w:sz w:val="28"/>
        </w:rPr>
        <w:t>
      36-кесте</w:t>
      </w:r>
    </w:p>
    <w:bookmarkEnd w:id="208"/>
    <w:bookmarkStart w:name="z216" w:id="209"/>
    <w:p>
      <w:pPr>
        <w:spacing w:after="0"/>
        <w:ind w:left="0"/>
        <w:jc w:val="left"/>
      </w:pPr>
      <w:r>
        <w:rPr>
          <w:rFonts w:ascii="Times New Roman"/>
          <w:b/>
          <w:i w:val="false"/>
          <w:color w:val="000000"/>
        </w:rPr>
        <w:t xml:space="preserve"> "Тіркеу куәлігінің нөмірі туралы мәліметтерді алу" (P.MM.06.PRC.007) рәсімі шеңберінде орындалатын операцияларының тізбесі 36-кестеде келтірілген</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39-кестесінде келтірілген </w:t>
            </w:r>
          </w:p>
        </w:tc>
      </w:tr>
    </w:tbl>
    <w:bookmarkStart w:name="z217" w:id="210"/>
    <w:p>
      <w:pPr>
        <w:spacing w:after="0"/>
        <w:ind w:left="0"/>
        <w:jc w:val="both"/>
      </w:pPr>
      <w:r>
        <w:rPr>
          <w:rFonts w:ascii="Times New Roman"/>
          <w:b w:val="false"/>
          <w:i w:val="false"/>
          <w:color w:val="000000"/>
          <w:sz w:val="28"/>
        </w:rPr>
        <w:t>
      37-кесте</w:t>
      </w:r>
    </w:p>
    <w:bookmarkEnd w:id="210"/>
    <w:bookmarkStart w:name="z218" w:id="211"/>
    <w:p>
      <w:pPr>
        <w:spacing w:after="0"/>
        <w:ind w:left="0"/>
        <w:jc w:val="left"/>
      </w:pPr>
      <w:r>
        <w:rPr>
          <w:rFonts w:ascii="Times New Roman"/>
          <w:b/>
          <w:i w:val="false"/>
          <w:color w:val="000000"/>
        </w:rPr>
        <w:t xml:space="preserve"> "Тіркеу куәлігінің нөмірі туралы мәліметтерді сұрату" (P.MM.06.OPR.021) операциясының сипаттамасы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тіркеу куәлігінің нөмірі туралы мәліметтерді алуы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куәлігінің нөмірі туралы мәліметтерді ұсынуға сұрау салуды қалыптастырады және оны уәкілетті органдар мен Комиссия арасындағы ақпараттық өзара іс-қимыл регламентіне сәйкес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ұсынуға сұрау салу Комиссияға жолданды</w:t>
            </w:r>
          </w:p>
        </w:tc>
      </w:tr>
    </w:tbl>
    <w:bookmarkStart w:name="z219" w:id="212"/>
    <w:p>
      <w:pPr>
        <w:spacing w:after="0"/>
        <w:ind w:left="0"/>
        <w:jc w:val="both"/>
      </w:pPr>
      <w:r>
        <w:rPr>
          <w:rFonts w:ascii="Times New Roman"/>
          <w:b w:val="false"/>
          <w:i w:val="false"/>
          <w:color w:val="000000"/>
          <w:sz w:val="28"/>
        </w:rPr>
        <w:t>
      38-кесте</w:t>
      </w:r>
    </w:p>
    <w:bookmarkEnd w:id="212"/>
    <w:bookmarkStart w:name="z220" w:id="213"/>
    <w:p>
      <w:pPr>
        <w:spacing w:after="0"/>
        <w:ind w:left="0"/>
        <w:jc w:val="left"/>
      </w:pPr>
      <w:r>
        <w:rPr>
          <w:rFonts w:ascii="Times New Roman"/>
          <w:b/>
          <w:i w:val="false"/>
          <w:color w:val="000000"/>
        </w:rPr>
        <w:t xml:space="preserve"> "Тіркеу куәлігінің нөмірі туралы мәліметтерді дайындау және ұсыну" (P.MM.06.OPR.022) операциясының сипаттамасы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ұсынуға сұрау салу келіп түскен кезде орындалады ("Тіркеу куәлігінің нөмірі туралы мәліметтерді сұрату" (P.MM.06.OPR.021)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алынған сұрау салуды тексереді. Тексеріс ойдағыдай орындалған жағдайда, орындаушы Уәкілетті органдар мен Комиссия арасындағы ақпараттық өзара іс-қимыл регламентіне сәйкес тіркеу куәлігінің нөмірін көрсете отырып, сұрау салуға жауап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органына тіркеу куәлігінің нөмірі туралы мәліметтер ұсынылды</w:t>
            </w:r>
          </w:p>
        </w:tc>
      </w:tr>
    </w:tbl>
    <w:bookmarkStart w:name="z221" w:id="214"/>
    <w:p>
      <w:pPr>
        <w:spacing w:after="0"/>
        <w:ind w:left="0"/>
        <w:jc w:val="both"/>
      </w:pPr>
      <w:r>
        <w:rPr>
          <w:rFonts w:ascii="Times New Roman"/>
          <w:b w:val="false"/>
          <w:i w:val="false"/>
          <w:color w:val="000000"/>
          <w:sz w:val="28"/>
        </w:rPr>
        <w:t>
      39-кесте</w:t>
      </w:r>
    </w:p>
    <w:bookmarkEnd w:id="214"/>
    <w:bookmarkStart w:name="z222" w:id="215"/>
    <w:p>
      <w:pPr>
        <w:spacing w:after="0"/>
        <w:ind w:left="0"/>
        <w:jc w:val="left"/>
      </w:pPr>
      <w:r>
        <w:rPr>
          <w:rFonts w:ascii="Times New Roman"/>
          <w:b/>
          <w:i w:val="false"/>
          <w:color w:val="000000"/>
        </w:rPr>
        <w:t xml:space="preserve"> "Тіркеу куәлігінің нөмірі туралы мәліметтерді қабылдау және өңдеу" (P.MM.06.OPR.023) операциясының сипаттамасы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тіркеу куәлігінің нөмірі туралы мәліметтерді ұсынған кезде орындалады ("Тіркеу куәлігінің нөмірі туралы мәліметтерді дайындау және ұсыну" (P.MM.06.OPR.022)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тіркеу куәлігінің нөмірі туралы мәліметтерді Уәкілетті органдар мен Комиссия арасындағы ақпараттық өзара іс-қимыл регламентіне сәйкес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 алынды</w:t>
            </w:r>
          </w:p>
        </w:tc>
      </w:tr>
    </w:tbl>
    <w:bookmarkStart w:name="z223" w:id="216"/>
    <w:p>
      <w:pPr>
        <w:spacing w:after="0"/>
        <w:ind w:left="0"/>
        <w:jc w:val="left"/>
      </w:pPr>
      <w:r>
        <w:rPr>
          <w:rFonts w:ascii="Times New Roman"/>
          <w:b/>
          <w:i w:val="false"/>
          <w:color w:val="000000"/>
        </w:rPr>
        <w:t xml:space="preserve"> 3. Тіркеу куәлігінің қолданылу мәртебесінің өзгерісі туралы хабарлау рәсімдері</w:t>
      </w:r>
    </w:p>
    <w:bookmarkEnd w:id="216"/>
    <w:bookmarkStart w:name="z224" w:id="217"/>
    <w:p>
      <w:pPr>
        <w:spacing w:after="0"/>
        <w:ind w:left="0"/>
        <w:jc w:val="left"/>
      </w:pPr>
      <w:r>
        <w:rPr>
          <w:rFonts w:ascii="Times New Roman"/>
          <w:b/>
          <w:i w:val="false"/>
          <w:color w:val="000000"/>
        </w:rPr>
        <w:t xml:space="preserve"> "Тіркеу куәлігінің қолданылу мәртебесінің өзгерісі туралы хабарлау" (P.MM.06.PRC.008) рәсімі</w:t>
      </w:r>
    </w:p>
    <w:bookmarkEnd w:id="217"/>
    <w:bookmarkStart w:name="z225" w:id="218"/>
    <w:p>
      <w:pPr>
        <w:spacing w:after="0"/>
        <w:ind w:left="0"/>
        <w:jc w:val="both"/>
      </w:pPr>
      <w:r>
        <w:rPr>
          <w:rFonts w:ascii="Times New Roman"/>
          <w:b w:val="false"/>
          <w:i w:val="false"/>
          <w:color w:val="000000"/>
          <w:sz w:val="28"/>
        </w:rPr>
        <w:t>
      87. "Тіркеу куәлігінің қолданылу мәртебесінің өзгерісі туралы хабарлау" (P.MM.06.PRC.008) рәсімін орындау схемасы 15-суретте көрсетілген.</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9"/>
    <w:p>
      <w:pPr>
        <w:spacing w:after="0"/>
        <w:ind w:left="0"/>
        <w:jc w:val="both"/>
      </w:pPr>
      <w:r>
        <w:rPr>
          <w:rFonts w:ascii="Times New Roman"/>
          <w:b w:val="false"/>
          <w:i w:val="false"/>
          <w:color w:val="000000"/>
          <w:sz w:val="28"/>
        </w:rPr>
        <w:t>
      15-сурет. "Тіркеу куәлігінің қолданылу мәртебесінің өзгерісі туралы хабарлау" (P.MM.06.PRC.008) рәсімін орындау схемасы</w:t>
      </w:r>
    </w:p>
    <w:bookmarkEnd w:id="219"/>
    <w:bookmarkStart w:name="z227" w:id="220"/>
    <w:p>
      <w:pPr>
        <w:spacing w:after="0"/>
        <w:ind w:left="0"/>
        <w:jc w:val="both"/>
      </w:pPr>
      <w:r>
        <w:rPr>
          <w:rFonts w:ascii="Times New Roman"/>
          <w:b w:val="false"/>
          <w:i w:val="false"/>
          <w:color w:val="000000"/>
          <w:sz w:val="28"/>
        </w:rPr>
        <w:t>
      88. "Тіркеу куәлігінің қолданылу мәртебесінің өзгерісі туралы хабарлау" (P.MM.06.PRC.008) рәсімі референт мемлекеттің уәкілетті органының тіркеу куәлігі қолданысының мәртебесін өзгерткен (жойған, кері қайтарып алған) жағдайда орындалады.</w:t>
      </w:r>
    </w:p>
    <w:bookmarkEnd w:id="220"/>
    <w:bookmarkStart w:name="z228" w:id="221"/>
    <w:p>
      <w:pPr>
        <w:spacing w:after="0"/>
        <w:ind w:left="0"/>
        <w:jc w:val="both"/>
      </w:pPr>
      <w:r>
        <w:rPr>
          <w:rFonts w:ascii="Times New Roman"/>
          <w:b w:val="false"/>
          <w:i w:val="false"/>
          <w:color w:val="000000"/>
          <w:sz w:val="28"/>
        </w:rPr>
        <w:t>
      89. Алдымен "Тіркеу куәлігінің қолданылу мәртебесінің өзгерісі туралы хабарлама жіберу" (P.MM.06.OPR.024) операциясы орындалады, оның орындалу нәтижелері бойынша референт мемлекеттің уәкілетті органы тіркеу куәлігін жою немесе кері қайтарып алу туралы хабарламаны қалыптастырады және оны тану мемлекетінің уәкілетті органына жолдайды.</w:t>
      </w:r>
    </w:p>
    <w:bookmarkEnd w:id="221"/>
    <w:bookmarkStart w:name="z229" w:id="222"/>
    <w:p>
      <w:pPr>
        <w:spacing w:after="0"/>
        <w:ind w:left="0"/>
        <w:jc w:val="both"/>
      </w:pPr>
      <w:r>
        <w:rPr>
          <w:rFonts w:ascii="Times New Roman"/>
          <w:b w:val="false"/>
          <w:i w:val="false"/>
          <w:color w:val="000000"/>
          <w:sz w:val="28"/>
        </w:rPr>
        <w:t>
      90. Тану мемлекетінің уәкілетті органына тіркеу куәлігінің қолданылу мәртебесінің өзгерісі (жойылғаны, кері қайтарып алынғаны) туралы хабарлама келіп түскен кезде "Тіркеу куәлігінің қолданылу мәртебесінің өзгерісі туралы хабарламаны қабылдау және өңдеу" (P.MM.06.OPR.025) операциясы орындалады, оның орындалу нәтижелері бойынша тану мемлекетінің уәкілетті органы алынған тіркеу куәлігінің қолданылу мәртебесінің өзгерісі туралы хабарламаны өңдеуді жүзеге асырады.</w:t>
      </w:r>
    </w:p>
    <w:bookmarkEnd w:id="222"/>
    <w:bookmarkStart w:name="z230" w:id="223"/>
    <w:p>
      <w:pPr>
        <w:spacing w:after="0"/>
        <w:ind w:left="0"/>
        <w:jc w:val="both"/>
      </w:pPr>
      <w:r>
        <w:rPr>
          <w:rFonts w:ascii="Times New Roman"/>
          <w:b w:val="false"/>
          <w:i w:val="false"/>
          <w:color w:val="000000"/>
          <w:sz w:val="28"/>
        </w:rPr>
        <w:t>
      91. Тану мемлекетінің уәкілетті органының медициналық бұйымға тіркеу куәлігінің қолданылу мәртебесінің өзгерісі туралы хабарламаны алуы "Тіркеу куәлігінің қолданылу мәртебесінің өзгерісі туралы хабарлау" (P.MM.06.PRC.008) рәсімін орындаудың нәтижесі болып табылады.</w:t>
      </w:r>
    </w:p>
    <w:bookmarkEnd w:id="223"/>
    <w:bookmarkStart w:name="z231" w:id="224"/>
    <w:p>
      <w:pPr>
        <w:spacing w:after="0"/>
        <w:ind w:left="0"/>
        <w:jc w:val="both"/>
      </w:pPr>
      <w:r>
        <w:rPr>
          <w:rFonts w:ascii="Times New Roman"/>
          <w:b w:val="false"/>
          <w:i w:val="false"/>
          <w:color w:val="000000"/>
          <w:sz w:val="28"/>
        </w:rPr>
        <w:t>
      92. "Тіркеу куәлігінің қолданылу мәртебесінің өзгерісі туралы хабарлау" (P.MM.06.PRC.008) рәсімі шеңберінде орындалатын жалпы процесс операцияларының тізбесі 40-кестеде келтірілген.</w:t>
      </w:r>
    </w:p>
    <w:bookmarkEnd w:id="224"/>
    <w:bookmarkStart w:name="z232" w:id="225"/>
    <w:p>
      <w:pPr>
        <w:spacing w:after="0"/>
        <w:ind w:left="0"/>
        <w:jc w:val="both"/>
      </w:pPr>
      <w:r>
        <w:rPr>
          <w:rFonts w:ascii="Times New Roman"/>
          <w:b w:val="false"/>
          <w:i w:val="false"/>
          <w:color w:val="000000"/>
          <w:sz w:val="28"/>
        </w:rPr>
        <w:t>
      40-кесте</w:t>
      </w:r>
    </w:p>
    <w:bookmarkEnd w:id="225"/>
    <w:bookmarkStart w:name="z233" w:id="226"/>
    <w:p>
      <w:pPr>
        <w:spacing w:after="0"/>
        <w:ind w:left="0"/>
        <w:jc w:val="left"/>
      </w:pPr>
      <w:r>
        <w:rPr>
          <w:rFonts w:ascii="Times New Roman"/>
          <w:b/>
          <w:i w:val="false"/>
          <w:color w:val="000000"/>
        </w:rPr>
        <w:t xml:space="preserve"> "Тіркеу куәлігінің қолданылу мәртебесінің өзгерісі туралы хабарлау" (P.MM.06.PRC.008) рәсімі шеңберінде орындалатын жалпы процесс операцияларының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bl>
    <w:bookmarkStart w:name="z234" w:id="227"/>
    <w:p>
      <w:pPr>
        <w:spacing w:after="0"/>
        <w:ind w:left="0"/>
        <w:jc w:val="both"/>
      </w:pPr>
      <w:r>
        <w:rPr>
          <w:rFonts w:ascii="Times New Roman"/>
          <w:b w:val="false"/>
          <w:i w:val="false"/>
          <w:color w:val="000000"/>
          <w:sz w:val="28"/>
        </w:rPr>
        <w:t>
      41-кесте</w:t>
      </w:r>
    </w:p>
    <w:bookmarkEnd w:id="227"/>
    <w:bookmarkStart w:name="z235" w:id="228"/>
    <w:p>
      <w:pPr>
        <w:spacing w:after="0"/>
        <w:ind w:left="0"/>
        <w:jc w:val="left"/>
      </w:pPr>
      <w:r>
        <w:rPr>
          <w:rFonts w:ascii="Times New Roman"/>
          <w:b/>
          <w:i w:val="false"/>
          <w:color w:val="000000"/>
        </w:rPr>
        <w:t xml:space="preserve"> "Тіркеу куәлігінің қолданылу мәртебесінің өзгерісі туралы хабарлама жіберу" (P.MM.06.OPR.024) операциясының сипаттамасы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тіркеу куәлігінің қолданысы тоқтатылғаны немесе күші жойылғаны (жойылғаны, кері қайтарып алынғаны) туралы мәліметтер қосылған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куәлігінің қолданылу мәртебесінің өзгерісі туралы хабарлама жолдайды, онда міндетті түрде мынадай деректеме толтырылады:</w:t>
            </w:r>
          </w:p>
          <w:p>
            <w:pPr>
              <w:spacing w:after="20"/>
              <w:ind w:left="20"/>
              <w:jc w:val="both"/>
            </w:pPr>
            <w:r>
              <w:rPr>
                <w:rFonts w:ascii="Times New Roman"/>
                <w:b w:val="false"/>
                <w:i w:val="false"/>
                <w:color w:val="000000"/>
                <w:sz w:val="20"/>
              </w:rPr>
              <w:t>
"Медициналық бұйымды тіркеу куәлігі туралы мәліметтер", "Медициналық бұйымды тіркеу куәлігі мәртебесінің коды", "Тіркеу куәлігінің мәртебесі өзгерген күн", "Атауы", Уәкілетті органдар арасындағы ақпараттық өзара іс-қимыл регламентіне сәйкес тіркеу куәлігін ұстаушы ұйым үшін - "Ұйымның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куәлігінің қолданылу мәртебесінің өзгерісі туралы хабарлама жолданды</w:t>
            </w:r>
          </w:p>
        </w:tc>
      </w:tr>
    </w:tbl>
    <w:bookmarkStart w:name="z236" w:id="229"/>
    <w:p>
      <w:pPr>
        <w:spacing w:after="0"/>
        <w:ind w:left="0"/>
        <w:jc w:val="both"/>
      </w:pPr>
      <w:r>
        <w:rPr>
          <w:rFonts w:ascii="Times New Roman"/>
          <w:b w:val="false"/>
          <w:i w:val="false"/>
          <w:color w:val="000000"/>
          <w:sz w:val="28"/>
        </w:rPr>
        <w:t>
      42-кесте</w:t>
      </w:r>
    </w:p>
    <w:bookmarkEnd w:id="229"/>
    <w:bookmarkStart w:name="z237" w:id="230"/>
    <w:p>
      <w:pPr>
        <w:spacing w:after="0"/>
        <w:ind w:left="0"/>
        <w:jc w:val="left"/>
      </w:pPr>
      <w:r>
        <w:rPr>
          <w:rFonts w:ascii="Times New Roman"/>
          <w:b/>
          <w:i w:val="false"/>
          <w:color w:val="000000"/>
        </w:rPr>
        <w:t xml:space="preserve"> "Тіркеу куәлігінің қолданылу мәртебесінің өзгерісі туралы хабарламаны қабылдау және өңдеу" (P.MM.06.OPR.025)</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келіп түскен кезде орындалады ("Тіркеу куәлігінің қолданылу мәртебесінің өзгерісі туралы хабарлама жіберу" (P.MM.03.OPR.024)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хабарламаны Мүше мемлекеттердің уәкілетті органдары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алынды</w:t>
            </w:r>
          </w:p>
        </w:tc>
      </w:tr>
    </w:tbl>
    <w:bookmarkStart w:name="z238" w:id="231"/>
    <w:p>
      <w:pPr>
        <w:spacing w:after="0"/>
        <w:ind w:left="0"/>
        <w:jc w:val="left"/>
      </w:pPr>
      <w:r>
        <w:rPr>
          <w:rFonts w:ascii="Times New Roman"/>
          <w:b/>
          <w:i w:val="false"/>
          <w:color w:val="000000"/>
        </w:rPr>
        <w:t xml:space="preserve"> 4. Сараптамалық қорытындыны қарау кезінде мәліметтер алу рәсімдері</w:t>
      </w:r>
    </w:p>
    <w:bookmarkEnd w:id="231"/>
    <w:bookmarkStart w:name="z239" w:id="232"/>
    <w:p>
      <w:pPr>
        <w:spacing w:after="0"/>
        <w:ind w:left="0"/>
        <w:jc w:val="left"/>
      </w:pPr>
      <w:r>
        <w:rPr>
          <w:rFonts w:ascii="Times New Roman"/>
          <w:b/>
          <w:i w:val="false"/>
          <w:color w:val="000000"/>
        </w:rPr>
        <w:t xml:space="preserve"> "Сараптамалық қорытындының мәліметтерін жіберу" (P.MM.06.PRC.009) рәсімі</w:t>
      </w:r>
    </w:p>
    <w:bookmarkEnd w:id="232"/>
    <w:bookmarkStart w:name="z240" w:id="233"/>
    <w:p>
      <w:pPr>
        <w:spacing w:after="0"/>
        <w:ind w:left="0"/>
        <w:jc w:val="both"/>
      </w:pPr>
      <w:r>
        <w:rPr>
          <w:rFonts w:ascii="Times New Roman"/>
          <w:b w:val="false"/>
          <w:i w:val="false"/>
          <w:color w:val="000000"/>
          <w:sz w:val="28"/>
        </w:rPr>
        <w:t>
      93. "Сараптамалық қорытындының мәліметтерін жіберу" (P.MM.06.PRC.009) рәсімін орындау схемасы 16-суретте көрсетілген.</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4"/>
    <w:p>
      <w:pPr>
        <w:spacing w:after="0"/>
        <w:ind w:left="0"/>
        <w:jc w:val="both"/>
      </w:pPr>
      <w:r>
        <w:rPr>
          <w:rFonts w:ascii="Times New Roman"/>
          <w:b w:val="false"/>
          <w:i w:val="false"/>
          <w:color w:val="000000"/>
          <w:sz w:val="28"/>
        </w:rPr>
        <w:t>
      16-сурет. "Сараптамалық қорытындының мәліметтерін жіберу" (P.MM.06.PRC.009) рәсімін орындау схемасы</w:t>
      </w:r>
    </w:p>
    <w:bookmarkEnd w:id="234"/>
    <w:bookmarkStart w:name="z242" w:id="235"/>
    <w:p>
      <w:pPr>
        <w:spacing w:after="0"/>
        <w:ind w:left="0"/>
        <w:jc w:val="both"/>
      </w:pPr>
      <w:r>
        <w:rPr>
          <w:rFonts w:ascii="Times New Roman"/>
          <w:b w:val="false"/>
          <w:i w:val="false"/>
          <w:color w:val="000000"/>
          <w:sz w:val="28"/>
        </w:rPr>
        <w:t>
      94. "Сараптамалық қорытындының мәліметтерін жіберу" (P.MM.06.PRC.009) рәсімі референт мемлекет сараптамалық қорытындыны ресімдеуді аяқтаған кезде орындалады.</w:t>
      </w:r>
    </w:p>
    <w:bookmarkEnd w:id="235"/>
    <w:bookmarkStart w:name="z243" w:id="236"/>
    <w:p>
      <w:pPr>
        <w:spacing w:after="0"/>
        <w:ind w:left="0"/>
        <w:jc w:val="both"/>
      </w:pPr>
      <w:r>
        <w:rPr>
          <w:rFonts w:ascii="Times New Roman"/>
          <w:b w:val="false"/>
          <w:i w:val="false"/>
          <w:color w:val="000000"/>
          <w:sz w:val="28"/>
        </w:rPr>
        <w:t>
      95. Алдымен "Сараптамалық қорытындының мәліметтерін жіберу" (P.MM.06.OPR.026) операциясы орындалады, оның орындалу нәтижелері бойынша референт мемлекеттің уәкілетті органы сараптамалық қорытындының мәліметтерін қалыптастырады және оларды тану мемлекетінің уәкілетті органына жолдайды.</w:t>
      </w:r>
    </w:p>
    <w:bookmarkEnd w:id="236"/>
    <w:bookmarkStart w:name="z244" w:id="237"/>
    <w:p>
      <w:pPr>
        <w:spacing w:after="0"/>
        <w:ind w:left="0"/>
        <w:jc w:val="both"/>
      </w:pPr>
      <w:r>
        <w:rPr>
          <w:rFonts w:ascii="Times New Roman"/>
          <w:b w:val="false"/>
          <w:i w:val="false"/>
          <w:color w:val="000000"/>
          <w:sz w:val="28"/>
        </w:rPr>
        <w:t>
      96. Тану мемлекетінің уәкілетті органына сараптамалық қорытындының мәліметтері келіп түскен кезде "Сараптамалық қорытындының мәліметтерін қабылдау және өңдеу" (P.MM.06.OPR.027) операциясы орындалады, оның орындалу нәтижелері бойынша тану мемлекетінің уәкілетті органы аталған мәліметтерді алады, оларды өңдеуді орындайды және сараптамалық қорытындының мәліметтерін өңдеу нәтижелері туралы хабарламаны референт мемлекеттің уәкілетті органына жолдайды.</w:t>
      </w:r>
    </w:p>
    <w:bookmarkEnd w:id="237"/>
    <w:bookmarkStart w:name="z245" w:id="238"/>
    <w:p>
      <w:pPr>
        <w:spacing w:after="0"/>
        <w:ind w:left="0"/>
        <w:jc w:val="both"/>
      </w:pPr>
      <w:r>
        <w:rPr>
          <w:rFonts w:ascii="Times New Roman"/>
          <w:b w:val="false"/>
          <w:i w:val="false"/>
          <w:color w:val="000000"/>
          <w:sz w:val="28"/>
        </w:rPr>
        <w:t>
      97. Референт мемлекеттің уәкілетті органына сараптамалық қорытындының мәліметтерін өңдеу нәтижелері туралы хабарлама келіп түскен кезде "Сараптамалық қорытындының мәліметтерін өңдеу нәтижелері туралы хабарламаны алу" (P.MM.06.OPR.028) операциясы орындалады, оның орындалу нәтижелері бойынша референт мемлекеттің уәкілетті органы алынған сараптамалық қорытындының мәліметтерін өңдеу нәтижелері туралы хабарламаны өңдеуді жүзеге асырады.</w:t>
      </w:r>
    </w:p>
    <w:bookmarkEnd w:id="238"/>
    <w:bookmarkStart w:name="z246" w:id="239"/>
    <w:p>
      <w:pPr>
        <w:spacing w:after="0"/>
        <w:ind w:left="0"/>
        <w:jc w:val="both"/>
      </w:pPr>
      <w:r>
        <w:rPr>
          <w:rFonts w:ascii="Times New Roman"/>
          <w:b w:val="false"/>
          <w:i w:val="false"/>
          <w:color w:val="000000"/>
          <w:sz w:val="28"/>
        </w:rPr>
        <w:t>
      98. Тану мемлекетінің уәкілетті органының сараптамалық қорытындының мәліметтерін алуы және референт мемлекеттің уәкілетті органының сараптамалық қорытындының мәліметтерңн өңдеу нәтижелері туралы хабарламаны алуы "Сараптамалық қорытындының мәліметтерін жіберу" (P.MM.06.PRC.009) рәсімін орындау нәтижелері болып табылады.</w:t>
      </w:r>
    </w:p>
    <w:bookmarkEnd w:id="239"/>
    <w:bookmarkStart w:name="z247" w:id="240"/>
    <w:p>
      <w:pPr>
        <w:spacing w:after="0"/>
        <w:ind w:left="0"/>
        <w:jc w:val="both"/>
      </w:pPr>
      <w:r>
        <w:rPr>
          <w:rFonts w:ascii="Times New Roman"/>
          <w:b w:val="false"/>
          <w:i w:val="false"/>
          <w:color w:val="000000"/>
          <w:sz w:val="28"/>
        </w:rPr>
        <w:t>
      99. "Сараптамалық қорытындының мәліметтерін жіберу" (P.MM.06.PRC.009) рәсімі шеңберінде орындалатын жалпы процесс операцияларының тізбесі 43-кестеде келтірілген.</w:t>
      </w:r>
    </w:p>
    <w:bookmarkEnd w:id="240"/>
    <w:bookmarkStart w:name="z248" w:id="241"/>
    <w:p>
      <w:pPr>
        <w:spacing w:after="0"/>
        <w:ind w:left="0"/>
        <w:jc w:val="both"/>
      </w:pPr>
      <w:r>
        <w:rPr>
          <w:rFonts w:ascii="Times New Roman"/>
          <w:b w:val="false"/>
          <w:i w:val="false"/>
          <w:color w:val="000000"/>
          <w:sz w:val="28"/>
        </w:rPr>
        <w:t>
      43-кесте</w:t>
      </w:r>
    </w:p>
    <w:bookmarkEnd w:id="241"/>
    <w:bookmarkStart w:name="z249" w:id="242"/>
    <w:p>
      <w:pPr>
        <w:spacing w:after="0"/>
        <w:ind w:left="0"/>
        <w:jc w:val="left"/>
      </w:pPr>
      <w:r>
        <w:rPr>
          <w:rFonts w:ascii="Times New Roman"/>
          <w:b/>
          <w:i w:val="false"/>
          <w:color w:val="000000"/>
        </w:rPr>
        <w:t xml:space="preserve"> "Сараптамалық қорытындының мәліметтерін жіберу" (P.MM.06.PRC.009) рәсімі шеңберінде орындалатын жалпы процесс операцияларының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bl>
    <w:bookmarkStart w:name="z250" w:id="243"/>
    <w:p>
      <w:pPr>
        <w:spacing w:after="0"/>
        <w:ind w:left="0"/>
        <w:jc w:val="both"/>
      </w:pPr>
      <w:r>
        <w:rPr>
          <w:rFonts w:ascii="Times New Roman"/>
          <w:b w:val="false"/>
          <w:i w:val="false"/>
          <w:color w:val="000000"/>
          <w:sz w:val="28"/>
        </w:rPr>
        <w:t>
      44-кесте</w:t>
      </w:r>
    </w:p>
    <w:bookmarkEnd w:id="243"/>
    <w:bookmarkStart w:name="z251" w:id="244"/>
    <w:p>
      <w:pPr>
        <w:spacing w:after="0"/>
        <w:ind w:left="0"/>
        <w:jc w:val="left"/>
      </w:pPr>
      <w:r>
        <w:rPr>
          <w:rFonts w:ascii="Times New Roman"/>
          <w:b/>
          <w:i w:val="false"/>
          <w:color w:val="000000"/>
        </w:rPr>
        <w:t xml:space="preserve"> "Сараптамалық қорытындының мәліметтерін жіберу" (P.MM.06.OPR.026) операциясының сипаттамасы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сараптамалық қорытындыны қалыптастырған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сараптамалық қорытындының мәліметтерін қалыптастырады және оларды уәкілетті органдар арасындағы ақпараттық өзара іс-қимыл регламентіне сәйкес тану мемлекетінің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қорытындының мәліметтері тану мемлекетінің уәкілетті органына жолданды </w:t>
            </w:r>
          </w:p>
        </w:tc>
      </w:tr>
    </w:tbl>
    <w:bookmarkStart w:name="z252" w:id="245"/>
    <w:p>
      <w:pPr>
        <w:spacing w:after="0"/>
        <w:ind w:left="0"/>
        <w:jc w:val="both"/>
      </w:pPr>
      <w:r>
        <w:rPr>
          <w:rFonts w:ascii="Times New Roman"/>
          <w:b w:val="false"/>
          <w:i w:val="false"/>
          <w:color w:val="000000"/>
          <w:sz w:val="28"/>
        </w:rPr>
        <w:t>
      45-кесте</w:t>
      </w:r>
    </w:p>
    <w:bookmarkEnd w:id="245"/>
    <w:bookmarkStart w:name="z253" w:id="246"/>
    <w:p>
      <w:pPr>
        <w:spacing w:after="0"/>
        <w:ind w:left="0"/>
        <w:jc w:val="left"/>
      </w:pPr>
      <w:r>
        <w:rPr>
          <w:rFonts w:ascii="Times New Roman"/>
          <w:b/>
          <w:i w:val="false"/>
          <w:color w:val="000000"/>
        </w:rPr>
        <w:t xml:space="preserve"> "Сараптамалық қорытындының мәліметтерін қабылдау және өңдеу" (P.MM.06.OPR.027) операциясының сипаттамасы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 келіп түскен кезде орындалады ("Сараптамалық қорытындының мәліметтерін жіберу" (P.MM.06.OPR.026)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Уәкілетті органдар арасындағы ақпараттық өзара іс-қимыл регламентіне сәйкес тексеруді орындайды. Тексеріс ойдағыдай орындалған жағдайда орындаушы сараптамалық қорытындыдан мәліметтерді өңдеу нәтижелері туралы хабарламаны өңдеу нәтижесінің мәліметтерді алуға сәйкес келетін кодын көрсете отырып, Уәкілетті органдар арасындағы ақпараттық өзара іс-қимыл регламентіне сәйкес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сараптамалық қорытындының мәліметтерін алды</w:t>
            </w:r>
          </w:p>
        </w:tc>
      </w:tr>
    </w:tbl>
    <w:bookmarkStart w:name="z254" w:id="247"/>
    <w:p>
      <w:pPr>
        <w:spacing w:after="0"/>
        <w:ind w:left="0"/>
        <w:jc w:val="both"/>
      </w:pPr>
      <w:r>
        <w:rPr>
          <w:rFonts w:ascii="Times New Roman"/>
          <w:b w:val="false"/>
          <w:i w:val="false"/>
          <w:color w:val="000000"/>
          <w:sz w:val="28"/>
        </w:rPr>
        <w:t>
      46-кесте</w:t>
      </w:r>
    </w:p>
    <w:bookmarkEnd w:id="247"/>
    <w:bookmarkStart w:name="z255" w:id="248"/>
    <w:p>
      <w:pPr>
        <w:spacing w:after="0"/>
        <w:ind w:left="0"/>
        <w:jc w:val="left"/>
      </w:pPr>
      <w:r>
        <w:rPr>
          <w:rFonts w:ascii="Times New Roman"/>
          <w:b/>
          <w:i w:val="false"/>
          <w:color w:val="000000"/>
        </w:rPr>
        <w:t xml:space="preserve"> "Сараптамалық қорытындының мәліметтерін өңдеу нәтижелері туралы хабарламаны алу" (P.MM.06.OPR.028) операциясының сипаттамасы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сараптамалық қорытындының мәліметтерін өңдеу нәтижелері туралы хабарламаны алған кезде орындалады ("Сараптамалық қорытындының мәліметтерін қабылдау және өңдеу" (P.MM.06.OPR.027)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Уәкілетті органдар арасындағы ақпараттық өзара іс-қимыл регламентіне сәйкес тексереді. Тексеріс ойдағыдай орындалған жағдайда орындаушы алынған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өңдеу нәтижелері туралы хабарламаны референт мемлекеттің уәкілетті органы алды</w:t>
            </w:r>
          </w:p>
        </w:tc>
      </w:tr>
    </w:tbl>
    <w:bookmarkStart w:name="z256" w:id="249"/>
    <w:p>
      <w:pPr>
        <w:spacing w:after="0"/>
        <w:ind w:left="0"/>
        <w:jc w:val="left"/>
      </w:pPr>
      <w:r>
        <w:rPr>
          <w:rFonts w:ascii="Times New Roman"/>
          <w:b/>
          <w:i w:val="false"/>
          <w:color w:val="000000"/>
        </w:rPr>
        <w:t xml:space="preserve"> "Тіркеу дерекнамасының жиынтығына ескертулер мен ұсыныстар жіберу" (P.MM.06.PRC.010) рәсімі</w:t>
      </w:r>
    </w:p>
    <w:bookmarkEnd w:id="249"/>
    <w:bookmarkStart w:name="z257" w:id="250"/>
    <w:p>
      <w:pPr>
        <w:spacing w:after="0"/>
        <w:ind w:left="0"/>
        <w:jc w:val="both"/>
      </w:pPr>
      <w:r>
        <w:rPr>
          <w:rFonts w:ascii="Times New Roman"/>
          <w:b w:val="false"/>
          <w:i w:val="false"/>
          <w:color w:val="000000"/>
          <w:sz w:val="28"/>
        </w:rPr>
        <w:t>
      100. "Тіркеу дерекнамасының жиынтығына ескертулер мен ұсыныстар жіберу" (P.MM.06.PRC.010) рәсімін орындау схемасы 17-суретте көрсетілген.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51"/>
    <w:p>
      <w:pPr>
        <w:spacing w:after="0"/>
        <w:ind w:left="0"/>
        <w:jc w:val="both"/>
      </w:pPr>
      <w:r>
        <w:rPr>
          <w:rFonts w:ascii="Times New Roman"/>
          <w:b w:val="false"/>
          <w:i w:val="false"/>
          <w:color w:val="000000"/>
          <w:sz w:val="28"/>
        </w:rPr>
        <w:t>
      17-сурет. "Тіркеу дерекнамасының жиынтығына ескертулер мен ұсыныстар жіберу" (P.MM.06.PRC.010) рәсімін орындау схемасы</w:t>
      </w:r>
    </w:p>
    <w:bookmarkEnd w:id="251"/>
    <w:bookmarkStart w:name="z259" w:id="252"/>
    <w:p>
      <w:pPr>
        <w:spacing w:after="0"/>
        <w:ind w:left="0"/>
        <w:jc w:val="both"/>
      </w:pPr>
      <w:r>
        <w:rPr>
          <w:rFonts w:ascii="Times New Roman"/>
          <w:b w:val="false"/>
          <w:i w:val="false"/>
          <w:color w:val="000000"/>
          <w:sz w:val="28"/>
        </w:rPr>
        <w:t>
      101. "Тіркеу дерекнамасының жиынтығына ескертулер мен ұсыныстар жіберу" (P.MM.06.PRC.010) рәсімі тану мемлекетінің уәкілетті органы тіркеу дерекнамасының жиынтығына ескертулер мен ұсыныстарды жіберуі қажет болған жағдайда орындалады.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102. Алдымен "Тіркеу дерекнамасының жиынтығына ескертулер мен ұсыныстар жіберу" (P.MM.06.OPR.029) операциясы орындалады, оның орындалу нәтижелері бойынша тану мемлекетінің уәкілетті органы тіркеу дерекнамасының жиынтығына ескертулер мен ұсыныстарды қалыптастырады және оларды референт мемлекеттің уәкілетті органына жолдайды.</w:t>
      </w:r>
    </w:p>
    <w:bookmarkStart w:name="z261" w:id="253"/>
    <w:p>
      <w:pPr>
        <w:spacing w:after="0"/>
        <w:ind w:left="0"/>
        <w:jc w:val="both"/>
      </w:pPr>
      <w:r>
        <w:rPr>
          <w:rFonts w:ascii="Times New Roman"/>
          <w:b w:val="false"/>
          <w:i w:val="false"/>
          <w:color w:val="000000"/>
          <w:sz w:val="28"/>
        </w:rPr>
        <w:t>
      103. Рефрент мемлекеттің уәкілетті органына тіркеу дерекнамасының жиынтығына ескертулер мен ұсыныстар келіп түскен кезде "Тіркеу дерекнамасының жиынтығына ескертулер мен ұсыныстарды қабылдау және өңдеу" (P.MM.06.OPR.030) операциясы орындалады, оның орындалу нәтижелері бойынша референт мемлекеттің уәкілетті органы аталған мәліметтерді алады, оларды өңдеуді орындайды және тану мемлекетінің уәкілетті органына тіркеу дерекнамасының жиынтығына ескертулер мен ұсыныстарды өңдеу нәтижелері туралы хабарлама жолдайды.</w:t>
      </w:r>
    </w:p>
    <w:bookmarkEnd w:id="253"/>
    <w:bookmarkStart w:name="z262" w:id="254"/>
    <w:p>
      <w:pPr>
        <w:spacing w:after="0"/>
        <w:ind w:left="0"/>
        <w:jc w:val="both"/>
      </w:pPr>
      <w:r>
        <w:rPr>
          <w:rFonts w:ascii="Times New Roman"/>
          <w:b w:val="false"/>
          <w:i w:val="false"/>
          <w:color w:val="000000"/>
          <w:sz w:val="28"/>
        </w:rPr>
        <w:t>
      104. Тану мемлекетінің уәкілетті органына тіркеу дерекнамасының жиынтығына ескертулер мен ұсыныстарды өңдеу нәтижелері туралы хабарлама келіп түскен кезде "Тіркеу дерекнамасының жиынтығына ескертулер мен ұсыныстарды алу" (P.MM.06.OPR.031) операциясы орындалады, оның орындалу нәтижелері бойынша тану мемлекетінің уәкілетті органы тіркеу дерекнамасының жиынтығына ескертулер мен ұсыныстарды өңдеу нәтижелері туралы алынған хабарламаны өңдеуді жүзеге асырады.</w:t>
      </w:r>
    </w:p>
    <w:bookmarkEnd w:id="254"/>
    <w:bookmarkStart w:name="z263" w:id="255"/>
    <w:p>
      <w:pPr>
        <w:spacing w:after="0"/>
        <w:ind w:left="0"/>
        <w:jc w:val="both"/>
      </w:pPr>
      <w:r>
        <w:rPr>
          <w:rFonts w:ascii="Times New Roman"/>
          <w:b w:val="false"/>
          <w:i w:val="false"/>
          <w:color w:val="000000"/>
          <w:sz w:val="28"/>
        </w:rPr>
        <w:t>
      105. Референт мемлекеттің уәкілетті органының тіркеу дерекнамасының жиынтығына ескертулер мен ұсыныстарды алуы және тану мемлекетінің уәкілетті органының тіркеу дерекнамасының жиынтығына ескертулер мен ұсыныстарды өңдеу нәтижелері туралы хабарлама алуы "Тіркеу дерекнамасының жиынтығына ескертулер мен ұсыныстар жіберу" (P.MM.06.PRC.010) рәсімін орындаудың нәтижесі болып табылады.</w:t>
      </w:r>
    </w:p>
    <w:bookmarkEnd w:id="255"/>
    <w:bookmarkStart w:name="z264" w:id="256"/>
    <w:p>
      <w:pPr>
        <w:spacing w:after="0"/>
        <w:ind w:left="0"/>
        <w:jc w:val="both"/>
      </w:pPr>
      <w:r>
        <w:rPr>
          <w:rFonts w:ascii="Times New Roman"/>
          <w:b w:val="false"/>
          <w:i w:val="false"/>
          <w:color w:val="000000"/>
          <w:sz w:val="28"/>
        </w:rPr>
        <w:t>
      106. "Тіркеу дерекнамасының жиынтығына ескертулер мен ұсыныстар жіберу" (P.MM.06.PRC.010) рәсімі шеңберінде орындалатын жалпы процесс операцияларының тізбесі 47-кестеде келтірілген.</w:t>
      </w:r>
    </w:p>
    <w:bookmarkEnd w:id="256"/>
    <w:bookmarkStart w:name="z265" w:id="257"/>
    <w:p>
      <w:pPr>
        <w:spacing w:after="0"/>
        <w:ind w:left="0"/>
        <w:jc w:val="both"/>
      </w:pPr>
      <w:r>
        <w:rPr>
          <w:rFonts w:ascii="Times New Roman"/>
          <w:b w:val="false"/>
          <w:i w:val="false"/>
          <w:color w:val="000000"/>
          <w:sz w:val="28"/>
        </w:rPr>
        <w:t>
      47-кесте</w:t>
      </w:r>
    </w:p>
    <w:bookmarkEnd w:id="257"/>
    <w:bookmarkStart w:name="z266" w:id="258"/>
    <w:p>
      <w:pPr>
        <w:spacing w:after="0"/>
        <w:ind w:left="0"/>
        <w:jc w:val="left"/>
      </w:pPr>
      <w:r>
        <w:rPr>
          <w:rFonts w:ascii="Times New Roman"/>
          <w:b/>
          <w:i w:val="false"/>
          <w:color w:val="000000"/>
        </w:rPr>
        <w:t xml:space="preserve"> "Тіркеу дерекнамасының жиынтығына ескертулер мен ұсыныстар жіберу" (P.MM.06.PRC.010) рәсімі шеңберінде орындалатын жалпы процесс операцияларының тізбесі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50-кестесінде келтірілген </w:t>
            </w:r>
          </w:p>
        </w:tc>
      </w:tr>
    </w:tbl>
    <w:bookmarkStart w:name="z267" w:id="259"/>
    <w:p>
      <w:pPr>
        <w:spacing w:after="0"/>
        <w:ind w:left="0"/>
        <w:jc w:val="both"/>
      </w:pPr>
      <w:r>
        <w:rPr>
          <w:rFonts w:ascii="Times New Roman"/>
          <w:b w:val="false"/>
          <w:i w:val="false"/>
          <w:color w:val="000000"/>
          <w:sz w:val="28"/>
        </w:rPr>
        <w:t>
      48-кесте</w:t>
      </w:r>
    </w:p>
    <w:bookmarkEnd w:id="259"/>
    <w:bookmarkStart w:name="z268" w:id="260"/>
    <w:p>
      <w:pPr>
        <w:spacing w:after="0"/>
        <w:ind w:left="0"/>
        <w:jc w:val="left"/>
      </w:pPr>
      <w:r>
        <w:rPr>
          <w:rFonts w:ascii="Times New Roman"/>
          <w:b/>
          <w:i w:val="false"/>
          <w:color w:val="000000"/>
        </w:rPr>
        <w:t xml:space="preserve"> "Тіркеу дерекнамасының жиынтығына ескертулер мен ұсыныстар жіберу" (P.MM.06.OPR.029) операциясының сипаттамасы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органына тіркеу дерекнамасының жиынтығына ескертулер мен ұсыныстар жолданған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дерекнамасының жиынтығына ескертулер мен ұсыныстарды қалыптастырады және Уәкілетті органдар арасындағы ақпараттық өзара іс-қимыл регламентіне сәйкес оларды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жиынтығына ескертулер мен ұсыныстар референт мемлекеттің уәкілетті органына жолданды </w:t>
            </w:r>
          </w:p>
        </w:tc>
      </w:tr>
    </w:tbl>
    <w:bookmarkStart w:name="z269" w:id="261"/>
    <w:p>
      <w:pPr>
        <w:spacing w:after="0"/>
        <w:ind w:left="0"/>
        <w:jc w:val="both"/>
      </w:pPr>
      <w:r>
        <w:rPr>
          <w:rFonts w:ascii="Times New Roman"/>
          <w:b w:val="false"/>
          <w:i w:val="false"/>
          <w:color w:val="000000"/>
          <w:sz w:val="28"/>
        </w:rPr>
        <w:t>
      49-кесте</w:t>
      </w:r>
    </w:p>
    <w:bookmarkEnd w:id="261"/>
    <w:bookmarkStart w:name="z270" w:id="262"/>
    <w:p>
      <w:pPr>
        <w:spacing w:after="0"/>
        <w:ind w:left="0"/>
        <w:jc w:val="left"/>
      </w:pPr>
      <w:r>
        <w:rPr>
          <w:rFonts w:ascii="Times New Roman"/>
          <w:b/>
          <w:i w:val="false"/>
          <w:color w:val="000000"/>
        </w:rPr>
        <w:t xml:space="preserve"> "Тіркеу дерекнамасының жиынтығына ескертулер мен ұсыныстарды қабылдау және өңдеу" (P.MM.06.OPR.030) операциясының сипаттамасы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алынған кезде орындалады ("Тіркеу дерекнамасының жиынтығына ескертулер мен ұсыныстар жіберу" (P.MM.06.OPR.029)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Уәкілетті органдар арасындағы ақпараттық өзара іс-қимыл регламентіне сәйкес оларды тексереді. Тексеріс ойдағыдай өткен кезде, орындаушы тіркеу дерекнамасының жиынтығына ескертулер ұсыныстарды қабылдайды және өңдеу нәтижесінің мәліметтерді алуға сәйкес келетін кодын көрсете отырып, мәліметтерді ойдағыдай алғаны туралы хабарламаны тану мемлекетінің уәкілетті органына уәкілетті органдар арасындағы ақпараттық өзара іс-қимыл регламентіне сәйкес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жиынтығына ескертулер мен ұсыныстар өңделді, тану мемлекетінің уәкілетті органына тіркеу дерекнамасының жиынтығына ескертулер мен ұсыныстарды өңдеу нәтижелері туралы хабарлама жолданды </w:t>
            </w:r>
          </w:p>
        </w:tc>
      </w:tr>
    </w:tbl>
    <w:bookmarkStart w:name="z271" w:id="263"/>
    <w:p>
      <w:pPr>
        <w:spacing w:after="0"/>
        <w:ind w:left="0"/>
        <w:jc w:val="both"/>
      </w:pPr>
      <w:r>
        <w:rPr>
          <w:rFonts w:ascii="Times New Roman"/>
          <w:b w:val="false"/>
          <w:i w:val="false"/>
          <w:color w:val="000000"/>
          <w:sz w:val="28"/>
        </w:rPr>
        <w:t>
      50-кесте</w:t>
      </w:r>
    </w:p>
    <w:bookmarkEnd w:id="263"/>
    <w:bookmarkStart w:name="z272" w:id="264"/>
    <w:p>
      <w:pPr>
        <w:spacing w:after="0"/>
        <w:ind w:left="0"/>
        <w:jc w:val="left"/>
      </w:pPr>
      <w:r>
        <w:rPr>
          <w:rFonts w:ascii="Times New Roman"/>
          <w:b/>
          <w:i w:val="false"/>
          <w:color w:val="000000"/>
        </w:rPr>
        <w:t xml:space="preserve"> "Тіркеу дерекнамасының жиынтығына ескертулер мен ұсыныстарды алу" (P.MM.06.OPR.031) операциясының сипаттамасы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дерекнамасының жиынтығына ескертулер мен ұсыныстарды өңдеу нәтижелері туралы хабарламаны алған кезде орындалады ("Тіркеу дерекнамасының жиынтығына ескертулер мен ұсыныстарды қабылдау және өңдеу" (P.MM.06.OPR.030)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өңдеу нәтижелері туралы хабарламаны референт мемлекеттің уәкілетті органы алды</w:t>
            </w:r>
          </w:p>
        </w:tc>
      </w:tr>
    </w:tbl>
    <w:bookmarkStart w:name="z273" w:id="265"/>
    <w:p>
      <w:pPr>
        <w:spacing w:after="0"/>
        <w:ind w:left="0"/>
        <w:jc w:val="left"/>
      </w:pPr>
      <w:r>
        <w:rPr>
          <w:rFonts w:ascii="Times New Roman"/>
          <w:b/>
          <w:i w:val="false"/>
          <w:color w:val="000000"/>
        </w:rPr>
        <w:t xml:space="preserve"> "Сараптамалық қорытындыны тануды (танымауды) растау" (P.MM.06.PRC.011) рәсімі</w:t>
      </w:r>
    </w:p>
    <w:bookmarkEnd w:id="265"/>
    <w:bookmarkStart w:name="z274" w:id="266"/>
    <w:p>
      <w:pPr>
        <w:spacing w:after="0"/>
        <w:ind w:left="0"/>
        <w:jc w:val="both"/>
      </w:pPr>
      <w:r>
        <w:rPr>
          <w:rFonts w:ascii="Times New Roman"/>
          <w:b w:val="false"/>
          <w:i w:val="false"/>
          <w:color w:val="000000"/>
          <w:sz w:val="28"/>
        </w:rPr>
        <w:t>
      107. "Сараптамалық қорытындыны тануды (танымауды) растау" (P.MM.06.PRC.011) рәсімін орындау схемасы 18-суретте көрсетілген.</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7"/>
    <w:p>
      <w:pPr>
        <w:spacing w:after="0"/>
        <w:ind w:left="0"/>
        <w:jc w:val="both"/>
      </w:pPr>
      <w:r>
        <w:rPr>
          <w:rFonts w:ascii="Times New Roman"/>
          <w:b w:val="false"/>
          <w:i w:val="false"/>
          <w:color w:val="000000"/>
          <w:sz w:val="28"/>
        </w:rPr>
        <w:t>
      18-сурет. "Сараптамалық қорытындыны тануды (танымауды) растау" (P.MM.06.PRC.011) рәсімін орындау схемасы</w:t>
      </w:r>
    </w:p>
    <w:bookmarkEnd w:id="267"/>
    <w:bookmarkStart w:name="z276" w:id="268"/>
    <w:p>
      <w:pPr>
        <w:spacing w:after="0"/>
        <w:ind w:left="0"/>
        <w:jc w:val="both"/>
      </w:pPr>
      <w:r>
        <w:rPr>
          <w:rFonts w:ascii="Times New Roman"/>
          <w:b w:val="false"/>
          <w:i w:val="false"/>
          <w:color w:val="000000"/>
          <w:sz w:val="28"/>
        </w:rPr>
        <w:t>
      108. "Сараптамалық қорытындыны тануды (танымауды) растау" (P.MM.06.PRC.011) рәсімі тану мемлекетінің уәкілетті органы сараптамалық қорытындыны тану (танымау) туралы шешім қабылдаған кезде орындалады.</w:t>
      </w:r>
    </w:p>
    <w:bookmarkEnd w:id="268"/>
    <w:bookmarkStart w:name="z277" w:id="269"/>
    <w:p>
      <w:pPr>
        <w:spacing w:after="0"/>
        <w:ind w:left="0"/>
        <w:jc w:val="both"/>
      </w:pPr>
      <w:r>
        <w:rPr>
          <w:rFonts w:ascii="Times New Roman"/>
          <w:b w:val="false"/>
          <w:i w:val="false"/>
          <w:color w:val="000000"/>
          <w:sz w:val="28"/>
        </w:rPr>
        <w:t>
      109. Алдымен "Сараптамалық қорытындыны тануды (танымауды) растауды ұсыну" (P.MM.06.OPR.032) операциясы орындалады, оның орындалу нәтижелері бойынша тану мемлекетінің уәкілетті органы сараптамалық қорытындыны тануды (танымауды) растауды қалыптастырады және оны референт мемлекеттің уәкілетті органына жолдайды.</w:t>
      </w:r>
    </w:p>
    <w:bookmarkEnd w:id="269"/>
    <w:bookmarkStart w:name="z278" w:id="270"/>
    <w:p>
      <w:pPr>
        <w:spacing w:after="0"/>
        <w:ind w:left="0"/>
        <w:jc w:val="both"/>
      </w:pPr>
      <w:r>
        <w:rPr>
          <w:rFonts w:ascii="Times New Roman"/>
          <w:b w:val="false"/>
          <w:i w:val="false"/>
          <w:color w:val="000000"/>
          <w:sz w:val="28"/>
        </w:rPr>
        <w:t>
      110. Референт мемлекеттің уәкілетті органына сараптамалық қорытындыны тануды (танымауды) растау келіп түскен кезде "Сараптамалық қорытындыны тануды (танымауды) растауды қабылдау және өңдеу" (P.MM.06.OPR.033) операциясы орындалады, оның орындалу нәтижелері бойынша референт мемлекеттің уәкілетті органы аталған мәліметтерді алады, оларды өңдеуді орындайды және сараптамалық қорытындыны тануды (танымауды) растауды өңдеу нәтижелері туралы хабарламаны тану мемлекетінің уәкілетті органына жолдайды.</w:t>
      </w:r>
    </w:p>
    <w:bookmarkEnd w:id="270"/>
    <w:bookmarkStart w:name="z279" w:id="271"/>
    <w:p>
      <w:pPr>
        <w:spacing w:after="0"/>
        <w:ind w:left="0"/>
        <w:jc w:val="both"/>
      </w:pPr>
      <w:r>
        <w:rPr>
          <w:rFonts w:ascii="Times New Roman"/>
          <w:b w:val="false"/>
          <w:i w:val="false"/>
          <w:color w:val="000000"/>
          <w:sz w:val="28"/>
        </w:rPr>
        <w:t>
      111. Тану мемлекетінің уәкілетті органына сараптамалық қорытындыны тануды (танымауды) растауды өңдеу нәтижелері туралы хабарлама келіп түскен кезде "Сараптамалық қорытындыны тануды (танымауды) растауды өңдеу нәтижелері туралы хабарламаны алу" (P.MM.06.OPR.034) операциясы орындалады, оның орындалу нәтижелері бойынша тану мемлекетінің уәкілетті органы алынған сараптамалық қорытындыны тануды (танымауды) растауды өңдеу нәтижелері туралы хабарламаны өңдеуді жүзеге асырады.</w:t>
      </w:r>
    </w:p>
    <w:bookmarkEnd w:id="271"/>
    <w:bookmarkStart w:name="z280" w:id="272"/>
    <w:p>
      <w:pPr>
        <w:spacing w:after="0"/>
        <w:ind w:left="0"/>
        <w:jc w:val="both"/>
      </w:pPr>
      <w:r>
        <w:rPr>
          <w:rFonts w:ascii="Times New Roman"/>
          <w:b w:val="false"/>
          <w:i w:val="false"/>
          <w:color w:val="000000"/>
          <w:sz w:val="28"/>
        </w:rPr>
        <w:t>
      112. Референт мемлекеттің уәкілетті органының сараптамалық қорытындыны тануды (танымауды) растауды алуы және тану мемлекетінің уәкілетті органының сараптамалық қорытындыны тануды (танымауды) растауды өңдеу нәтижелері туралы хабарламаны алуы "Сараптамалық қорытындыны тануды (танымауды) растау" (P.MM.06.PRC.011) рәсімін орындау нәтижесі болып табылады.</w:t>
      </w:r>
    </w:p>
    <w:bookmarkEnd w:id="272"/>
    <w:bookmarkStart w:name="z281" w:id="273"/>
    <w:p>
      <w:pPr>
        <w:spacing w:after="0"/>
        <w:ind w:left="0"/>
        <w:jc w:val="both"/>
      </w:pPr>
      <w:r>
        <w:rPr>
          <w:rFonts w:ascii="Times New Roman"/>
          <w:b w:val="false"/>
          <w:i w:val="false"/>
          <w:color w:val="000000"/>
          <w:sz w:val="28"/>
        </w:rPr>
        <w:t>
      113. "Сараптамалық қорытындыны тануды (танымауды) растау" (P.MM.06.PRC.011) рәсімі шеңберінде орындалатын жалпы процесс операцияларының тізбесі 51-кестеде келтірілген.</w:t>
      </w:r>
    </w:p>
    <w:bookmarkEnd w:id="273"/>
    <w:bookmarkStart w:name="z282" w:id="274"/>
    <w:p>
      <w:pPr>
        <w:spacing w:after="0"/>
        <w:ind w:left="0"/>
        <w:jc w:val="both"/>
      </w:pPr>
      <w:r>
        <w:rPr>
          <w:rFonts w:ascii="Times New Roman"/>
          <w:b w:val="false"/>
          <w:i w:val="false"/>
          <w:color w:val="000000"/>
          <w:sz w:val="28"/>
        </w:rPr>
        <w:t>
      51-кесте</w:t>
      </w:r>
    </w:p>
    <w:bookmarkEnd w:id="274"/>
    <w:bookmarkStart w:name="z283" w:id="275"/>
    <w:p>
      <w:pPr>
        <w:spacing w:after="0"/>
        <w:ind w:left="0"/>
        <w:jc w:val="left"/>
      </w:pPr>
      <w:r>
        <w:rPr>
          <w:rFonts w:ascii="Times New Roman"/>
          <w:b/>
          <w:i w:val="false"/>
          <w:color w:val="000000"/>
        </w:rPr>
        <w:t xml:space="preserve"> "Сараптамалық қорытындыны тануды (танымауды) растау" (P.MM.06.PRC.011) рәсімі шеңберінде орындалатын жалпы процесс операцияларының тізбесі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54-кестесінде келтірілген </w:t>
            </w:r>
          </w:p>
        </w:tc>
      </w:tr>
    </w:tbl>
    <w:bookmarkStart w:name="z284" w:id="276"/>
    <w:p>
      <w:pPr>
        <w:spacing w:after="0"/>
        <w:ind w:left="0"/>
        <w:jc w:val="both"/>
      </w:pPr>
      <w:r>
        <w:rPr>
          <w:rFonts w:ascii="Times New Roman"/>
          <w:b w:val="false"/>
          <w:i w:val="false"/>
          <w:color w:val="000000"/>
          <w:sz w:val="28"/>
        </w:rPr>
        <w:t>
      52-кесте</w:t>
      </w:r>
    </w:p>
    <w:bookmarkEnd w:id="276"/>
    <w:bookmarkStart w:name="z285" w:id="277"/>
    <w:p>
      <w:pPr>
        <w:spacing w:after="0"/>
        <w:ind w:left="0"/>
        <w:jc w:val="left"/>
      </w:pPr>
      <w:r>
        <w:rPr>
          <w:rFonts w:ascii="Times New Roman"/>
          <w:b/>
          <w:i w:val="false"/>
          <w:color w:val="000000"/>
        </w:rPr>
        <w:t xml:space="preserve"> "Сараптамалық қорытындыны тануды (танымауды) растауды ұсыну" (P.MM.06.OPR.032) операциясының сипаттамасы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сараптамалық қорытындыны тануды (танымауды) растауды жолдаған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сараптамалық қорытындыны тануды (танымауды) растауды қалыптастырады және оны референт мемлекеттің уәкілетті органына уәкілетті органдар арасындағы ақпараттық өзара іс-қимыл регламентіне сәйкес оны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референт мемлекеттің уәкілетті органына жолданды</w:t>
            </w:r>
          </w:p>
        </w:tc>
      </w:tr>
    </w:tbl>
    <w:bookmarkStart w:name="z286" w:id="278"/>
    <w:p>
      <w:pPr>
        <w:spacing w:after="0"/>
        <w:ind w:left="0"/>
        <w:jc w:val="both"/>
      </w:pPr>
      <w:r>
        <w:rPr>
          <w:rFonts w:ascii="Times New Roman"/>
          <w:b w:val="false"/>
          <w:i w:val="false"/>
          <w:color w:val="000000"/>
          <w:sz w:val="28"/>
        </w:rPr>
        <w:t>
      53-кесте</w:t>
      </w:r>
    </w:p>
    <w:bookmarkEnd w:id="278"/>
    <w:bookmarkStart w:name="z287" w:id="279"/>
    <w:p>
      <w:pPr>
        <w:spacing w:after="0"/>
        <w:ind w:left="0"/>
        <w:jc w:val="left"/>
      </w:pPr>
      <w:r>
        <w:rPr>
          <w:rFonts w:ascii="Times New Roman"/>
          <w:b/>
          <w:i w:val="false"/>
          <w:color w:val="000000"/>
        </w:rPr>
        <w:t xml:space="preserve"> "Сараптамалық қорытындыны тануды (танымауды) растауды қабылдау және өңдеу" (P.MM.06.OPR.033) операциясының сипаттамасы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келіп түскен кезде орындалады ("Сараптамалық қорытындыны тануды (танымауды) растауды ұсыну" (P.MM.06.OPR.032)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Уәкілетті органдар арасындағы ақпараттық өзара іс-қимыл регламентіне сәйкес оларды тексереді. Тексеріс ойдағыдай орындалған жағдайда орындаушы Сараптамалық қорытындыны тануды (танымауды) растауды қабылдайды, сараптамалық қорытындыны тануды (танымауды) растаудың ойдағыдай өңделгені туралы хабарламаны өңдеу нәтижесінің мәліметтерді алуға сәйкес келетін кодын көрсете отырып, қалыптастырады және Уәкілетті органдар арасындағы ақпараттық өзара іс-қимыл регламентіне сәйкес тану мемлекетінің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референт мемлекеттің уәкілетті органына ұсынылды</w:t>
            </w:r>
          </w:p>
        </w:tc>
      </w:tr>
    </w:tbl>
    <w:bookmarkStart w:name="z288" w:id="280"/>
    <w:p>
      <w:pPr>
        <w:spacing w:after="0"/>
        <w:ind w:left="0"/>
        <w:jc w:val="both"/>
      </w:pPr>
      <w:r>
        <w:rPr>
          <w:rFonts w:ascii="Times New Roman"/>
          <w:b w:val="false"/>
          <w:i w:val="false"/>
          <w:color w:val="000000"/>
          <w:sz w:val="28"/>
        </w:rPr>
        <w:t>
      54-кесте</w:t>
      </w:r>
    </w:p>
    <w:bookmarkEnd w:id="280"/>
    <w:bookmarkStart w:name="z289" w:id="281"/>
    <w:p>
      <w:pPr>
        <w:spacing w:after="0"/>
        <w:ind w:left="0"/>
        <w:jc w:val="left"/>
      </w:pPr>
      <w:r>
        <w:rPr>
          <w:rFonts w:ascii="Times New Roman"/>
          <w:b/>
          <w:i w:val="false"/>
          <w:color w:val="000000"/>
        </w:rPr>
        <w:t xml:space="preserve"> "Сараптамалық қорытындыны тануды (танымауды) растауды өңдеу нәтижелері туралы хабарламаны алу" (P.MM.06.OPR.034) операциясының сипаттамасы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сараптамалық қорытындыны тануды (танымауды) растауды қабылдаған және өңдеген кезде орындалады ("Сараптамалық қорытындыны тануды (танымауды) растауды қабылдау және өңдеу" (P.MM.06.OPR.033)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тану мемлекетінің уәкілетті органы алды</w:t>
            </w:r>
          </w:p>
        </w:tc>
      </w:tr>
    </w:tbl>
    <w:bookmarkStart w:name="z290" w:id="282"/>
    <w:p>
      <w:pPr>
        <w:spacing w:after="0"/>
        <w:ind w:left="0"/>
        <w:jc w:val="left"/>
      </w:pPr>
      <w:r>
        <w:rPr>
          <w:rFonts w:ascii="Times New Roman"/>
          <w:b/>
          <w:i w:val="false"/>
          <w:color w:val="000000"/>
        </w:rPr>
        <w:t xml:space="preserve"> 5. Тіркеу дерекнамасында қамтылған немесе оны қарау кезінде ресімделген құжаттарды алу рәсімдері</w:t>
      </w:r>
    </w:p>
    <w:bookmarkEnd w:id="282"/>
    <w:bookmarkStart w:name="z291" w:id="283"/>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 құрамының өзгерісі туралы хабарлау" (P.MM.06.PRC.012) рәсімі</w:t>
      </w:r>
    </w:p>
    <w:bookmarkEnd w:id="283"/>
    <w:bookmarkStart w:name="z292" w:id="284"/>
    <w:p>
      <w:pPr>
        <w:spacing w:after="0"/>
        <w:ind w:left="0"/>
        <w:jc w:val="both"/>
      </w:pPr>
      <w:r>
        <w:rPr>
          <w:rFonts w:ascii="Times New Roman"/>
          <w:b w:val="false"/>
          <w:i w:val="false"/>
          <w:color w:val="000000"/>
          <w:sz w:val="28"/>
        </w:rPr>
        <w:t>
      114. "Тіркеу дерекнамасында қамтылған немесе оны қарау кезінде ресімделген құжаттар құрамының өзгерісі туралы хабарлау" (P.MM.06.PRC.012) рәсімін орындау схемасы 19-суретте көрсетілген.</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5"/>
    <w:p>
      <w:pPr>
        <w:spacing w:after="0"/>
        <w:ind w:left="0"/>
        <w:jc w:val="both"/>
      </w:pPr>
      <w:r>
        <w:rPr>
          <w:rFonts w:ascii="Times New Roman"/>
          <w:b w:val="false"/>
          <w:i w:val="false"/>
          <w:color w:val="000000"/>
          <w:sz w:val="28"/>
        </w:rPr>
        <w:t>
      19-сурет. "Тіркеу дерекнамасында қамтылған немесе оны қарау кезінде ресімделген құжаттар құрамының өзгерісі туралы хабарлау" (P.MM.06.PRC.012) рәсімін орындау схемасы</w:t>
      </w:r>
    </w:p>
    <w:bookmarkEnd w:id="285"/>
    <w:bookmarkStart w:name="z294" w:id="286"/>
    <w:p>
      <w:pPr>
        <w:spacing w:after="0"/>
        <w:ind w:left="0"/>
        <w:jc w:val="both"/>
      </w:pPr>
      <w:r>
        <w:rPr>
          <w:rFonts w:ascii="Times New Roman"/>
          <w:b w:val="false"/>
          <w:i w:val="false"/>
          <w:color w:val="000000"/>
          <w:sz w:val="28"/>
        </w:rPr>
        <w:t>
      115. "Тіркеу дерекнамасында қамтылған немесе оны қарау кезінде ресімделген құжаттар құрамының өзгерісі туралы хабарлау" (P.MM.06.PRC.012) рәсімі тіркеу дерекнамасында қамтылған немесе тіркеу дерекнамасын қарау кезінде ресімделген құжаттарды толықтыру, редакциясын өзгерту, сондай-ақ алып тастау кезінде орындалады.</w:t>
      </w:r>
    </w:p>
    <w:bookmarkEnd w:id="286"/>
    <w:bookmarkStart w:name="z295" w:id="287"/>
    <w:p>
      <w:pPr>
        <w:spacing w:after="0"/>
        <w:ind w:left="0"/>
        <w:jc w:val="both"/>
      </w:pPr>
      <w:r>
        <w:rPr>
          <w:rFonts w:ascii="Times New Roman"/>
          <w:b w:val="false"/>
          <w:i w:val="false"/>
          <w:color w:val="000000"/>
          <w:sz w:val="28"/>
        </w:rPr>
        <w:t>
      116. Алдымен "Тіркеу дерекнамасында қамтылған немесе оны қарау кезінде ресімделген құжаттар құрамының өзгерісі туралы хабарлама жіберу" (P.MM.06.OPR.035) операциясы орындалады, оның орындалу нәтижелері бойынша референт мемлекеттің уәкілетті органы Тіркеу дерекнамасында қамтылған немесе оны қарау кезінде ресімделген құжаттардың құрамы өзгергені туралы хабарламаны қалыптастырады және тану мемлекетінің уәкілетті органына жолдайды.</w:t>
      </w:r>
    </w:p>
    <w:bookmarkEnd w:id="287"/>
    <w:bookmarkStart w:name="z296" w:id="288"/>
    <w:p>
      <w:pPr>
        <w:spacing w:after="0"/>
        <w:ind w:left="0"/>
        <w:jc w:val="both"/>
      </w:pPr>
      <w:r>
        <w:rPr>
          <w:rFonts w:ascii="Times New Roman"/>
          <w:b w:val="false"/>
          <w:i w:val="false"/>
          <w:color w:val="000000"/>
          <w:sz w:val="28"/>
        </w:rPr>
        <w:t>
      117. Тану мемлекетінің уәкілетті органына тіркеу дерекнамасында қамтылған немесе оны қарау кезінде ресімделген құжаттардың құрамы өзгергені туралы хабарлама келіп түскен кезде "Тіркеу дерекнамасында қамтылған немесе оны қарау кезінде ресімделген құжаттар құрамының өзгерісі туралы хабарламаны қабылдау және өңдеу" (P.MM.06.OPR.036) операциясы орындалады, оның орындалу нәтижелері бойынша тану мемлекетінің уәкілетті органы аталған хабарламаны алады, оны өңдеуді орындайды және тіркеу дерекнамасында қамтылған немесе оны қарау кезінде ресімделген құжаттардың құрамы өзгергені туралы хабарламаның өңделгенін растауды референт мемлекеттің уәкілетті органына жолдайды.</w:t>
      </w:r>
    </w:p>
    <w:bookmarkEnd w:id="288"/>
    <w:bookmarkStart w:name="z297" w:id="289"/>
    <w:p>
      <w:pPr>
        <w:spacing w:after="0"/>
        <w:ind w:left="0"/>
        <w:jc w:val="both"/>
      </w:pPr>
      <w:r>
        <w:rPr>
          <w:rFonts w:ascii="Times New Roman"/>
          <w:b w:val="false"/>
          <w:i w:val="false"/>
          <w:color w:val="000000"/>
          <w:sz w:val="28"/>
        </w:rPr>
        <w:t>
      118. Референт мемлекеттің уәкілетті органына  тіркеу дерекнамасында қамтылған немесе оны қарау кезінде ресімделген құжаттардың құрамы өзгергені туралы хабарламаның өңделгенін растау келіп түскен кезде, "Тіркеу дерекнамасында қамтылған немесе оны қарау кезінде ресімделген құжаттардың құрамының өзгерісі туралы хабарламаның өңделгенін растауды алу" (P.MM.06.OPR.037) операциясы орындалады, оның орындалу нәтижелері бойынша референт мемлекеттің уәкілетті органы алынған тіркеу дерекнамасында қамтылған немесе оны қарау кезінде ресімделген құжаттардың құрамы өзгергені туралы хабарламаның өңделгенін растауды өңдеуді жүзеге асырады.</w:t>
      </w:r>
    </w:p>
    <w:bookmarkEnd w:id="289"/>
    <w:bookmarkStart w:name="z298" w:id="290"/>
    <w:p>
      <w:pPr>
        <w:spacing w:after="0"/>
        <w:ind w:left="0"/>
        <w:jc w:val="both"/>
      </w:pPr>
      <w:r>
        <w:rPr>
          <w:rFonts w:ascii="Times New Roman"/>
          <w:b w:val="false"/>
          <w:i w:val="false"/>
          <w:color w:val="000000"/>
          <w:sz w:val="28"/>
        </w:rPr>
        <w:t>
      119. Тіркеу дерекнамасында қамтылған немесе оны қарау кезінде ресімделген құжаттардың құрамы өзгергені туралы хабарламаны тану мемлекетінің уәкілетті органының алуы және референт мемлекеттің уәкілетті органының тіркеу дерекнамасында қамтылған немесе оны қарау кезінде ресімделген құжаттардың құрамы өзгергені туралы хабарламаның өңделгенін растауды референттік мемлекеттің уәкілетті органының алуы "Тіркеу дерекнамасында қамтылған немесе оны қарау кезінде ресімделген құжаттар құрамының өзгерісі туралы хабарлау" (P.MM.06.PRC.012) рәсімін орындау нәтижесі болып табылады.</w:t>
      </w:r>
    </w:p>
    <w:bookmarkEnd w:id="290"/>
    <w:bookmarkStart w:name="z299" w:id="291"/>
    <w:p>
      <w:pPr>
        <w:spacing w:after="0"/>
        <w:ind w:left="0"/>
        <w:jc w:val="both"/>
      </w:pPr>
      <w:r>
        <w:rPr>
          <w:rFonts w:ascii="Times New Roman"/>
          <w:b w:val="false"/>
          <w:i w:val="false"/>
          <w:color w:val="000000"/>
          <w:sz w:val="28"/>
        </w:rPr>
        <w:t>
      120. "Тіркеу дерекнамасында қамтылған немесе оны қарау кезінде ресімделген құжаттар құрамының өзгерісі туралы хабарлау" (P.MM.06.PRC.012) рәсімі шеңберінде орындалатын жалпы процесс операцияларының тізбесі 55-кестеде келтірілген.</w:t>
      </w:r>
    </w:p>
    <w:bookmarkEnd w:id="291"/>
    <w:bookmarkStart w:name="z300" w:id="292"/>
    <w:p>
      <w:pPr>
        <w:spacing w:after="0"/>
        <w:ind w:left="0"/>
        <w:jc w:val="both"/>
      </w:pPr>
      <w:r>
        <w:rPr>
          <w:rFonts w:ascii="Times New Roman"/>
          <w:b w:val="false"/>
          <w:i w:val="false"/>
          <w:color w:val="000000"/>
          <w:sz w:val="28"/>
        </w:rPr>
        <w:t>
      55-кесте</w:t>
      </w:r>
    </w:p>
    <w:bookmarkEnd w:id="292"/>
    <w:bookmarkStart w:name="z301" w:id="293"/>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 құрамының өзгерісі туралы хабарлау" (P.MM.06.PRC.012) рәсімі шеңберінде орындалатын жалпы процесс операцияларының тізбесі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құрамының өзгерісі туралы хабарламаның өңделгенін растауды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58-кестесінде келтірілген </w:t>
            </w:r>
          </w:p>
        </w:tc>
      </w:tr>
    </w:tbl>
    <w:bookmarkStart w:name="z302" w:id="294"/>
    <w:p>
      <w:pPr>
        <w:spacing w:after="0"/>
        <w:ind w:left="0"/>
        <w:jc w:val="both"/>
      </w:pPr>
      <w:r>
        <w:rPr>
          <w:rFonts w:ascii="Times New Roman"/>
          <w:b w:val="false"/>
          <w:i w:val="false"/>
          <w:color w:val="000000"/>
          <w:sz w:val="28"/>
        </w:rPr>
        <w:t>
      56-кесте</w:t>
      </w:r>
    </w:p>
    <w:bookmarkEnd w:id="294"/>
    <w:bookmarkStart w:name="z303" w:id="295"/>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 құрамының өзгерісі туралы хабарлама жіберу" (P.MM.06.OPR.035) операциясының сипаттамасы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тіркеу дерекнамасында қамтылған немесе тіркеу дерекнамасын қарау кезінде ресімделген құжаттарды толықтырған, редакциясын өзгерткен, сондай-ақ алып тастаған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құжаттардың құрамы өзгергені туралы хабарламаны:</w:t>
            </w:r>
          </w:p>
          <w:p>
            <w:pPr>
              <w:spacing w:after="20"/>
              <w:ind w:left="20"/>
              <w:jc w:val="both"/>
            </w:pPr>
            <w:r>
              <w:rPr>
                <w:rFonts w:ascii="Times New Roman"/>
                <w:b w:val="false"/>
                <w:i w:val="false"/>
                <w:color w:val="000000"/>
                <w:sz w:val="20"/>
              </w:rPr>
              <w:t>
өтініштің нөмірін;</w:t>
            </w:r>
          </w:p>
          <w:p>
            <w:pPr>
              <w:spacing w:after="20"/>
              <w:ind w:left="20"/>
              <w:jc w:val="both"/>
            </w:pPr>
            <w:r>
              <w:rPr>
                <w:rFonts w:ascii="Times New Roman"/>
                <w:b w:val="false"/>
                <w:i w:val="false"/>
                <w:color w:val="000000"/>
                <w:sz w:val="20"/>
              </w:rPr>
              <w:t>
егер тіркеу куәлігінің қолданысы кезеңінде тіркеу дерекнамасында қамтылған немесе оны қарау кезінде ресімделген құжаттарға өзгерістер енгізілген жағдайда, медициналық бұйымдардың тіркеу куәлігін;</w:t>
            </w:r>
          </w:p>
          <w:p>
            <w:pPr>
              <w:spacing w:after="20"/>
              <w:ind w:left="20"/>
              <w:jc w:val="both"/>
            </w:pPr>
            <w:r>
              <w:rPr>
                <w:rFonts w:ascii="Times New Roman"/>
                <w:b w:val="false"/>
                <w:i w:val="false"/>
                <w:color w:val="000000"/>
                <w:sz w:val="20"/>
              </w:rPr>
              <w:t>
өзгертілген құжаттың кодын;</w:t>
            </w:r>
          </w:p>
          <w:p>
            <w:pPr>
              <w:spacing w:after="20"/>
              <w:ind w:left="20"/>
              <w:jc w:val="both"/>
            </w:pPr>
            <w:r>
              <w:rPr>
                <w:rFonts w:ascii="Times New Roman"/>
                <w:b w:val="false"/>
                <w:i w:val="false"/>
                <w:color w:val="000000"/>
                <w:sz w:val="20"/>
              </w:rPr>
              <w:t>
құжаттың қалыптастырылған күнін;</w:t>
            </w:r>
          </w:p>
          <w:p>
            <w:pPr>
              <w:spacing w:after="20"/>
              <w:ind w:left="20"/>
              <w:jc w:val="both"/>
            </w:pPr>
            <w:r>
              <w:rPr>
                <w:rFonts w:ascii="Times New Roman"/>
                <w:b w:val="false"/>
                <w:i w:val="false"/>
                <w:color w:val="000000"/>
                <w:sz w:val="20"/>
              </w:rPr>
              <w:t xml:space="preserve">
құжатты дайындаған ұйымның атауын, сондай-ақ Уәкілетті органдар арасындағы ақпараттық өзара іс-қимыл регламентіне сәйкес бұл елдің кодын көрсете отырып,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өзгергені туралы хабарлама тану мемлекетінің уәкілетті органына жолданды </w:t>
            </w:r>
          </w:p>
        </w:tc>
      </w:tr>
    </w:tbl>
    <w:bookmarkStart w:name="z304" w:id="296"/>
    <w:p>
      <w:pPr>
        <w:spacing w:after="0"/>
        <w:ind w:left="0"/>
        <w:jc w:val="both"/>
      </w:pPr>
      <w:r>
        <w:rPr>
          <w:rFonts w:ascii="Times New Roman"/>
          <w:b w:val="false"/>
          <w:i w:val="false"/>
          <w:color w:val="000000"/>
          <w:sz w:val="28"/>
        </w:rPr>
        <w:t>
      57-кесте</w:t>
      </w:r>
    </w:p>
    <w:bookmarkEnd w:id="296"/>
    <w:bookmarkStart w:name="z305" w:id="297"/>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 құрамының өзгерісі туралы хабарламаны қабылдау және өңдеу" (P.MM.06.OPR.036) операциясының сипаттамасы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 келіп түскен кезде орындалады ("Тіркеу дерекнамасында қамтылған немесе оны қарау кезінде ресімделген құжаттар құрамының өзгерісі туралы хабарлама жіберу" (P.MM.03.OPR.035)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хабарламаны Уәкілетті органдар арасындағы ақпараттық өзара іс-қимыл регламентіне сәйкес тексеруді орындайды. Тексеріс ойдағыдай орындалған жағдайда, орындаушы тіркеу дерекнамасында қамтылған немесе оны қарау кезінде ресімделген құжаттардың құрамы өзгергені туралы хабарламаны өңдеуді жүзеге асырады, мәліметтердің ойдағыдай алынғаны туралы хабарламаны қалыптастырады және өңдеу нәтижесінің мәліметтерді алуға сәйкес келетін кодының мәнімен қоса уәкілетті органдар арасындағы ақпараттық өзара іс-қимыл регламентіне сәйкес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 тану мемлекетінің уәкілетті органы алды</w:t>
            </w:r>
          </w:p>
        </w:tc>
      </w:tr>
    </w:tbl>
    <w:bookmarkStart w:name="z306" w:id="298"/>
    <w:p>
      <w:pPr>
        <w:spacing w:after="0"/>
        <w:ind w:left="0"/>
        <w:jc w:val="both"/>
      </w:pPr>
      <w:r>
        <w:rPr>
          <w:rFonts w:ascii="Times New Roman"/>
          <w:b w:val="false"/>
          <w:i w:val="false"/>
          <w:color w:val="000000"/>
          <w:sz w:val="28"/>
        </w:rPr>
        <w:t>
      58-кесте</w:t>
      </w:r>
    </w:p>
    <w:bookmarkEnd w:id="298"/>
    <w:bookmarkStart w:name="z307" w:id="299"/>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құрамының өзгерісі туралы хабарламаның өңделгенін растауды алу" (P.MM.06.OPR.037) операциясының сипаттамасы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құрамының өзгерісі туралы хабарламаның өңделгенін растауды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хабарламаның өңделгенін растау жолданған кезде орындалады ("Тіркеу дерекнамасында қамтылған немесе оны қарау кезінде ресімделген құжаттар құрамының өзгерісі туралы хабарламаны қабылдау және өңдеу" (P.MM.06.OPR.036)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құжаттардың құрамы өзгергені туралы хабарламаны қабылдайды және оны уәкілетті органдар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хабарламаның өңделгенін растау алынды</w:t>
            </w:r>
          </w:p>
        </w:tc>
      </w:tr>
    </w:tbl>
    <w:bookmarkStart w:name="z308" w:id="300"/>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алу" (P.MM.06.PRC.013) рәсімі</w:t>
      </w:r>
    </w:p>
    <w:bookmarkEnd w:id="300"/>
    <w:bookmarkStart w:name="z309" w:id="301"/>
    <w:p>
      <w:pPr>
        <w:spacing w:after="0"/>
        <w:ind w:left="0"/>
        <w:jc w:val="both"/>
      </w:pPr>
      <w:r>
        <w:rPr>
          <w:rFonts w:ascii="Times New Roman"/>
          <w:b w:val="false"/>
          <w:i w:val="false"/>
          <w:color w:val="000000"/>
          <w:sz w:val="28"/>
        </w:rPr>
        <w:t>
      121. "Тіркеу дерекнамасында қамтылған немесе оны қарау кезінде ресімделген құжаттардың құрамы туралы мәліметтерді алу" (P.MM.06.PRC.013) рәсімін орындау схемасы 20-суретте көрсетілген.</w:t>
      </w:r>
    </w:p>
    <w:bookmarkEnd w:id="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08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302"/>
    <w:p>
      <w:pPr>
        <w:spacing w:after="0"/>
        <w:ind w:left="0"/>
        <w:jc w:val="both"/>
      </w:pPr>
      <w:r>
        <w:rPr>
          <w:rFonts w:ascii="Times New Roman"/>
          <w:b w:val="false"/>
          <w:i w:val="false"/>
          <w:color w:val="000000"/>
          <w:sz w:val="28"/>
        </w:rPr>
        <w:t>
      20-сурет. "Тіркеу дерекнамасында қамтылған немесе оны қарау кезінде ресімделген құжаттардың құрамы туралы мәліметтерді алу" (P.MM.06.PRC.013) рәсімін орындау схемасы</w:t>
      </w:r>
    </w:p>
    <w:bookmarkEnd w:id="302"/>
    <w:bookmarkStart w:name="z311" w:id="303"/>
    <w:p>
      <w:pPr>
        <w:spacing w:after="0"/>
        <w:ind w:left="0"/>
        <w:jc w:val="both"/>
      </w:pPr>
      <w:r>
        <w:rPr>
          <w:rFonts w:ascii="Times New Roman"/>
          <w:b w:val="false"/>
          <w:i w:val="false"/>
          <w:color w:val="000000"/>
          <w:sz w:val="28"/>
        </w:rPr>
        <w:t>
      122. "Тіркеу дерекнамасында қамтылған немесе оны қарау кезінде ресімделген құжаттардың құрамы туралы мәліметтерді алу" (P.MM.06.PRC.013) рәсімін тану мемлекетінің уәкілетті органы тіркеу дерекнамасында қамтылған немесе оны қарау кезінде ресімделген құжаттардың құрамы туралы мәліметтерді алу қажет болған жағдайда Тіркеу қағидаларында көзделген рәсімдерді орындау кезінде орындайды.</w:t>
      </w:r>
    </w:p>
    <w:bookmarkEnd w:id="303"/>
    <w:bookmarkStart w:name="z312" w:id="304"/>
    <w:p>
      <w:pPr>
        <w:spacing w:after="0"/>
        <w:ind w:left="0"/>
        <w:jc w:val="both"/>
      </w:pPr>
      <w:r>
        <w:rPr>
          <w:rFonts w:ascii="Times New Roman"/>
          <w:b w:val="false"/>
          <w:i w:val="false"/>
          <w:color w:val="000000"/>
          <w:sz w:val="28"/>
        </w:rPr>
        <w:t>
      123. Алдымен "Тіркеу дерекнамасында қамтылған немесе оны қарау кезінде ресімделген құжаттардың құрамы туралы мәліметтерге сұрату жіберу" (P.MM.06.OPR.038) операциясы орындалады, оның орындалу нәтижелері бойынша тану мемлекетінің уәкілетті органы тіркеу дерекнамасында қамтылған немесе оны қарау кезінде ресімделген құжаттардың құрамы туралы мәліметтерді ұсынуға сұрау салуды қалыптастырады және референт мемлекеттің уәкілетті органына жолдайды.</w:t>
      </w:r>
    </w:p>
    <w:bookmarkEnd w:id="304"/>
    <w:bookmarkStart w:name="z313" w:id="305"/>
    <w:p>
      <w:pPr>
        <w:spacing w:after="0"/>
        <w:ind w:left="0"/>
        <w:jc w:val="both"/>
      </w:pPr>
      <w:r>
        <w:rPr>
          <w:rFonts w:ascii="Times New Roman"/>
          <w:b w:val="false"/>
          <w:i w:val="false"/>
          <w:color w:val="000000"/>
          <w:sz w:val="28"/>
        </w:rPr>
        <w:t>
      124. Референт мемлекеттің уәкілетті органына  тіркеу дерекнамасында қамтылған немесе оны қарау кезінде ресімделген құжаттардың құрамы туралы мәліметтерді ұсынуға сұрау салу келіп түскен кезде "Тіркеу дерекнамасында қамтылған немесе оны қарау кезінде ресімделген құжаттардың құрамы туралы мәліметтерді дайындау және ұсыну" (P.MM.06.OPR.039) операциясы орындалады, оның орындалу нәтижелері бойынша референт мемлекеттің уәкілетті органы тіркеу дерекнамасында қамтылған немесе оны қарау кезінде ресімделген құжаттардың құрамы туралы мәліметтерді немесе сұратудың параметрлерін қанағаттандыратын мәліметтердің болмауы туралы хабарламаны қалыптастырады және оны тану мемлекетінің уәкілетті органына жолдайды.</w:t>
      </w:r>
    </w:p>
    <w:bookmarkEnd w:id="305"/>
    <w:bookmarkStart w:name="z314" w:id="306"/>
    <w:p>
      <w:pPr>
        <w:spacing w:after="0"/>
        <w:ind w:left="0"/>
        <w:jc w:val="both"/>
      </w:pPr>
      <w:r>
        <w:rPr>
          <w:rFonts w:ascii="Times New Roman"/>
          <w:b w:val="false"/>
          <w:i w:val="false"/>
          <w:color w:val="000000"/>
          <w:sz w:val="28"/>
        </w:rPr>
        <w:t>
      125. Тану мемлекетінің уәкілетті органына тіркеу дерекнамасында қамтылған немесе оны қарау кезінде ресімделген құжаттардың құрамы туралы мәліметтер келіп түскен кезде "Тіркеу дерекнамасында қамтылған немесе оны қарау кезінде ресімделген құжаттардың құрамы туралы мәліметтерді қабылдау және өңдеу" (P.MM.06.OPR.040) операциясы орындалады, оның орындалу нәтижелері бойынша тану мемлекетінің уәкілетті органы алынған мәліметтерді немесе сұратудың параметрлерін қанағаттандыратын мәліметтердің болмауы туралы хабарламаны өңдеуді жүзеге асырады.</w:t>
      </w:r>
    </w:p>
    <w:bookmarkEnd w:id="306"/>
    <w:bookmarkStart w:name="z315" w:id="307"/>
    <w:p>
      <w:pPr>
        <w:spacing w:after="0"/>
        <w:ind w:left="0"/>
        <w:jc w:val="both"/>
      </w:pPr>
      <w:r>
        <w:rPr>
          <w:rFonts w:ascii="Times New Roman"/>
          <w:b w:val="false"/>
          <w:i w:val="false"/>
          <w:color w:val="000000"/>
          <w:sz w:val="28"/>
        </w:rPr>
        <w:t>
      126. Тану мемлекетінің уәкілетті органының тіркеу дерекнамасында қамтылған немесе оны қарау кезінде ресімделген құжаттардың құрамы туралы мәліметтерді немесе сұрау салудың параметрлерін қанағаттандыратын мәліметтердің болмауы туралы хабарламаны алуы "Тіркеу дерекнамасында қамтылған немесе оны қарау кезінде ресімделген құжаттардың құрамы туралы мәліметтерді алу" (P.MM.06.PRC.013) рәсімін орындаудың нәтижесі болып табылады.</w:t>
      </w:r>
    </w:p>
    <w:bookmarkEnd w:id="307"/>
    <w:bookmarkStart w:name="z316" w:id="308"/>
    <w:p>
      <w:pPr>
        <w:spacing w:after="0"/>
        <w:ind w:left="0"/>
        <w:jc w:val="both"/>
      </w:pPr>
      <w:r>
        <w:rPr>
          <w:rFonts w:ascii="Times New Roman"/>
          <w:b w:val="false"/>
          <w:i w:val="false"/>
          <w:color w:val="000000"/>
          <w:sz w:val="28"/>
        </w:rPr>
        <w:t>
      127. "Тіркеу дерекнамасында қамтылған немесе оны қарау кезінде ресімделген құжаттардың құрамы туралы мәліметтерді алу" (P.MM.06.PRC.013) рәсімі шеңберінде орындалатын жалпы процесс операцияларының тізбесі 59-кестеде келтірілген.</w:t>
      </w:r>
    </w:p>
    <w:bookmarkEnd w:id="308"/>
    <w:bookmarkStart w:name="z317" w:id="309"/>
    <w:p>
      <w:pPr>
        <w:spacing w:after="0"/>
        <w:ind w:left="0"/>
        <w:jc w:val="both"/>
      </w:pPr>
      <w:r>
        <w:rPr>
          <w:rFonts w:ascii="Times New Roman"/>
          <w:b w:val="false"/>
          <w:i w:val="false"/>
          <w:color w:val="000000"/>
          <w:sz w:val="28"/>
        </w:rPr>
        <w:t>
      59-кесте</w:t>
      </w:r>
    </w:p>
    <w:bookmarkEnd w:id="309"/>
    <w:bookmarkStart w:name="z318" w:id="310"/>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алу" (P.MM.06.PRC.013) рәсімі шеңберінде орындалатын жалпы процесс операцияларының тізбесі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мәліметтерге сұрату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62-кестесінде келтірілген </w:t>
            </w:r>
          </w:p>
        </w:tc>
      </w:tr>
    </w:tbl>
    <w:bookmarkStart w:name="z319" w:id="311"/>
    <w:p>
      <w:pPr>
        <w:spacing w:after="0"/>
        <w:ind w:left="0"/>
        <w:jc w:val="both"/>
      </w:pPr>
      <w:r>
        <w:rPr>
          <w:rFonts w:ascii="Times New Roman"/>
          <w:b w:val="false"/>
          <w:i w:val="false"/>
          <w:color w:val="000000"/>
          <w:sz w:val="28"/>
        </w:rPr>
        <w:t>
      60-кесте</w:t>
      </w:r>
    </w:p>
    <w:bookmarkEnd w:id="311"/>
    <w:bookmarkStart w:name="z320" w:id="312"/>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мәліметтерге сұрату жіберу" (P.MM.06.OPR.038) операциясының сипаттамасы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мәліметтерге сұрату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туралы мәліметтер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құжаттардың құрамы туралы мәліметтерді ұсынуға сұрау салуды қалыптастырады және оны референт мемлекеттің уәкілетті органына уәкілетті органдар арасындағы ақпараттық өзара іс-қимыл регламентіне сәйкес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туралы мәліметтерді ұсынуға сұрату референт мемлекеттің уәкілетті органына жолданды </w:t>
            </w:r>
          </w:p>
        </w:tc>
      </w:tr>
    </w:tbl>
    <w:bookmarkStart w:name="z321" w:id="313"/>
    <w:p>
      <w:pPr>
        <w:spacing w:after="0"/>
        <w:ind w:left="0"/>
        <w:jc w:val="both"/>
      </w:pPr>
      <w:r>
        <w:rPr>
          <w:rFonts w:ascii="Times New Roman"/>
          <w:b w:val="false"/>
          <w:i w:val="false"/>
          <w:color w:val="000000"/>
          <w:sz w:val="28"/>
        </w:rPr>
        <w:t>
      61-кесте</w:t>
      </w:r>
    </w:p>
    <w:bookmarkEnd w:id="313"/>
    <w:bookmarkStart w:name="z322" w:id="314"/>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дайындау және ұсыну" (P.MM.06.OPR.039) операциясының сипаттамасы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ұсынуға сұрау салу келіп түскен кезде орындалады ("Тіркеу дерекнамасында қамтылған немесе оны қарау кезінде ресімделген құжаттардың құрамы туралы мәліметтерге сұрату жіберу" (P.MM.06.OPR.038)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сұратуды тексеруді Уәкілетті органдар арасындағы ақпараттық өзара іс-қимыл регламентіне сәйкес орындайды. Тексеріс ойдағыдай орындалған жағдайда, орындаушы Уәкілетті органдар арасындағы ақпараттық өзара іс-қимыл регламентіне сәйкес сұрау салуға жауап жолдайды.</w:t>
            </w:r>
          </w:p>
          <w:p>
            <w:pPr>
              <w:spacing w:after="20"/>
              <w:ind w:left="20"/>
              <w:jc w:val="both"/>
            </w:pPr>
            <w:r>
              <w:rPr>
                <w:rFonts w:ascii="Times New Roman"/>
                <w:b w:val="false"/>
                <w:i w:val="false"/>
                <w:color w:val="000000"/>
                <w:sz w:val="20"/>
              </w:rPr>
              <w:t>
Сұратуға жауап ретінде мынадай:</w:t>
            </w:r>
          </w:p>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мәліметтермен;</w:t>
            </w:r>
          </w:p>
          <w:p>
            <w:pPr>
              <w:spacing w:after="20"/>
              <w:ind w:left="20"/>
              <w:jc w:val="both"/>
            </w:pPr>
            <w:r>
              <w:rPr>
                <w:rFonts w:ascii="Times New Roman"/>
                <w:b w:val="false"/>
                <w:i w:val="false"/>
                <w:color w:val="000000"/>
                <w:sz w:val="20"/>
              </w:rPr>
              <w:t xml:space="preserve">
сұратудың параметрлерін қанағаттандыратын мәліметтердің болмауы туралы хабарламамен қоса; </w:t>
            </w:r>
          </w:p>
          <w:p>
            <w:pPr>
              <w:spacing w:after="20"/>
              <w:ind w:left="20"/>
              <w:jc w:val="both"/>
            </w:pPr>
            <w:r>
              <w:rPr>
                <w:rFonts w:ascii="Times New Roman"/>
                <w:b w:val="false"/>
                <w:i w:val="false"/>
                <w:color w:val="000000"/>
                <w:sz w:val="20"/>
              </w:rPr>
              <w:t>
өңдеу нәтижесінің мәліметтерді алуға сәйкес келетін кодының мәні көрсетілген хабарлар жолдануы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дерекнамасында қамтылған немесе оны қарау кезінде ресімделген құжаттардың құрамы туралы мәліметтер ұсынылды немесе сұратудың параметрлерін қанағаттандыратын мәліметтердің болмауы туралы хабарлама жолданды</w:t>
            </w:r>
          </w:p>
        </w:tc>
      </w:tr>
    </w:tbl>
    <w:bookmarkStart w:name="z323" w:id="315"/>
    <w:p>
      <w:pPr>
        <w:spacing w:after="0"/>
        <w:ind w:left="0"/>
        <w:jc w:val="both"/>
      </w:pPr>
      <w:r>
        <w:rPr>
          <w:rFonts w:ascii="Times New Roman"/>
          <w:b w:val="false"/>
          <w:i w:val="false"/>
          <w:color w:val="000000"/>
          <w:sz w:val="28"/>
        </w:rPr>
        <w:t>
      62-кесте</w:t>
      </w:r>
    </w:p>
    <w:bookmarkEnd w:id="315"/>
    <w:bookmarkStart w:name="z324" w:id="316"/>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қабылдау және өңдеу" (P.MM.06.OPR.040) операциясының сипаттамасы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 немесе сұратудың параметрлерін қанағаттандыратын мәліметтердің жоқ екені туралы хабарлама алынған кезде орындалады ("Тіркеу дерекнамасында қамтылған немесе оны қарау кезінде ресімделген құжаттардың құрамы туралы мәліметтерді дайындау және ұсыну" (P.MM.06.OPR.039)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тексеруді мүше мемлекеттердің уәкілетті органдары арасындағы ақпараттық өзара іс-қимыл регламентіне сәйкес орындайды. Тексеріс ойдағыдай орындалған жағдайда орындаушы алынған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 немесе сұратудың параметрлерін қанағаттандыратын мәліметтердің болмауы туралы хабарлама алынды</w:t>
            </w:r>
          </w:p>
        </w:tc>
      </w:tr>
    </w:tbl>
    <w:bookmarkStart w:name="z325" w:id="317"/>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алу" (P.MM.06.PRC.014) рәсімі</w:t>
      </w:r>
    </w:p>
    <w:bookmarkEnd w:id="317"/>
    <w:bookmarkStart w:name="z326" w:id="318"/>
    <w:p>
      <w:pPr>
        <w:spacing w:after="0"/>
        <w:ind w:left="0"/>
        <w:jc w:val="both"/>
      </w:pPr>
      <w:r>
        <w:rPr>
          <w:rFonts w:ascii="Times New Roman"/>
          <w:b w:val="false"/>
          <w:i w:val="false"/>
          <w:color w:val="000000"/>
          <w:sz w:val="28"/>
        </w:rPr>
        <w:t>
      128. "Тіркеу дерекнамасында қамтылған немесе оны қарау кезінде ресімделген құжаттарды алу" (P.MM.06.PRC.014) рәсімін орындау схемасы 21-суретте көрсетілген.</w:t>
      </w:r>
    </w:p>
    <w:bookmarkEnd w:id="3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19"/>
    <w:p>
      <w:pPr>
        <w:spacing w:after="0"/>
        <w:ind w:left="0"/>
        <w:jc w:val="both"/>
      </w:pPr>
      <w:r>
        <w:rPr>
          <w:rFonts w:ascii="Times New Roman"/>
          <w:b w:val="false"/>
          <w:i w:val="false"/>
          <w:color w:val="000000"/>
          <w:sz w:val="28"/>
        </w:rPr>
        <w:t>
      21-сурет. "Тіркеу дерекнамасында қамтылған немесе оны қарау кезінде ресімделген құжаттарды алу" (P.MM.06.PRC.014) рәсімін орындау схемасы</w:t>
      </w:r>
    </w:p>
    <w:bookmarkEnd w:id="319"/>
    <w:bookmarkStart w:name="z328" w:id="320"/>
    <w:p>
      <w:pPr>
        <w:spacing w:after="0"/>
        <w:ind w:left="0"/>
        <w:jc w:val="both"/>
      </w:pPr>
      <w:r>
        <w:rPr>
          <w:rFonts w:ascii="Times New Roman"/>
          <w:b w:val="false"/>
          <w:i w:val="false"/>
          <w:color w:val="000000"/>
          <w:sz w:val="28"/>
        </w:rPr>
        <w:t>
      129. "Тіркеу дерекнамасында қамтылған немесе оны қарау кезінде ресімделген құжаттарды алу" (P.MM.06.PRC.014) рәсімі тіркеу дерекнамасында қамтылған немесе оны қарау кезінде ресімделген құжаттарды алу қажет болған кезде орындалады.</w:t>
      </w:r>
    </w:p>
    <w:bookmarkEnd w:id="320"/>
    <w:bookmarkStart w:name="z329" w:id="321"/>
    <w:p>
      <w:pPr>
        <w:spacing w:after="0"/>
        <w:ind w:left="0"/>
        <w:jc w:val="both"/>
      </w:pPr>
      <w:r>
        <w:rPr>
          <w:rFonts w:ascii="Times New Roman"/>
          <w:b w:val="false"/>
          <w:i w:val="false"/>
          <w:color w:val="000000"/>
          <w:sz w:val="28"/>
        </w:rPr>
        <w:t>
      130. Алдымен "Тіркеу дерекнамасында қамтылған немесе оны қарау кезінде ресімделген құжаттарды ұсынуға сұрату жіберу" (P.MM.06.OPR.041) операциясы орындалады, оның орындалу нәтижелері бойынша тану мемлекетінің уәкілетті органы тіркеу дерекнамасында қамтылған немесе оны қарау кезінде ресімделген құжаттарды ұсынуға сұратуды қалыптастырады және өтініштің нөмірін немесе тіркеу куәлігінің нөмірін, сондай-ақ тіркеу дерекнамасында қамтылған құжаттар түрлерінің немесе тіркеу дерекнамасын қарау кезінде ресімделген құжаттар түрлерінің анықтамалықтарына сәйкес құжаттың (құжаттардың) кодын (кодтарын) көрсетіп, референт мемлекеттің уәкілетті органына жолдайды.</w:t>
      </w:r>
    </w:p>
    <w:bookmarkEnd w:id="321"/>
    <w:bookmarkStart w:name="z330" w:id="322"/>
    <w:p>
      <w:pPr>
        <w:spacing w:after="0"/>
        <w:ind w:left="0"/>
        <w:jc w:val="both"/>
      </w:pPr>
      <w:r>
        <w:rPr>
          <w:rFonts w:ascii="Times New Roman"/>
          <w:b w:val="false"/>
          <w:i w:val="false"/>
          <w:color w:val="000000"/>
          <w:sz w:val="28"/>
        </w:rPr>
        <w:t>
      131. Референт мемлекеттің уәкілетті органына тіркеу дерекнамасында қамтылған немесе оны қарау кезінде ресімделген құжаттарды ұсынуға сұрату келіп түскен кезде "Тіркеу дерекнамасында қамтылған немесе оны қарау кезінде ресімделген құжаттарды дайындау және ұсыну" (P.MM.06.OPR.042) операциясы орындалады, оның орындалу нәтижелері бойынша референт мемлекеттің уәкілетті органы тіркеу дерекнамасында қамтылған немесе оны қарау кезінде ресімделген құжаттарды немесе сұратудың параметрлерін қанағаттандыратын мәліметтердің болмауы туралы хабарламаны қалыптастырады және тану мемлекетінің уәкілетті органына жолдайды.</w:t>
      </w:r>
    </w:p>
    <w:bookmarkEnd w:id="322"/>
    <w:bookmarkStart w:name="z331" w:id="323"/>
    <w:p>
      <w:pPr>
        <w:spacing w:after="0"/>
        <w:ind w:left="0"/>
        <w:jc w:val="both"/>
      </w:pPr>
      <w:r>
        <w:rPr>
          <w:rFonts w:ascii="Times New Roman"/>
          <w:b w:val="false"/>
          <w:i w:val="false"/>
          <w:color w:val="000000"/>
          <w:sz w:val="28"/>
        </w:rPr>
        <w:t>
      132. Тану мемлекетінің уәкілетті органына тіркеу дерекнамасында қамтылған немесе оны қарау кезінде ресімделген құжаттар немесе сұратудың параметрлерін қанағаттандыратын мәліметтердің болмауы туралы хабарлама келіп түскен кезде "Тіркеу дерекнамасында қамтылған немесе оны қарау кезінде ресімделген құжаттарды қабылдау және өңдеу" (P.MM.06.OPR.043) операциясы орындалады, оның орындалу нәтижелері бойынша тану мемлекетінің уәкілетті органы тіркеу дерекнамасында қамтылған немесе оны қарау кезінде ресімделген құжаттарды немесе сұратудың параметрлерін қанағаттандыратын мәліметтердің жоқ екені туралы хабарламаны өңдеуді жүзеге асырады.</w:t>
      </w:r>
    </w:p>
    <w:bookmarkEnd w:id="323"/>
    <w:bookmarkStart w:name="z332" w:id="324"/>
    <w:p>
      <w:pPr>
        <w:spacing w:after="0"/>
        <w:ind w:left="0"/>
        <w:jc w:val="both"/>
      </w:pPr>
      <w:r>
        <w:rPr>
          <w:rFonts w:ascii="Times New Roman"/>
          <w:b w:val="false"/>
          <w:i w:val="false"/>
          <w:color w:val="000000"/>
          <w:sz w:val="28"/>
        </w:rPr>
        <w:t>
      133. Тану мемлекетінің уәкілетті органының тіркеу дерекнамасында қамтылған немесе оны қарау кезінде ресімделген құжаттарды немесе сұратудың параметрлерін қанағаттандыратын мәліметтердің жоқ екені туралы хабарламаны алуы "Тіркеу дерекнамасында қамтылған немесе оны қарау кезінде ресімделген құжаттарды алу" (P.MM.06.PRC.014) рәсімін орындаудың нәтижесі болып табылады.</w:t>
      </w:r>
    </w:p>
    <w:bookmarkEnd w:id="324"/>
    <w:bookmarkStart w:name="z333" w:id="325"/>
    <w:p>
      <w:pPr>
        <w:spacing w:after="0"/>
        <w:ind w:left="0"/>
        <w:jc w:val="both"/>
      </w:pPr>
      <w:r>
        <w:rPr>
          <w:rFonts w:ascii="Times New Roman"/>
          <w:b w:val="false"/>
          <w:i w:val="false"/>
          <w:color w:val="000000"/>
          <w:sz w:val="28"/>
        </w:rPr>
        <w:t>
      134. "Тіркеу дерекнамасында қамтылған немесе оны қарау кезінде ресімделген құжаттарды алу" (P.MM.06.PRC.014) рәсімі шеңберінде орындалатын жалпы процесс операцияларының тізбесі 63-кестеде келтірілген.</w:t>
      </w:r>
    </w:p>
    <w:bookmarkEnd w:id="325"/>
    <w:bookmarkStart w:name="z334" w:id="326"/>
    <w:p>
      <w:pPr>
        <w:spacing w:after="0"/>
        <w:ind w:left="0"/>
        <w:jc w:val="both"/>
      </w:pPr>
      <w:r>
        <w:rPr>
          <w:rFonts w:ascii="Times New Roman"/>
          <w:b w:val="false"/>
          <w:i w:val="false"/>
          <w:color w:val="000000"/>
          <w:sz w:val="28"/>
        </w:rPr>
        <w:t>
      63-кесте</w:t>
      </w:r>
    </w:p>
    <w:bookmarkEnd w:id="326"/>
    <w:bookmarkStart w:name="z335" w:id="327"/>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алу" (P.MM.06.PRC.014) рәсімі шеңберінде орындалатын жалпы процесс операцияларының тізбесі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сұрату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66-кестесінде келтірілген </w:t>
            </w:r>
          </w:p>
        </w:tc>
      </w:tr>
    </w:tbl>
    <w:bookmarkStart w:name="z336" w:id="328"/>
    <w:p>
      <w:pPr>
        <w:spacing w:after="0"/>
        <w:ind w:left="0"/>
        <w:jc w:val="both"/>
      </w:pPr>
      <w:r>
        <w:rPr>
          <w:rFonts w:ascii="Times New Roman"/>
          <w:b w:val="false"/>
          <w:i w:val="false"/>
          <w:color w:val="000000"/>
          <w:sz w:val="28"/>
        </w:rPr>
        <w:t>
      64-кесте</w:t>
      </w:r>
    </w:p>
    <w:bookmarkEnd w:id="328"/>
    <w:bookmarkStart w:name="z337" w:id="329"/>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ұсынуға сұрату жіберу" (P.MM.06.OPR.041) операциясының сипаттамасы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сұрату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 алу қажеттігі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 ұсынуға сұратуды қалыптастырады және оны  уәкілетті органдар арасындағы ақпараттық өзара іс-қимыл регламентіне сәйкес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 ұсынуға сұрату референт мемлекеттің уәкілетті органына жолданды </w:t>
            </w:r>
          </w:p>
        </w:tc>
      </w:tr>
    </w:tbl>
    <w:bookmarkStart w:name="z338" w:id="330"/>
    <w:p>
      <w:pPr>
        <w:spacing w:after="0"/>
        <w:ind w:left="0"/>
        <w:jc w:val="both"/>
      </w:pPr>
      <w:r>
        <w:rPr>
          <w:rFonts w:ascii="Times New Roman"/>
          <w:b w:val="false"/>
          <w:i w:val="false"/>
          <w:color w:val="000000"/>
          <w:sz w:val="28"/>
        </w:rPr>
        <w:t>
      65-кесте</w:t>
      </w:r>
    </w:p>
    <w:bookmarkEnd w:id="330"/>
    <w:bookmarkStart w:name="z339" w:id="331"/>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дайындау және ұсыну" (P.MM.06.OPR.042) операциясының сипаттамасы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сұрату келіп түскен кезде орындалады ("Тіркеу дерекнамасында қамтылған немесе оны қарау кезінде ресімделген құжаттарды ұсынуға сұрату жіберу" (P.MM.06.OPR.041)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сұратуды тексеруді Мүше мемлекеттердің уәкілетті органдары арасындағы ақпараттық өзара іс-қимыл регламентіне сәйкес орындайды. Тексеріс ойдағыдай орындалған жағдайда орындаушы Уәкілетті органдар арасындағы ақпараттық өзара іс-қимыл регламентіне сәйкес сұратуға жауап жолдайды.</w:t>
            </w:r>
          </w:p>
          <w:p>
            <w:pPr>
              <w:spacing w:after="20"/>
              <w:ind w:left="20"/>
              <w:jc w:val="both"/>
            </w:pPr>
            <w:r>
              <w:rPr>
                <w:rFonts w:ascii="Times New Roman"/>
                <w:b w:val="false"/>
                <w:i w:val="false"/>
                <w:color w:val="000000"/>
                <w:sz w:val="20"/>
              </w:rPr>
              <w:t>
Сұратуға жауап ретінде мынадай:</w:t>
            </w:r>
          </w:p>
          <w:p>
            <w:pPr>
              <w:spacing w:after="20"/>
              <w:ind w:left="20"/>
              <w:jc w:val="both"/>
            </w:pPr>
            <w:r>
              <w:rPr>
                <w:rFonts w:ascii="Times New Roman"/>
                <w:b w:val="false"/>
                <w:i w:val="false"/>
                <w:color w:val="000000"/>
                <w:sz w:val="20"/>
              </w:rPr>
              <w:t>
сұратуда көрсетілген кодқа (кодтарға) сәйкес құжат (құжаттар);</w:t>
            </w:r>
          </w:p>
          <w:p>
            <w:pPr>
              <w:spacing w:after="20"/>
              <w:ind w:left="20"/>
              <w:jc w:val="both"/>
            </w:pPr>
            <w:r>
              <w:rPr>
                <w:rFonts w:ascii="Times New Roman"/>
                <w:b w:val="false"/>
                <w:i w:val="false"/>
                <w:color w:val="000000"/>
                <w:sz w:val="20"/>
              </w:rPr>
              <w:t>
өңдеу нәтижесінің мәліметтердің болмауына сәйкес келетін коды көрсетілген құжаттардың болмауы туралы хабарламасы бар хабарлар жолдануы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дерекнамасында қамтылған немесе оны қарау кезінде ресімделген құжаттар ұсынылды немесе сұратудың параметрлерін қанағаттандыратын мәліметтердің болмауы туралы хабарлама жолданды</w:t>
            </w:r>
          </w:p>
        </w:tc>
      </w:tr>
    </w:tbl>
    <w:bookmarkStart w:name="z340" w:id="332"/>
    <w:p>
      <w:pPr>
        <w:spacing w:after="0"/>
        <w:ind w:left="0"/>
        <w:jc w:val="both"/>
      </w:pPr>
      <w:r>
        <w:rPr>
          <w:rFonts w:ascii="Times New Roman"/>
          <w:b w:val="false"/>
          <w:i w:val="false"/>
          <w:color w:val="000000"/>
          <w:sz w:val="28"/>
        </w:rPr>
        <w:t>
      66-кесте</w:t>
      </w:r>
    </w:p>
    <w:bookmarkEnd w:id="332"/>
    <w:bookmarkStart w:name="z341" w:id="333"/>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қабылдау және өңдеу" (P.MM.06.OPR.043) операциясының сипаттамасы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немесе сұратудың параметрлерін қанағаттандыратын мәліметтердің жоқ екені туралы хабарламаны алынған кезде орындалады ("Тіркеу дерекнамасында қамтылған немесе оны қарау кезінде ресімделген құжаттарды дайындау және ұсыну" (P.MM.06.OPR.042)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құжаттарды немесе хабарламаны тексеруді Уәкілетті органдар арасындағы ақпараттық өзара іс-қимыл регламентіне сәйкес орындайды. Тексеріс ойдағыдай орындалған кезде орындаушы тіркеу дерекнамасында қамтылған немесе оны қарау кезінде ресімделген құжаттарды немесе сұратудың параметрлерін қанағаттандыратын мәліметтердің болмауы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немесе сұратудың параметрлерін қанағаттандыратын мәліметтердің болмауы туралы хабарлама алынды</w:t>
            </w:r>
          </w:p>
        </w:tc>
      </w:tr>
    </w:tbl>
    <w:bookmarkStart w:name="z342" w:id="334"/>
    <w:p>
      <w:pPr>
        <w:spacing w:after="0"/>
        <w:ind w:left="0"/>
        <w:jc w:val="left"/>
      </w:pPr>
      <w:r>
        <w:rPr>
          <w:rFonts w:ascii="Times New Roman"/>
          <w:b/>
          <w:i w:val="false"/>
          <w:color w:val="000000"/>
        </w:rPr>
        <w:t xml:space="preserve"> 6. Одақтың медициналық бұйымдары түрінің кодын алу рәсімдері</w:t>
      </w:r>
    </w:p>
    <w:bookmarkEnd w:id="334"/>
    <w:bookmarkStart w:name="z343" w:id="335"/>
    <w:p>
      <w:pPr>
        <w:spacing w:after="0"/>
        <w:ind w:left="0"/>
        <w:jc w:val="left"/>
      </w:pPr>
      <w:r>
        <w:rPr>
          <w:rFonts w:ascii="Times New Roman"/>
          <w:b/>
          <w:i w:val="false"/>
          <w:color w:val="000000"/>
        </w:rPr>
        <w:t xml:space="preserve"> "Одақтың медициналық бұйымдары түрінің кодын алу" (P.MM.06.PRC.015) рәсімі</w:t>
      </w:r>
    </w:p>
    <w:bookmarkEnd w:id="335"/>
    <w:bookmarkStart w:name="z344" w:id="336"/>
    <w:p>
      <w:pPr>
        <w:spacing w:after="0"/>
        <w:ind w:left="0"/>
        <w:jc w:val="both"/>
      </w:pPr>
      <w:r>
        <w:rPr>
          <w:rFonts w:ascii="Times New Roman"/>
          <w:b w:val="false"/>
          <w:i w:val="false"/>
          <w:color w:val="000000"/>
          <w:sz w:val="28"/>
        </w:rPr>
        <w:t>
      135. "Одақтың медициналық бұйымдары түрінің кодын алу" (P.MM.06.PRC.015) рәсімін орындау схемасы 22-суретте көрсетілген.</w:t>
      </w:r>
    </w:p>
    <w:bookmarkEnd w:id="3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549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7"/>
    <w:p>
      <w:pPr>
        <w:spacing w:after="0"/>
        <w:ind w:left="0"/>
        <w:jc w:val="both"/>
      </w:pPr>
      <w:r>
        <w:rPr>
          <w:rFonts w:ascii="Times New Roman"/>
          <w:b w:val="false"/>
          <w:i w:val="false"/>
          <w:color w:val="000000"/>
          <w:sz w:val="28"/>
        </w:rPr>
        <w:t>
      22-сурет. "Одақтың медициналық бұйымдары түрінің кодын алу" (P.MM.06.PRC.015) рәсімін орындау схемасы</w:t>
      </w:r>
    </w:p>
    <w:bookmarkEnd w:id="337"/>
    <w:bookmarkStart w:name="z346" w:id="338"/>
    <w:p>
      <w:pPr>
        <w:spacing w:after="0"/>
        <w:ind w:left="0"/>
        <w:jc w:val="both"/>
      </w:pPr>
      <w:r>
        <w:rPr>
          <w:rFonts w:ascii="Times New Roman"/>
          <w:b w:val="false"/>
          <w:i w:val="false"/>
          <w:color w:val="000000"/>
          <w:sz w:val="28"/>
        </w:rPr>
        <w:t>
      136. "Одақтың медициналық бұйымдары түрінің кодын алу" (P.MM.06.PRC.015) мүше мемлекеттің Одақтың медициналық бұйымдар түрінің кодын сұрататын уәкілетті органы Медициналық бұйымдардың жаһандық номенклатурасының медициналық бұйымдар түрінің кодына сәйкес келетін Одақтың медициналық бұйымдар түрінің кодын алуы қажет болған кезде орындалады.</w:t>
      </w:r>
    </w:p>
    <w:bookmarkEnd w:id="338"/>
    <w:bookmarkStart w:name="z347" w:id="339"/>
    <w:p>
      <w:pPr>
        <w:spacing w:after="0"/>
        <w:ind w:left="0"/>
        <w:jc w:val="both"/>
      </w:pPr>
      <w:r>
        <w:rPr>
          <w:rFonts w:ascii="Times New Roman"/>
          <w:b w:val="false"/>
          <w:i w:val="false"/>
          <w:color w:val="000000"/>
          <w:sz w:val="28"/>
        </w:rPr>
        <w:t>
      137. Алдымен "Одақтың медициналық бұйымдар түрінің кодын ұсынуға сұрату жіберу" (P.MM.06.OPR.044) операциясы орындалады, оны орындау нәтижелері бойынша Одақтың медициналық бұйымдар түрінің кодын сұрататын мүше мемлекеттің уәкілетті органы Одақтың медициналық бұйымдар түрінің кодын Медициналық бұйымдардың жаһандық номенклатурасын көрсете отырып, Одақтың медициналық бұйымдар түрінің кодын ұсынуға сұратуды қалыптастырады және Одақтың медициналық бұйымдар номенклатурасының операторына жібереді.</w:t>
      </w:r>
    </w:p>
    <w:bookmarkEnd w:id="339"/>
    <w:bookmarkStart w:name="z348" w:id="340"/>
    <w:p>
      <w:pPr>
        <w:spacing w:after="0"/>
        <w:ind w:left="0"/>
        <w:jc w:val="both"/>
      </w:pPr>
      <w:r>
        <w:rPr>
          <w:rFonts w:ascii="Times New Roman"/>
          <w:b w:val="false"/>
          <w:i w:val="false"/>
          <w:color w:val="000000"/>
          <w:sz w:val="28"/>
        </w:rPr>
        <w:t>
      138. Одақтың медициналық бұйымдар номенклатурасының операторына Одақтың медициналық бұйымдар түрінің кодын ұсынуға сұрату түскен кезде "Одақтың медициналық бұйымдар түрінің кодын дайындау және ұсыну" (P.MM.06.OPR.045) операциясы орындалады, оны орындау нәтижелері бойынша Одақтың медициналық бұйымдар номенклатурасының операторы тиісті мәліметтерді немесе сұрату параметрлерін қанағаттандыратын мәліметтердің жоқ екені туралы хабарламаны қалыптастырады және Одақтың медициналық бұйымдар түрінің кодын сұрататын мүше мемлекеттің уәкілетті органына жібереді. Сұрату параметрлерін қанағаттандыратын мәліметтердің жоқ екені туралы хабарлама Одақтың медициналық бұйымдар номенклатурасында сұратуда көрсетілген Медициналық бұйымдардың жаһандық номенклатурасындағы медициналық бұйымдар түрінің коды болмаған жағдайда немесе Одақтың медициналық бұйымдар түрінің кодын сұрататын мүше мемлекеттің уәкілетті органына мәліметтер ұсыну мүмкін болмаған жағдайда жіберіледі.</w:t>
      </w:r>
    </w:p>
    <w:bookmarkEnd w:id="340"/>
    <w:bookmarkStart w:name="z349" w:id="341"/>
    <w:p>
      <w:pPr>
        <w:spacing w:after="0"/>
        <w:ind w:left="0"/>
        <w:jc w:val="both"/>
      </w:pPr>
      <w:r>
        <w:rPr>
          <w:rFonts w:ascii="Times New Roman"/>
          <w:b w:val="false"/>
          <w:i w:val="false"/>
          <w:color w:val="000000"/>
          <w:sz w:val="28"/>
        </w:rPr>
        <w:t>
      139. Одақтың медициналық бұйымдар түрінің кодын сұрататын мүше мемлекеттің уәкілетті органына тиісті мәліметтер немесе сұрату параметрлерін қанағаттандыратын мәліметтердің жоқ екені туралы хабарлама түскен кезде "Одақтың медициналық бұйымдар түрінің кодын қабылдау және өңдеу" (P.MM.06.OPR.046) операциясы орындалады, оны орындау нәтижелері бойынша Одақтың медициналық бұйымдар түрінің кодын сұрататын мүше мемлекеттің уәкілетті органы алынған мәліметтерді немесе сұрату параметрлерін қанағаттандыратын мәліметтердің жоқ екені туралы хабарламаны өңдеуді жүзеге асырады.</w:t>
      </w:r>
    </w:p>
    <w:bookmarkEnd w:id="341"/>
    <w:bookmarkStart w:name="z350" w:id="342"/>
    <w:p>
      <w:pPr>
        <w:spacing w:after="0"/>
        <w:ind w:left="0"/>
        <w:jc w:val="both"/>
      </w:pPr>
      <w:r>
        <w:rPr>
          <w:rFonts w:ascii="Times New Roman"/>
          <w:b w:val="false"/>
          <w:i w:val="false"/>
          <w:color w:val="000000"/>
          <w:sz w:val="28"/>
        </w:rPr>
        <w:t>
      140. Одақтың медициналық бұйымдар түрінің кодын сұрататын мүше мемлекеттің уәкілетті органының тиісті мәліметтерді немесе сұрату параметрлерін қанағаттандыратын мәліметтердің жоқ екені туралы хабарлама алуы "Одақтың медициналық бұйымдары түрінің кодын алу" (P.MM.06.PRC.015) рәсімін орындау нәтижесі болып табылады.</w:t>
      </w:r>
    </w:p>
    <w:bookmarkEnd w:id="342"/>
    <w:bookmarkStart w:name="z351" w:id="343"/>
    <w:p>
      <w:pPr>
        <w:spacing w:after="0"/>
        <w:ind w:left="0"/>
        <w:jc w:val="both"/>
      </w:pPr>
      <w:r>
        <w:rPr>
          <w:rFonts w:ascii="Times New Roman"/>
          <w:b w:val="false"/>
          <w:i w:val="false"/>
          <w:color w:val="000000"/>
          <w:sz w:val="28"/>
        </w:rPr>
        <w:t>
      141. "Одақтың медициналық бұйымдары түрінің кодын алу" (P.MM.06.PRC.015) рәсімі шеңберінде орындалатын жалпы процесс операцияларының тізбесі 67-кестеде келтірілген.</w:t>
      </w:r>
    </w:p>
    <w:bookmarkEnd w:id="343"/>
    <w:bookmarkStart w:name="z352" w:id="344"/>
    <w:p>
      <w:pPr>
        <w:spacing w:after="0"/>
        <w:ind w:left="0"/>
        <w:jc w:val="both"/>
      </w:pPr>
      <w:r>
        <w:rPr>
          <w:rFonts w:ascii="Times New Roman"/>
          <w:b w:val="false"/>
          <w:i w:val="false"/>
          <w:color w:val="000000"/>
          <w:sz w:val="28"/>
        </w:rPr>
        <w:t>
      67-кесте</w:t>
      </w:r>
    </w:p>
    <w:bookmarkEnd w:id="344"/>
    <w:bookmarkStart w:name="z353" w:id="345"/>
    <w:p>
      <w:pPr>
        <w:spacing w:after="0"/>
        <w:ind w:left="0"/>
        <w:jc w:val="left"/>
      </w:pPr>
      <w:r>
        <w:rPr>
          <w:rFonts w:ascii="Times New Roman"/>
          <w:b/>
          <w:i w:val="false"/>
          <w:color w:val="000000"/>
        </w:rPr>
        <w:t xml:space="preserve"> "Одақтың медициналық бұйымдары түрінің кодын алу" (P.MM.06.PRC.015) рәсімі шеңберінде орындалатын жалпы процесс операцияларының тізбесі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ұсынуға сұрату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70-кестесінде келтірілген</w:t>
            </w:r>
          </w:p>
        </w:tc>
      </w:tr>
    </w:tbl>
    <w:bookmarkStart w:name="z354" w:id="346"/>
    <w:p>
      <w:pPr>
        <w:spacing w:after="0"/>
        <w:ind w:left="0"/>
        <w:jc w:val="both"/>
      </w:pPr>
      <w:r>
        <w:rPr>
          <w:rFonts w:ascii="Times New Roman"/>
          <w:b w:val="false"/>
          <w:i w:val="false"/>
          <w:color w:val="000000"/>
          <w:sz w:val="28"/>
        </w:rPr>
        <w:t>
      68-кесте</w:t>
      </w:r>
    </w:p>
    <w:bookmarkEnd w:id="346"/>
    <w:bookmarkStart w:name="z355" w:id="347"/>
    <w:p>
      <w:pPr>
        <w:spacing w:after="0"/>
        <w:ind w:left="0"/>
        <w:jc w:val="left"/>
      </w:pPr>
      <w:r>
        <w:rPr>
          <w:rFonts w:ascii="Times New Roman"/>
          <w:b/>
          <w:i w:val="false"/>
          <w:color w:val="000000"/>
        </w:rPr>
        <w:t xml:space="preserve"> "Одақтың медициналық бұйымдар түрінің кодын ұсынуға сұрату жіберу" (P.MM.06.OPR.044) операциясының сипаттамасы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ұсынуға сұрату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сұрататын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медициналық бұйымдар түрінің кодын ұсынуға сұратуды қалыптастырады және Уәкілетті органдар арасындағы ақпараттық өзара іс-қимыл регламентіне сәйкес Одақтың медициналық бұйымдар номенклатурасының операторына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медициналық бұйымдар түрінің кодын ұсынуға сұрату Одақтың медициналық бұйымдар номенклатурасының операторына жіберілді </w:t>
            </w:r>
          </w:p>
        </w:tc>
      </w:tr>
    </w:tbl>
    <w:bookmarkStart w:name="z356" w:id="348"/>
    <w:p>
      <w:pPr>
        <w:spacing w:after="0"/>
        <w:ind w:left="0"/>
        <w:jc w:val="both"/>
      </w:pPr>
      <w:r>
        <w:rPr>
          <w:rFonts w:ascii="Times New Roman"/>
          <w:b w:val="false"/>
          <w:i w:val="false"/>
          <w:color w:val="000000"/>
          <w:sz w:val="28"/>
        </w:rPr>
        <w:t>
      69-кесте</w:t>
      </w:r>
    </w:p>
    <w:bookmarkEnd w:id="348"/>
    <w:bookmarkStart w:name="z357" w:id="349"/>
    <w:p>
      <w:pPr>
        <w:spacing w:after="0"/>
        <w:ind w:left="0"/>
        <w:jc w:val="left"/>
      </w:pPr>
      <w:r>
        <w:rPr>
          <w:rFonts w:ascii="Times New Roman"/>
          <w:b/>
          <w:i w:val="false"/>
          <w:color w:val="000000"/>
        </w:rPr>
        <w:t xml:space="preserve"> "Одақтың медициналық бұйымдар түрінің кодын дайындау және ұсыну" (P.MM.06.OPR.045) операциясының сипаттамасы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медициналық бұйымдар номенклатурасының операторы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ұсынуға сұрату түскен кезде орындалады ("Одақтың медициналық бұйымдар түрінің кодын ұсынуға сұрату жіберу" (P.MM.06.OPR.044)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сұратуды тексеруді орындайды. Тексеру сәтті орындалған жағдайда орындаушы Мүше мемлекеттердің уәкілетті органдары арасындағы ақпараттық өзара іс-қимыл регламентіне сәйкес сұратуға жауап жібереді. Сұратуға жауап ретінде мынадай хабарлар жіберілуі мүмкін:</w:t>
            </w:r>
          </w:p>
          <w:p>
            <w:pPr>
              <w:spacing w:after="20"/>
              <w:ind w:left="20"/>
              <w:jc w:val="both"/>
            </w:pPr>
            <w:r>
              <w:rPr>
                <w:rFonts w:ascii="Times New Roman"/>
                <w:b w:val="false"/>
                <w:i w:val="false"/>
                <w:color w:val="000000"/>
                <w:sz w:val="20"/>
              </w:rPr>
              <w:t>
Одақтың медициналық бұйымдары түрінің кодымен, өңдеу нәтижесінің мәліметтердің жоқтығына немесе мәліметтерді ұсынудың мүмкін еместігіне сәйкес келетін кодын көрсетіп, мәліметтердің жоқ екені туралы хабарламамен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медициналық бұйымдар түрінің кодын сұрататын мүше мемлекеттің уәкілетті органына тиісті мәліметтер ұсынылды немесе сұрату параметрлерін қанағаттандыратын мәліметтердің жоқ екені туралы хабарлама жіберілді </w:t>
            </w:r>
          </w:p>
        </w:tc>
      </w:tr>
    </w:tbl>
    <w:bookmarkStart w:name="z358" w:id="350"/>
    <w:p>
      <w:pPr>
        <w:spacing w:after="0"/>
        <w:ind w:left="0"/>
        <w:jc w:val="both"/>
      </w:pPr>
      <w:r>
        <w:rPr>
          <w:rFonts w:ascii="Times New Roman"/>
          <w:b w:val="false"/>
          <w:i w:val="false"/>
          <w:color w:val="000000"/>
          <w:sz w:val="28"/>
        </w:rPr>
        <w:t>
      70-кесте</w:t>
      </w:r>
    </w:p>
    <w:bookmarkEnd w:id="350"/>
    <w:bookmarkStart w:name="z359" w:id="351"/>
    <w:p>
      <w:pPr>
        <w:spacing w:after="0"/>
        <w:ind w:left="0"/>
        <w:jc w:val="left"/>
      </w:pPr>
      <w:r>
        <w:rPr>
          <w:rFonts w:ascii="Times New Roman"/>
          <w:b/>
          <w:i w:val="false"/>
          <w:color w:val="000000"/>
        </w:rPr>
        <w:t xml:space="preserve"> "Одақтың медициналық бұйымдар түрінің кодын қабылдау және өңдеу" (P.MM.06.OPR.046) операциясының сипаттамасы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сұрататын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 немесе сұрату параметрлерін қанағаттандыратын мәліметтердің жоқ екені туралы хабарлама алынған кезде орындалады ("Одақтың медициналық бұйымдар түрінің кодын дайындау және ұсыну" (P.MM.06.OPR.045)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медициналық бұйымдар түрінің кодын немесе сұрату параметрлерін қанағаттандыратын мәліметтердің жоқ екені туралы хабарламаны Мүше мемлекеттердің уәкілетті органдары арасындағы ақпараттық өзара іс-қимыл регламентіне сәйкес алынған сұрау салуды тексеруді орындайды. Тексеру сәтті орындалған жағдайда орындаушы Одақтың медициналық бұйымдар түрінің кодын немесе сұрату параметрлерін қанағаттандыратын мәліметтердің жоқ екені туралы хабарлама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 немесе сұрату параметрлерін қанағаттандыратын мәліметтердің жоқ екені туралы хабарлама алынды</w:t>
            </w:r>
          </w:p>
        </w:tc>
      </w:tr>
    </w:tbl>
    <w:bookmarkStart w:name="z360" w:id="352"/>
    <w:p>
      <w:pPr>
        <w:spacing w:after="0"/>
        <w:ind w:left="0"/>
        <w:jc w:val="left"/>
      </w:pPr>
      <w:r>
        <w:rPr>
          <w:rFonts w:ascii="Times New Roman"/>
          <w:b/>
          <w:i w:val="false"/>
          <w:color w:val="000000"/>
        </w:rPr>
        <w:t xml:space="preserve"> IX. Шатттан тыс жағдайларда әрекет ету тәртібі</w:t>
      </w:r>
    </w:p>
    <w:bookmarkEnd w:id="352"/>
    <w:bookmarkStart w:name="z361" w:id="353"/>
    <w:p>
      <w:pPr>
        <w:spacing w:after="0"/>
        <w:ind w:left="0"/>
        <w:jc w:val="both"/>
      </w:pPr>
      <w:r>
        <w:rPr>
          <w:rFonts w:ascii="Times New Roman"/>
          <w:b w:val="false"/>
          <w:i w:val="false"/>
          <w:color w:val="000000"/>
          <w:sz w:val="28"/>
        </w:rPr>
        <w:t>
      142. Жалпы процесс рәсімдерін орындау кезінде айрықша жағдайлар болуы мүмкін, бұл ретте деректерді өңдеуді қалыпты режимде жүргізу мүмкін болмайды. Бұл техникалық іркілістер, құрылымдық және форматтық-логикалық бақылаудағы қателіктер және өзге де жағдайлар туындаған кезде болуы мүмкін.</w:t>
      </w:r>
    </w:p>
    <w:bookmarkEnd w:id="353"/>
    <w:bookmarkStart w:name="z362" w:id="354"/>
    <w:p>
      <w:pPr>
        <w:spacing w:after="0"/>
        <w:ind w:left="0"/>
        <w:jc w:val="both"/>
      </w:pPr>
      <w:r>
        <w:rPr>
          <w:rFonts w:ascii="Times New Roman"/>
          <w:b w:val="false"/>
          <w:i w:val="false"/>
          <w:color w:val="000000"/>
          <w:sz w:val="28"/>
        </w:rPr>
        <w:t>
      143. Құрылымдық және форматтық-логикалық бақылаудағы қателіктер туындаған жағдайда мүше мемлекеттің уәкілетті органы қателік туралы хабарлама алынған хабарға қатысты оның Электрондық құжаттардың форматтары мен құрылымдарының сипаттамасына және электрондық құжаттар мен мәліметтердің осы жалпы процеске арналған Уәкілетті органдар мен Комиссия арасындағы ақпараттық өзара іс-қимыл регламентіне сәйкес толтырылу талаптарына сәйкес келуі тұрғысынан тексеруді жүзеге асырады. Мәліметтердің көрсетілген құжаттардағы талаптарға сәйкес келмеуі анықталған жағдайда мүше мемлекеттің уәкілетті органы анықталған қателікті белгіленген тәртіппен жою үшін қажетті шаралар қолданады.</w:t>
      </w:r>
    </w:p>
    <w:bookmarkEnd w:id="354"/>
    <w:bookmarkStart w:name="z363" w:id="355"/>
    <w:p>
      <w:pPr>
        <w:spacing w:after="0"/>
        <w:ind w:left="0"/>
        <w:jc w:val="both"/>
      </w:pPr>
      <w:r>
        <w:rPr>
          <w:rFonts w:ascii="Times New Roman"/>
          <w:b w:val="false"/>
          <w:i w:val="false"/>
          <w:color w:val="000000"/>
          <w:sz w:val="28"/>
        </w:rPr>
        <w:t>
      144. Штаттан тыс жағдайларды шешу мақсатында мүше мемлекеттердің осы Қағидаларда көзделген талаптардың орындалуын қамтамасыз ететін уәкілетті органдары басқа уәкілетті органдарды және Комиссияны жалпы процесті іске асыру кезінде техникалық қолдауды қамтамасыз ету үшін жауапты тұлғалар туралы хабардар етеді.".</w:t>
      </w:r>
    </w:p>
    <w:bookmarkEnd w:id="355"/>
    <w:bookmarkStart w:name="z364" w:id="356"/>
    <w:p>
      <w:pPr>
        <w:spacing w:after="0"/>
        <w:ind w:left="0"/>
        <w:jc w:val="both"/>
      </w:pPr>
      <w:r>
        <w:rPr>
          <w:rFonts w:ascii="Times New Roman"/>
          <w:b w:val="false"/>
          <w:i w:val="false"/>
          <w:color w:val="000000"/>
          <w:sz w:val="28"/>
        </w:rPr>
        <w:t>
      2. Көрсетілген Шешіммен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28 ақпандағы </w:t>
            </w:r>
            <w:r>
              <w:br/>
            </w:r>
            <w:r>
              <w:rPr>
                <w:rFonts w:ascii="Times New Roman"/>
                <w:b w:val="false"/>
                <w:i w:val="false"/>
                <w:color w:val="000000"/>
                <w:sz w:val="20"/>
              </w:rPr>
              <w:t xml:space="preserve">№ 19 шешімінің </w:t>
            </w:r>
            <w:r>
              <w:br/>
            </w:r>
            <w:r>
              <w:rPr>
                <w:rFonts w:ascii="Times New Roman"/>
                <w:b w:val="false"/>
                <w:i w:val="false"/>
                <w:color w:val="000000"/>
                <w:sz w:val="20"/>
              </w:rPr>
              <w:t>редакциясында)</w:t>
            </w:r>
          </w:p>
        </w:tc>
      </w:tr>
    </w:tbl>
    <w:bookmarkStart w:name="z366" w:id="357"/>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Регламентi</w:t>
      </w:r>
    </w:p>
    <w:bookmarkEnd w:id="357"/>
    <w:bookmarkStart w:name="z367" w:id="358"/>
    <w:p>
      <w:pPr>
        <w:spacing w:after="0"/>
        <w:ind w:left="0"/>
        <w:jc w:val="left"/>
      </w:pPr>
      <w:r>
        <w:rPr>
          <w:rFonts w:ascii="Times New Roman"/>
          <w:b/>
          <w:i w:val="false"/>
          <w:color w:val="000000"/>
        </w:rPr>
        <w:t xml:space="preserve"> I. Жалпы ережелер</w:t>
      </w:r>
    </w:p>
    <w:bookmarkEnd w:id="358"/>
    <w:bookmarkStart w:name="z368" w:id="359"/>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әзірленді:</w:t>
      </w:r>
    </w:p>
    <w:bookmarkEnd w:id="35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ақпараттық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 сапасын және тиімділігін сараптау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интеграцияланған ақпараттық жүйесін сүйемелдеу және техникалық қызмет көрсету регламентін бекіту туралы" 2019 жылғы 6 тамыздағы № 136 </w:t>
      </w:r>
      <w:r>
        <w:rPr>
          <w:rFonts w:ascii="Times New Roman"/>
          <w:b w:val="false"/>
          <w:i w:val="false"/>
          <w:color w:val="000000"/>
          <w:sz w:val="28"/>
        </w:rPr>
        <w:t>шешімі</w:t>
      </w:r>
      <w:r>
        <w:rPr>
          <w:rFonts w:ascii="Times New Roman"/>
          <w:b w:val="false"/>
          <w:i w:val="false"/>
          <w:color w:val="000000"/>
          <w:sz w:val="28"/>
        </w:rPr>
        <w:t>.</w:t>
      </w:r>
    </w:p>
    <w:bookmarkStart w:name="z369" w:id="360"/>
    <w:p>
      <w:pPr>
        <w:spacing w:after="0"/>
        <w:ind w:left="0"/>
        <w:jc w:val="left"/>
      </w:pPr>
      <w:r>
        <w:rPr>
          <w:rFonts w:ascii="Times New Roman"/>
          <w:b/>
          <w:i w:val="false"/>
          <w:color w:val="000000"/>
        </w:rPr>
        <w:t xml:space="preserve"> II. Қолданылу саласы</w:t>
      </w:r>
    </w:p>
    <w:bookmarkEnd w:id="360"/>
    <w:bookmarkStart w:name="z370" w:id="361"/>
    <w:p>
      <w:pPr>
        <w:spacing w:after="0"/>
        <w:ind w:left="0"/>
        <w:jc w:val="both"/>
      </w:pPr>
      <w:r>
        <w:rPr>
          <w:rFonts w:ascii="Times New Roman"/>
          <w:b w:val="false"/>
          <w:i w:val="false"/>
          <w:color w:val="000000"/>
          <w:sz w:val="28"/>
        </w:rPr>
        <w:t>
      2. Осы Регламент "Еуразиялық экономикалық одақ шеңберінде тіркелген медициналық бұйымдардың жалпы тізілімін қалыптастыру, жүргізу және пайдалану" жалпы процесіне (бұдан әрі – жалпы процесс) қатысушылардың жалпы процесс транзакцияларын орындауының тәртібі мен шарттарын, сондай-ақ оларды орындау кезіндегі өз рөлін біркелкі түсінуін қамтамасыз ету мақсатында әзірленген.</w:t>
      </w:r>
    </w:p>
    <w:bookmarkEnd w:id="361"/>
    <w:bookmarkStart w:name="z371" w:id="362"/>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362"/>
    <w:bookmarkStart w:name="z372" w:id="363"/>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363"/>
    <w:bookmarkStart w:name="z373" w:id="364"/>
    <w:p>
      <w:pPr>
        <w:spacing w:after="0"/>
        <w:ind w:left="0"/>
        <w:jc w:val="left"/>
      </w:pPr>
      <w:r>
        <w:rPr>
          <w:rFonts w:ascii="Times New Roman"/>
          <w:b/>
          <w:i w:val="false"/>
          <w:color w:val="000000"/>
        </w:rPr>
        <w:t xml:space="preserve"> III. Негізгі ұғымдар</w:t>
      </w:r>
    </w:p>
    <w:bookmarkEnd w:id="364"/>
    <w:bookmarkStart w:name="z374" w:id="365"/>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65"/>
    <w:p>
      <w:pPr>
        <w:spacing w:after="0"/>
        <w:ind w:left="0"/>
        <w:jc w:val="both"/>
      </w:pPr>
      <w:r>
        <w:rPr>
          <w:rFonts w:ascii="Times New Roman"/>
          <w:b w:val="false"/>
          <w:i w:val="false"/>
          <w:color w:val="000000"/>
          <w:sz w:val="28"/>
        </w:rPr>
        <w:t>
      "аутентификация" – қол жеткізу субъектісі ұсынған сәйкестендіргіштің оған тиесілігін тексеру, төлнұсқалықты растау;</w:t>
      </w:r>
    </w:p>
    <w:p>
      <w:pPr>
        <w:spacing w:after="0"/>
        <w:ind w:left="0"/>
        <w:jc w:val="both"/>
      </w:pPr>
      <w:r>
        <w:rPr>
          <w:rFonts w:ascii="Times New Roman"/>
          <w:b w:val="false"/>
          <w:i w:val="false"/>
          <w:color w:val="000000"/>
          <w:sz w:val="28"/>
        </w:rPr>
        <w:t>
      "электрондық құжат (мәліметтер) деректемесі" – белгілі бір контексте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4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75" w:id="36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366"/>
    <w:bookmarkStart w:name="z376" w:id="367"/>
    <w:p>
      <w:pPr>
        <w:spacing w:after="0"/>
        <w:ind w:left="0"/>
        <w:jc w:val="left"/>
      </w:pPr>
      <w:r>
        <w:rPr>
          <w:rFonts w:ascii="Times New Roman"/>
          <w:b/>
          <w:i w:val="false"/>
          <w:color w:val="000000"/>
        </w:rPr>
        <w:t xml:space="preserve"> 1. Ақпараттық өзара іс-қимылға қатысушылар </w:t>
      </w:r>
    </w:p>
    <w:bookmarkEnd w:id="367"/>
    <w:bookmarkStart w:name="z377" w:id="36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368"/>
    <w:bookmarkStart w:name="z378" w:id="369"/>
    <w:p>
      <w:pPr>
        <w:spacing w:after="0"/>
        <w:ind w:left="0"/>
        <w:jc w:val="both"/>
      </w:pPr>
      <w:r>
        <w:rPr>
          <w:rFonts w:ascii="Times New Roman"/>
          <w:b w:val="false"/>
          <w:i w:val="false"/>
          <w:color w:val="000000"/>
          <w:sz w:val="28"/>
        </w:rPr>
        <w:t>
      1-кесте</w:t>
      </w:r>
    </w:p>
    <w:bookmarkEnd w:id="369"/>
    <w:bookmarkStart w:name="z379" w:id="370"/>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иеленуші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 сақталатын медициналық бұйымдарды тіркеу туралы мәліметтерді қалыптастыру және өзектілендіру және Одақтың ақпараттық порталында бірыңғай тізілімді жариялау үшін медициналық бұйымдарды тіркеу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(P.MM.06.ACT.002)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қалыптастыру мен жаңартып отыруға жауап береді және  сыртқы және өзара сауданың интеграцияланған ақпараттық жүйесінің құралдарымен көрсетілген мәліметтерге қолжетімділік береді, Одақтың ақпараттық порталында бірыңғай тізілім мәліметтерін жариялайды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сұратады, интеграцияланған ақпараттық жүйе арқылы сұрату жібереді және медициналық бұйымдарды тіркеу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(P.MM.06.ACT.001)</w:t>
            </w:r>
          </w:p>
        </w:tc>
      </w:tr>
    </w:tbl>
    <w:bookmarkStart w:name="z380" w:id="371"/>
    <w:p>
      <w:pPr>
        <w:spacing w:after="0"/>
        <w:ind w:left="0"/>
        <w:jc w:val="left"/>
      </w:pPr>
      <w:r>
        <w:rPr>
          <w:rFonts w:ascii="Times New Roman"/>
          <w:b/>
          <w:i w:val="false"/>
          <w:color w:val="000000"/>
        </w:rPr>
        <w:t xml:space="preserve"> 2. Ақпараттық өзара іс-қимыл құрылымы</w:t>
      </w:r>
    </w:p>
    <w:bookmarkEnd w:id="371"/>
    <w:bookmarkStart w:name="z381" w:id="372"/>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арасында (бұдан әрі тиісінше – мүше мемлекеттердің уәкілетті органдары) жалпы процесс рәсімдеріне сәйкес жүзеге асырылады:</w:t>
      </w:r>
    </w:p>
    <w:bookmarkEnd w:id="372"/>
    <w:bookmarkStart w:name="z382" w:id="373"/>
    <w:p>
      <w:pPr>
        <w:spacing w:after="0"/>
        <w:ind w:left="0"/>
        <w:jc w:val="both"/>
      </w:pPr>
      <w:r>
        <w:rPr>
          <w:rFonts w:ascii="Times New Roman"/>
          <w:b w:val="false"/>
          <w:i w:val="false"/>
          <w:color w:val="000000"/>
          <w:sz w:val="28"/>
        </w:rPr>
        <w:t>
      а) медициналық бұйымдардың тіркелуі туралы мәліметтерді жинау және өзектілендіру кезіндегі ақпараттық өзара іс-қимыл;</w:t>
      </w:r>
    </w:p>
    <w:bookmarkEnd w:id="373"/>
    <w:bookmarkStart w:name="z383" w:id="374"/>
    <w:p>
      <w:pPr>
        <w:spacing w:after="0"/>
        <w:ind w:left="0"/>
        <w:jc w:val="both"/>
      </w:pPr>
      <w:r>
        <w:rPr>
          <w:rFonts w:ascii="Times New Roman"/>
          <w:b w:val="false"/>
          <w:i w:val="false"/>
          <w:color w:val="000000"/>
          <w:sz w:val="28"/>
        </w:rPr>
        <w:t>
      б) медициналық бұйымдардың тіркелуі туралы мәліметтерді ұсыну кезіндегі ақпараттық өзара іс-қимыл.</w:t>
      </w:r>
    </w:p>
    <w:bookmarkEnd w:id="374"/>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81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75"/>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375"/>
    <w:bookmarkStart w:name="z385" w:id="376"/>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376"/>
    <w:bookmarkStart w:name="z386" w:id="377"/>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Жалпы процесс транзакцияларын орындаған кезде бастамашы өзі жүзеге асыратын операциялар (бастамашылық операция) шеңберінде респондентке сұрату-хабар жібереді, респондент өзі жүзеге асыратын операция (қабылдаушы операция) шеңберінде оған жауап ретінде жалпы процесс транзакциясының шаблонына байланысты жауап-хабар жіберуі немесе жібермеуі мүмкін. Хабарлар құрамындағы деректердің құрылымы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процесінің  интеграцияланған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388" w:id="378"/>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378"/>
    <w:bookmarkStart w:name="z389" w:id="379"/>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379"/>
    <w:bookmarkStart w:name="z390" w:id="380"/>
    <w:p>
      <w:pPr>
        <w:spacing w:after="0"/>
        <w:ind w:left="0"/>
        <w:jc w:val="left"/>
      </w:pPr>
      <w:r>
        <w:rPr>
          <w:rFonts w:ascii="Times New Roman"/>
          <w:b/>
          <w:i w:val="false"/>
          <w:color w:val="000000"/>
        </w:rPr>
        <w:t xml:space="preserve"> 1. Медициналық бұйымдардың тіркелуі туралы мәліметтерді жинау және өзектілендіру кезіндегі ақпараттық өзара іс-қимыл</w:t>
      </w:r>
    </w:p>
    <w:bookmarkEnd w:id="380"/>
    <w:p>
      <w:pPr>
        <w:spacing w:after="0"/>
        <w:ind w:left="0"/>
        <w:jc w:val="left"/>
      </w:pPr>
    </w:p>
    <w:p>
      <w:pPr>
        <w:spacing w:after="0"/>
        <w:ind w:left="0"/>
        <w:jc w:val="both"/>
      </w:pPr>
      <w:r>
        <w:rPr>
          <w:rFonts w:ascii="Times New Roman"/>
          <w:b w:val="false"/>
          <w:i w:val="false"/>
          <w:color w:val="000000"/>
          <w:sz w:val="28"/>
        </w:rPr>
        <w:t>
      12. Медициналық бұйымдардың тіркелуі туралы мәліметтерді жинау және өзектілендіру кезінде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81"/>
    <w:p>
      <w:pPr>
        <w:spacing w:after="0"/>
        <w:ind w:left="0"/>
        <w:jc w:val="both"/>
      </w:pPr>
      <w:r>
        <w:rPr>
          <w:rFonts w:ascii="Times New Roman"/>
          <w:b w:val="false"/>
          <w:i w:val="false"/>
          <w:color w:val="000000"/>
          <w:sz w:val="28"/>
        </w:rPr>
        <w:t>
      2-сурет. Медициналық бұйымдардың тіркелуі туралы мәліметтерді жинау және өзектілендіру кезіндегі жалпы процесс транзакцияларын орындау схемасы</w:t>
      </w:r>
    </w:p>
    <w:bookmarkEnd w:id="381"/>
    <w:bookmarkStart w:name="z393" w:id="382"/>
    <w:p>
      <w:pPr>
        <w:spacing w:after="0"/>
        <w:ind w:left="0"/>
        <w:jc w:val="both"/>
      </w:pPr>
      <w:r>
        <w:rPr>
          <w:rFonts w:ascii="Times New Roman"/>
          <w:b w:val="false"/>
          <w:i w:val="false"/>
          <w:color w:val="000000"/>
          <w:sz w:val="28"/>
        </w:rPr>
        <w:t>
      2-кесте</w:t>
      </w:r>
    </w:p>
    <w:bookmarkEnd w:id="382"/>
    <w:bookmarkStart w:name="z394" w:id="383"/>
    <w:p>
      <w:pPr>
        <w:spacing w:after="0"/>
        <w:ind w:left="0"/>
        <w:jc w:val="left"/>
      </w:pPr>
      <w:r>
        <w:rPr>
          <w:rFonts w:ascii="Times New Roman"/>
          <w:b/>
          <w:i w:val="false"/>
          <w:color w:val="000000"/>
        </w:rPr>
        <w:t xml:space="preserve"> Медициналық бұйымдардың тіркелуі туралы мәліметтерді жинау және өзектілендіру кезіндегі жалпы процесс транзакцияларының тізбесі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 туралы мәліметтер ұсыну (P.MM.06.PRC.001)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 (P.MM.06.OPR.001).</w:t>
            </w:r>
          </w:p>
          <w:p>
            <w:pPr>
              <w:spacing w:after="20"/>
              <w:ind w:left="20"/>
              <w:jc w:val="both"/>
            </w:pPr>
            <w:r>
              <w:rPr>
                <w:rFonts w:ascii="Times New Roman"/>
                <w:b w:val="false"/>
                <w:i w:val="false"/>
                <w:color w:val="000000"/>
                <w:sz w:val="20"/>
              </w:rPr>
              <w:t>
Келіп түскен өтініш туралы мәліметтерді өңдеу нәтижелері туралы хабарламаны алу (P.MM.06.OPR.003)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келіп түскен өтініш туралы мәліметтер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мәліметтерді қабылдау және өңдеу (P.MM.06.OPR.002)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 (P.MM.06.TRN.001)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медициналық бұйымдарды тіркеу туралы мәліметтер ұсыну (P.MM.06.PRC.002)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беру (P.MM.06.OPR.004).</w:t>
            </w:r>
          </w:p>
          <w:p>
            <w:pPr>
              <w:spacing w:after="20"/>
              <w:ind w:left="20"/>
              <w:jc w:val="both"/>
            </w:pPr>
            <w:r>
              <w:rPr>
                <w:rFonts w:ascii="Times New Roman"/>
                <w:b w:val="false"/>
                <w:i w:val="false"/>
                <w:color w:val="000000"/>
                <w:sz w:val="20"/>
              </w:rPr>
              <w:t>
Медициналық бұйымды тіркеу туралы мәліметтерді өңдеу нәтижелері туралы хабарламаны алу (P.MM.06.OPR.006)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өзгерту үшін мәліметтер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мәліметтерді қабылдау және өңдеу (P.MM.06.OPR.005)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Комиссияға беру (P.MM.06.TRN.002)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өтінішті қарау тоқтатылғаны туралы мәліметтер ұсыну (P.MM.06.PRC.003)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Комиссияға беру (P.MM.06.OPR.009).</w:t>
            </w:r>
          </w:p>
          <w:p>
            <w:pPr>
              <w:spacing w:after="20"/>
              <w:ind w:left="20"/>
              <w:jc w:val="both"/>
            </w:pPr>
            <w:r>
              <w:rPr>
                <w:rFonts w:ascii="Times New Roman"/>
                <w:b w:val="false"/>
                <w:i w:val="false"/>
                <w:color w:val="000000"/>
                <w:sz w:val="20"/>
              </w:rPr>
              <w:t>
Өтінішті қарау тоқтатылғаны туралы мәліметтерді өңдеу нәтижелері туралы хабарламаны алу (P.MM.06.OPR.011)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алып тастау үшін мәліметтер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қабылдау және өңдеу (P.MM.06.OPR.010)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Комиссияға беру (P.MM.06.TRN.003)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 (P.MM.06.PRC.007)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сұрату (P.MM.06.OPR.021).</w:t>
            </w:r>
          </w:p>
          <w:p>
            <w:pPr>
              <w:spacing w:after="20"/>
              <w:ind w:left="20"/>
              <w:jc w:val="both"/>
            </w:pPr>
            <w:r>
              <w:rPr>
                <w:rFonts w:ascii="Times New Roman"/>
                <w:b w:val="false"/>
                <w:i w:val="false"/>
                <w:color w:val="000000"/>
                <w:sz w:val="20"/>
              </w:rPr>
              <w:t>
Тіркеу куәлігінің нөмірі туралы мәліметтерді қабылдау және өңдеу (P.MM.06.OPR.023)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тіркеу куәлігінің нөмірі сұратылды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дайындау және ұсыну (P.MM.06.OPR.022)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тіркеу куәлігінің нөмірі алынды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 (P.MM.06.TRN.007)</w:t>
            </w:r>
          </w:p>
        </w:tc>
      </w:tr>
    </w:tbl>
    <w:bookmarkStart w:name="z395" w:id="384"/>
    <w:p>
      <w:pPr>
        <w:spacing w:after="0"/>
        <w:ind w:left="0"/>
        <w:jc w:val="left"/>
      </w:pPr>
      <w:r>
        <w:rPr>
          <w:rFonts w:ascii="Times New Roman"/>
          <w:b/>
          <w:i w:val="false"/>
          <w:color w:val="000000"/>
        </w:rPr>
        <w:t xml:space="preserve"> 2. Медициналық бұйымдардың тіркелуі туралы мәліметтерді ұсыну кезіндегі ақпараттық өзара іс-қимыл</w:t>
      </w:r>
    </w:p>
    <w:bookmarkEnd w:id="384"/>
    <w:bookmarkStart w:name="z396" w:id="385"/>
    <w:p>
      <w:pPr>
        <w:spacing w:after="0"/>
        <w:ind w:left="0"/>
        <w:jc w:val="both"/>
      </w:pPr>
      <w:r>
        <w:rPr>
          <w:rFonts w:ascii="Times New Roman"/>
          <w:b w:val="false"/>
          <w:i w:val="false"/>
          <w:color w:val="000000"/>
          <w:sz w:val="28"/>
        </w:rPr>
        <w:t>
      13. Медициналық бұйымдардың тіркелуі туралы мәліметтерді ұсыну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3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86"/>
    <w:p>
      <w:pPr>
        <w:spacing w:after="0"/>
        <w:ind w:left="0"/>
        <w:jc w:val="both"/>
      </w:pPr>
      <w:r>
        <w:rPr>
          <w:rFonts w:ascii="Times New Roman"/>
          <w:b w:val="false"/>
          <w:i w:val="false"/>
          <w:color w:val="000000"/>
          <w:sz w:val="28"/>
        </w:rPr>
        <w:t>
      3-сурет. Медициналық бұйымдардың тіркелуі туралы мәліметтерді ұсыну кезіндегі жалпы процесс транзакцияларын орындау схемасы</w:t>
      </w:r>
    </w:p>
    <w:bookmarkEnd w:id="386"/>
    <w:bookmarkStart w:name="z398" w:id="387"/>
    <w:p>
      <w:pPr>
        <w:spacing w:after="0"/>
        <w:ind w:left="0"/>
        <w:jc w:val="both"/>
      </w:pPr>
      <w:r>
        <w:rPr>
          <w:rFonts w:ascii="Times New Roman"/>
          <w:b w:val="false"/>
          <w:i w:val="false"/>
          <w:color w:val="000000"/>
          <w:sz w:val="28"/>
        </w:rPr>
        <w:t>
      3-кесте</w:t>
      </w:r>
    </w:p>
    <w:bookmarkEnd w:id="387"/>
    <w:bookmarkStart w:name="z399" w:id="388"/>
    <w:p>
      <w:pPr>
        <w:spacing w:after="0"/>
        <w:ind w:left="0"/>
        <w:jc w:val="left"/>
      </w:pPr>
      <w:r>
        <w:rPr>
          <w:rFonts w:ascii="Times New Roman"/>
          <w:b/>
          <w:i w:val="false"/>
          <w:color w:val="000000"/>
        </w:rPr>
        <w:t xml:space="preserve"> Медициналық бұйымдардың тіркелуі туралы мәліметтерді ұсыну кезіндегі жалпы процесс транзакцияларының тізбесі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алу (P.MM.06.PRC.004)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сұрату (P.MM.06.OPR.012).</w:t>
            </w:r>
          </w:p>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қабылдау және өңдеу (P.MM.06.OPR.014)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жаңартылған күні мен уақыты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ақпаратты дайындау және ұсыну (P.MM.06.OPR.013)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жаңартылған күні мен уақыты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алу (P.MM.06.TRN.004)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 алу (P.MM.06.PRC.005)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сұрату (P.MM.06.OPR.015).</w:t>
            </w:r>
          </w:p>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 (P.MM.06.OPR.017)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дайындау және ұсыну (P.MM.06.OPR.016)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 алу (P.MM.06.TRN.005)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 (P.MM.06.PRC.006)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сұрату (P.MM.06.OPR.018).</w:t>
            </w:r>
          </w:p>
          <w:p>
            <w:pPr>
              <w:spacing w:after="20"/>
              <w:ind w:left="20"/>
              <w:jc w:val="both"/>
            </w:pPr>
            <w:r>
              <w:rPr>
                <w:rFonts w:ascii="Times New Roman"/>
                <w:b w:val="false"/>
                <w:i w:val="false"/>
                <w:color w:val="000000"/>
                <w:sz w:val="20"/>
              </w:rPr>
              <w:t>
Медициналық бұйымдарды тіркеу туралы өзгертілген мәліметтерді қабылдау және өңдеу (P.MM.06.OPR.020)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дайындау және ұсыну (P.MM.06.OPR.019)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өзгертілген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(P.MM.06.BEN.001):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 (P.MM.06.TRN.006)</w:t>
            </w:r>
          </w:p>
        </w:tc>
      </w:tr>
    </w:tbl>
    <w:bookmarkStart w:name="z400" w:id="389"/>
    <w:p>
      <w:pPr>
        <w:spacing w:after="0"/>
        <w:ind w:left="0"/>
        <w:jc w:val="left"/>
      </w:pPr>
      <w:r>
        <w:rPr>
          <w:rFonts w:ascii="Times New Roman"/>
          <w:b/>
          <w:i w:val="false"/>
          <w:color w:val="000000"/>
        </w:rPr>
        <w:t xml:space="preserve"> VI. Жалпы процесс хабарларының сипаттамасы </w:t>
      </w:r>
    </w:p>
    <w:bookmarkEnd w:id="389"/>
    <w:bookmarkStart w:name="z401" w:id="390"/>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берілген. Хабарлар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End w:id="390"/>
    <w:bookmarkStart w:name="z402" w:id="391"/>
    <w:p>
      <w:pPr>
        <w:spacing w:after="0"/>
        <w:ind w:left="0"/>
        <w:jc w:val="both"/>
      </w:pPr>
      <w:r>
        <w:rPr>
          <w:rFonts w:ascii="Times New Roman"/>
          <w:b w:val="false"/>
          <w:i w:val="false"/>
          <w:color w:val="000000"/>
          <w:sz w:val="28"/>
        </w:rPr>
        <w:t>
      4-кесте</w:t>
      </w:r>
    </w:p>
    <w:bookmarkEnd w:id="391"/>
    <w:bookmarkStart w:name="z403" w:id="392"/>
    <w:p>
      <w:pPr>
        <w:spacing w:after="0"/>
        <w:ind w:left="0"/>
        <w:jc w:val="left"/>
      </w:pPr>
      <w:r>
        <w:rPr>
          <w:rFonts w:ascii="Times New Roman"/>
          <w:b/>
          <w:i w:val="false"/>
          <w:color w:val="000000"/>
        </w:rPr>
        <w:t xml:space="preserve"> Жалпы процесс хабарларының тізбесі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тоқтатылғаны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куәлігінің нөмірі туралы мәліметтер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куәлігінің нөмірі туралы мәліметтер (R.HC.MM.06.004)</w:t>
            </w:r>
          </w:p>
        </w:tc>
      </w:tr>
    </w:tbl>
    <w:bookmarkStart w:name="z404" w:id="393"/>
    <w:p>
      <w:pPr>
        <w:spacing w:after="0"/>
        <w:ind w:left="0"/>
        <w:jc w:val="left"/>
      </w:pPr>
      <w:r>
        <w:rPr>
          <w:rFonts w:ascii="Times New Roman"/>
          <w:b/>
          <w:i w:val="false"/>
          <w:color w:val="000000"/>
        </w:rPr>
        <w:t xml:space="preserve"> VII. Жалпы процесс транзакцияларының сипаттамасы</w:t>
      </w:r>
    </w:p>
    <w:bookmarkEnd w:id="393"/>
    <w:bookmarkStart w:name="z405" w:id="394"/>
    <w:p>
      <w:pPr>
        <w:spacing w:after="0"/>
        <w:ind w:left="0"/>
        <w:jc w:val="left"/>
      </w:pPr>
      <w:r>
        <w:rPr>
          <w:rFonts w:ascii="Times New Roman"/>
          <w:b/>
          <w:i w:val="false"/>
          <w:color w:val="000000"/>
        </w:rPr>
        <w:t xml:space="preserve"> 1. "Комиссияға келіп түскен өтініштер туралы мәліметтерді беру" (P.MM.06.TRN.001) жалпы процесс транзакциясы</w:t>
      </w:r>
    </w:p>
    <w:bookmarkEnd w:id="394"/>
    <w:bookmarkStart w:name="z406" w:id="395"/>
    <w:p>
      <w:pPr>
        <w:spacing w:after="0"/>
        <w:ind w:left="0"/>
        <w:jc w:val="both"/>
      </w:pPr>
      <w:r>
        <w:rPr>
          <w:rFonts w:ascii="Times New Roman"/>
          <w:b w:val="false"/>
          <w:i w:val="false"/>
          <w:color w:val="000000"/>
          <w:sz w:val="28"/>
        </w:rPr>
        <w:t>
      15. "Комиссияға келіп түскен өтініштер туралы мәліметтерді беру" (P.MM.06.TRN.001) жалпы процесс транзакциясы респонедентке тиісті мәліметтерді беру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bookmarkEnd w:id="3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96"/>
    <w:p>
      <w:pPr>
        <w:spacing w:after="0"/>
        <w:ind w:left="0"/>
        <w:jc w:val="both"/>
      </w:pPr>
      <w:r>
        <w:rPr>
          <w:rFonts w:ascii="Times New Roman"/>
          <w:b w:val="false"/>
          <w:i w:val="false"/>
          <w:color w:val="000000"/>
          <w:sz w:val="28"/>
        </w:rPr>
        <w:t>
      4-сурет. "Комиссияға келіп түскен өтініштер туралы мәліметтерді беру" (P.MM.06.TRN.001) жалпы процесс транзакциясын орындау схемасы</w:t>
      </w:r>
    </w:p>
    <w:bookmarkEnd w:id="396"/>
    <w:p>
      <w:pPr>
        <w:spacing w:after="0"/>
        <w:ind w:left="0"/>
        <w:jc w:val="both"/>
      </w:pPr>
      <w:r>
        <w:rPr>
          <w:rFonts w:ascii="Times New Roman"/>
          <w:b w:val="false"/>
          <w:i w:val="false"/>
          <w:color w:val="000000"/>
          <w:sz w:val="28"/>
        </w:rPr>
        <w:t>
      5-кесте</w:t>
      </w:r>
    </w:p>
    <w:bookmarkStart w:name="z408" w:id="397"/>
    <w:p>
      <w:pPr>
        <w:spacing w:after="0"/>
        <w:ind w:left="0"/>
        <w:jc w:val="left"/>
      </w:pPr>
      <w:r>
        <w:rPr>
          <w:rFonts w:ascii="Times New Roman"/>
          <w:b/>
          <w:i w:val="false"/>
          <w:color w:val="000000"/>
        </w:rPr>
        <w:t xml:space="preserve"> "Комиссияға келіп түскен өтініштер туралы мәліметтерді беру" (P.MM.06.TRN.001) жалпы процесс транзакциясының сипаттамасы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 (P.MM.06.MSG.001)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9" w:id="398"/>
    <w:p>
      <w:pPr>
        <w:spacing w:after="0"/>
        <w:ind w:left="0"/>
        <w:jc w:val="left"/>
      </w:pPr>
      <w:r>
        <w:rPr>
          <w:rFonts w:ascii="Times New Roman"/>
          <w:b/>
          <w:i w:val="false"/>
          <w:color w:val="000000"/>
        </w:rPr>
        <w:t xml:space="preserve"> 2. "Медициналық бұйымдардың тіркелуі туралы мәліметтерді Комиссияға беру" (P.MM.06.TRN.002) жалпы процесс транзакциясы</w:t>
      </w:r>
    </w:p>
    <w:bookmarkEnd w:id="398"/>
    <w:bookmarkStart w:name="z410" w:id="399"/>
    <w:p>
      <w:pPr>
        <w:spacing w:after="0"/>
        <w:ind w:left="0"/>
        <w:jc w:val="both"/>
      </w:pPr>
      <w:r>
        <w:rPr>
          <w:rFonts w:ascii="Times New Roman"/>
          <w:b w:val="false"/>
          <w:i w:val="false"/>
          <w:color w:val="000000"/>
          <w:sz w:val="28"/>
        </w:rPr>
        <w:t>
      16. "Медициналық бұйымдардың тіркелуі туралы мәліметтерді Комиссияға беру" (P.MM.06.TRN.002) жалпы процесс транзакциясы тиісті мәліметтерді респондентке беру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400"/>
    <w:p>
      <w:pPr>
        <w:spacing w:after="0"/>
        <w:ind w:left="0"/>
        <w:jc w:val="both"/>
      </w:pPr>
      <w:r>
        <w:rPr>
          <w:rFonts w:ascii="Times New Roman"/>
          <w:b w:val="false"/>
          <w:i w:val="false"/>
          <w:color w:val="000000"/>
          <w:sz w:val="28"/>
        </w:rPr>
        <w:t>
      5-сурет. "Медициналық бұйымдардың тіркелуі туралы мәліметтерді Комиссияға беру" (P.MM.06.TRN.002) жалпы процесс транзакциясын орындау схемасы</w:t>
      </w:r>
    </w:p>
    <w:bookmarkEnd w:id="400"/>
    <w:bookmarkStart w:name="z412" w:id="401"/>
    <w:p>
      <w:pPr>
        <w:spacing w:after="0"/>
        <w:ind w:left="0"/>
        <w:jc w:val="both"/>
      </w:pPr>
      <w:r>
        <w:rPr>
          <w:rFonts w:ascii="Times New Roman"/>
          <w:b w:val="false"/>
          <w:i w:val="false"/>
          <w:color w:val="000000"/>
          <w:sz w:val="28"/>
        </w:rPr>
        <w:t>
      6-кесте</w:t>
      </w:r>
    </w:p>
    <w:bookmarkEnd w:id="401"/>
    <w:bookmarkStart w:name="z413" w:id="402"/>
    <w:p>
      <w:pPr>
        <w:spacing w:after="0"/>
        <w:ind w:left="0"/>
        <w:jc w:val="left"/>
      </w:pPr>
      <w:r>
        <w:rPr>
          <w:rFonts w:ascii="Times New Roman"/>
          <w:b/>
          <w:i w:val="false"/>
          <w:color w:val="000000"/>
        </w:rPr>
        <w:t xml:space="preserve"> "Медициналық бұйымдардың тіркелуі туралы мәліметтерді Комиссияға беру" (P.MM.06.TRN.002) жалпы процесс транзакциясының сипаттамасы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тіркелуі туралы мәліметтер (P.MM.06.MSG.002)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4" w:id="403"/>
    <w:p>
      <w:pPr>
        <w:spacing w:after="0"/>
        <w:ind w:left="0"/>
        <w:jc w:val="left"/>
      </w:pPr>
      <w:r>
        <w:rPr>
          <w:rFonts w:ascii="Times New Roman"/>
          <w:b/>
          <w:i w:val="false"/>
          <w:color w:val="000000"/>
        </w:rPr>
        <w:t xml:space="preserve"> 3. Жалпы процесс транзакциясы "Өтінішті қарау тоқтатылғаны туралы мәліметтерді Комиссияға беру" (P.MM.06.TRN.003)</w:t>
      </w:r>
    </w:p>
    <w:bookmarkEnd w:id="403"/>
    <w:bookmarkStart w:name="z415" w:id="404"/>
    <w:p>
      <w:pPr>
        <w:spacing w:after="0"/>
        <w:ind w:left="0"/>
        <w:jc w:val="both"/>
      </w:pPr>
      <w:r>
        <w:rPr>
          <w:rFonts w:ascii="Times New Roman"/>
          <w:b w:val="false"/>
          <w:i w:val="false"/>
          <w:color w:val="000000"/>
          <w:sz w:val="28"/>
        </w:rPr>
        <w:t>
      17. Жалпы процесс транзакциясы "Өтінішті қарау тоқтатылғаны туралы мәліметтерді Комиссияға беру" (P.MM.06.TRN.003) респондентке тиісті мәліметтерді беру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405"/>
    <w:p>
      <w:pPr>
        <w:spacing w:after="0"/>
        <w:ind w:left="0"/>
        <w:jc w:val="both"/>
      </w:pPr>
      <w:r>
        <w:rPr>
          <w:rFonts w:ascii="Times New Roman"/>
          <w:b w:val="false"/>
          <w:i w:val="false"/>
          <w:color w:val="000000"/>
          <w:sz w:val="28"/>
        </w:rPr>
        <w:t>
      6-сурет. "Өтінішті қарау тоқтатылғаны туралы мәліметтерді Комиссияға беру" (P.MM.06.TRN.003) жалпы процесс транзакциясын орындау схемасы</w:t>
      </w:r>
    </w:p>
    <w:bookmarkEnd w:id="405"/>
    <w:bookmarkStart w:name="z417" w:id="406"/>
    <w:p>
      <w:pPr>
        <w:spacing w:after="0"/>
        <w:ind w:left="0"/>
        <w:jc w:val="both"/>
      </w:pPr>
      <w:r>
        <w:rPr>
          <w:rFonts w:ascii="Times New Roman"/>
          <w:b w:val="false"/>
          <w:i w:val="false"/>
          <w:color w:val="000000"/>
          <w:sz w:val="28"/>
        </w:rPr>
        <w:t>
      7-кесте</w:t>
      </w:r>
    </w:p>
    <w:bookmarkEnd w:id="406"/>
    <w:bookmarkStart w:name="z418" w:id="407"/>
    <w:p>
      <w:pPr>
        <w:spacing w:after="0"/>
        <w:ind w:left="0"/>
        <w:jc w:val="left"/>
      </w:pPr>
      <w:r>
        <w:rPr>
          <w:rFonts w:ascii="Times New Roman"/>
          <w:b/>
          <w:i w:val="false"/>
          <w:color w:val="000000"/>
        </w:rPr>
        <w:t xml:space="preserve"> "Өтінішті қарау тоқтатылғаны туралы мәліметтерді Комиссияға беру" (P.MM.06.TRN.003) жалпы процесс транзакциясының сипаттамасы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тоқтатылғаны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тоқтатылғаны туралы мәліметтер (P.MM.06.MSG.003)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9" w:id="408"/>
    <w:p>
      <w:pPr>
        <w:spacing w:after="0"/>
        <w:ind w:left="0"/>
        <w:jc w:val="left"/>
      </w:pPr>
      <w:r>
        <w:rPr>
          <w:rFonts w:ascii="Times New Roman"/>
          <w:b/>
          <w:i w:val="false"/>
          <w:color w:val="000000"/>
        </w:rPr>
        <w:t xml:space="preserve"> 4. "Медициналық бұйымдарды тіркеу туралы мәліметтердің жаңартылған күні мен уақыты туралы ақпарат алу" (P.MM.06.TRN.004) жалпы процесс транзакциясы</w:t>
      </w:r>
    </w:p>
    <w:bookmarkEnd w:id="408"/>
    <w:bookmarkStart w:name="z420" w:id="409"/>
    <w:p>
      <w:pPr>
        <w:spacing w:after="0"/>
        <w:ind w:left="0"/>
        <w:jc w:val="both"/>
      </w:pPr>
      <w:r>
        <w:rPr>
          <w:rFonts w:ascii="Times New Roman"/>
          <w:b w:val="false"/>
          <w:i w:val="false"/>
          <w:color w:val="000000"/>
          <w:sz w:val="28"/>
        </w:rPr>
        <w:t>
      18. "Медициналық бұйымдарды тіркеу туралы мәліметтердің жаңартылған күні мен уақыты туралы ақпарат алу" (P.MM.06.TRN.004) жалпы процесс транзакциясы бастамашының сұратуы бойынша респонденттің тиісті мәліметтердің жаңартылған күні мен уақыты туралы ақпаратты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10"/>
    <w:p>
      <w:pPr>
        <w:spacing w:after="0"/>
        <w:ind w:left="0"/>
        <w:jc w:val="both"/>
      </w:pPr>
      <w:r>
        <w:rPr>
          <w:rFonts w:ascii="Times New Roman"/>
          <w:b w:val="false"/>
          <w:i w:val="false"/>
          <w:color w:val="000000"/>
          <w:sz w:val="28"/>
        </w:rPr>
        <w:t>
      7-сурет. "Медициналық бұйымдарды тіркеу туралы мәліметтердің жаңартылған күні мен уақыты туралы ақпарат алу" (P.MM.06.TRN.004) жалпы процесс транзакциясын орындау схемасы</w:t>
      </w:r>
    </w:p>
    <w:bookmarkEnd w:id="410"/>
    <w:bookmarkStart w:name="z422" w:id="411"/>
    <w:p>
      <w:pPr>
        <w:spacing w:after="0"/>
        <w:ind w:left="0"/>
        <w:jc w:val="both"/>
      </w:pPr>
      <w:r>
        <w:rPr>
          <w:rFonts w:ascii="Times New Roman"/>
          <w:b w:val="false"/>
          <w:i w:val="false"/>
          <w:color w:val="000000"/>
          <w:sz w:val="28"/>
        </w:rPr>
        <w:t>
      8-кесте</w:t>
      </w:r>
    </w:p>
    <w:bookmarkEnd w:id="411"/>
    <w:bookmarkStart w:name="z423" w:id="412"/>
    <w:p>
      <w:pPr>
        <w:spacing w:after="0"/>
        <w:ind w:left="0"/>
        <w:jc w:val="left"/>
      </w:pPr>
      <w:r>
        <w:rPr>
          <w:rFonts w:ascii="Times New Roman"/>
          <w:b/>
          <w:i w:val="false"/>
          <w:color w:val="000000"/>
        </w:rPr>
        <w:t xml:space="preserve"> "Медициналық бұйымдарды тіркеу туралы мәліметтердің жаңартылған күні мен уақыты туралы ақпарат алу" (P.MM.06.TRN.004) жалпы процесс транзакциясының сипаттамасы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мәліметтердің жаңартылған күні мен уақыты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жаңартылған күні мен уақыты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сұрату (P.MM.06.MSG.005)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мәліметтердің жаңартылған күні мен уақыты туралы ақпарат (P.MM.06.MSG.006)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4" w:id="413"/>
    <w:p>
      <w:pPr>
        <w:spacing w:after="0"/>
        <w:ind w:left="0"/>
        <w:jc w:val="left"/>
      </w:pPr>
      <w:r>
        <w:rPr>
          <w:rFonts w:ascii="Times New Roman"/>
          <w:b/>
          <w:i w:val="false"/>
          <w:color w:val="000000"/>
        </w:rPr>
        <w:t xml:space="preserve"> 5. "Медициналық бұйымдардың тіркелгені туралы мәліметтер алу" (P.MM.06.TRN.005) жалпы процесс транзакциясы</w:t>
      </w:r>
    </w:p>
    <w:bookmarkEnd w:id="413"/>
    <w:bookmarkStart w:name="z425" w:id="414"/>
    <w:p>
      <w:pPr>
        <w:spacing w:after="0"/>
        <w:ind w:left="0"/>
        <w:jc w:val="both"/>
      </w:pPr>
      <w:r>
        <w:rPr>
          <w:rFonts w:ascii="Times New Roman"/>
          <w:b w:val="false"/>
          <w:i w:val="false"/>
          <w:color w:val="000000"/>
          <w:sz w:val="28"/>
        </w:rPr>
        <w:t>
      19. "Медициналық бұйымдардың тіркелгені туралы мәліметтер алу" (P.MM.06.TRN.005) жалпы процесс транзакциясы бастамашының сұратуы бойынша респонденттің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15"/>
    <w:p>
      <w:pPr>
        <w:spacing w:after="0"/>
        <w:ind w:left="0"/>
        <w:jc w:val="both"/>
      </w:pPr>
      <w:r>
        <w:rPr>
          <w:rFonts w:ascii="Times New Roman"/>
          <w:b w:val="false"/>
          <w:i w:val="false"/>
          <w:color w:val="000000"/>
          <w:sz w:val="28"/>
        </w:rPr>
        <w:t>
      8-сурет. "Медициналық бұйымдардың тіркелгені туралы мәліметтер алу" (P.MM.06.TRN.005) жалпы процесс транзакциясын орындау схемасы</w:t>
      </w:r>
    </w:p>
    <w:bookmarkEnd w:id="415"/>
    <w:bookmarkStart w:name="z427" w:id="416"/>
    <w:p>
      <w:pPr>
        <w:spacing w:after="0"/>
        <w:ind w:left="0"/>
        <w:jc w:val="both"/>
      </w:pPr>
      <w:r>
        <w:rPr>
          <w:rFonts w:ascii="Times New Roman"/>
          <w:b w:val="false"/>
          <w:i w:val="false"/>
          <w:color w:val="000000"/>
          <w:sz w:val="28"/>
        </w:rPr>
        <w:t>
      9-кесте</w:t>
      </w:r>
    </w:p>
    <w:bookmarkEnd w:id="416"/>
    <w:bookmarkStart w:name="z428" w:id="417"/>
    <w:p>
      <w:pPr>
        <w:spacing w:after="0"/>
        <w:ind w:left="0"/>
        <w:jc w:val="left"/>
      </w:pPr>
      <w:r>
        <w:rPr>
          <w:rFonts w:ascii="Times New Roman"/>
          <w:b/>
          <w:i w:val="false"/>
          <w:color w:val="000000"/>
        </w:rPr>
        <w:t xml:space="preserve"> "Медициналық бұйымдардың тіркелгені туралы мәліметтер алу" (P.MM.06.TRN.005) жалпы процесс транзакциясының сипаттамасы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мәліметтерді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сұрату (P.MM.06.MSG.007)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(P.MM.06.MSG.008)</w:t>
            </w:r>
          </w:p>
          <w:p>
            <w:pPr>
              <w:spacing w:after="20"/>
              <w:ind w:left="20"/>
              <w:jc w:val="both"/>
            </w:pPr>
            <w:r>
              <w:rPr>
                <w:rFonts w:ascii="Times New Roman"/>
                <w:b w:val="false"/>
                <w:i w:val="false"/>
                <w:color w:val="000000"/>
                <w:sz w:val="20"/>
              </w:rPr>
              <w:t>
мәліметтердің жоқ екені туралы хабарлама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9" w:id="418"/>
    <w:p>
      <w:pPr>
        <w:spacing w:after="0"/>
        <w:ind w:left="0"/>
        <w:jc w:val="left"/>
      </w:pPr>
      <w:r>
        <w:rPr>
          <w:rFonts w:ascii="Times New Roman"/>
          <w:b/>
          <w:i w:val="false"/>
          <w:color w:val="000000"/>
        </w:rPr>
        <w:t xml:space="preserve"> 6. "Медициналық бұйымдарды тіркеу туралы өзгертілген мәліметтерді алу" (P.MM.06.TRN.006) жалпы процесс транзакциясы</w:t>
      </w:r>
    </w:p>
    <w:bookmarkEnd w:id="418"/>
    <w:bookmarkStart w:name="z430" w:id="419"/>
    <w:p>
      <w:pPr>
        <w:spacing w:after="0"/>
        <w:ind w:left="0"/>
        <w:jc w:val="both"/>
      </w:pPr>
      <w:r>
        <w:rPr>
          <w:rFonts w:ascii="Times New Roman"/>
          <w:b w:val="false"/>
          <w:i w:val="false"/>
          <w:color w:val="000000"/>
          <w:sz w:val="28"/>
        </w:rPr>
        <w:t>
      20. "Медициналық бұйымдарды тіркеу туралы өзгертілген мәліметтерді алу" (P.MM.06.TRN.006) жалпы процесс транзакциясы жалпы процесс транзакциясы бастамашының сұратуы бойынша респонденттің тиісті мәліметтерді беруі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4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420"/>
    <w:p>
      <w:pPr>
        <w:spacing w:after="0"/>
        <w:ind w:left="0"/>
        <w:jc w:val="both"/>
      </w:pPr>
      <w:r>
        <w:rPr>
          <w:rFonts w:ascii="Times New Roman"/>
          <w:b w:val="false"/>
          <w:i w:val="false"/>
          <w:color w:val="000000"/>
          <w:sz w:val="28"/>
        </w:rPr>
        <w:t>
      9-сурет. "Медициналық бұйымдарды тіркеу туралы өзгертілген мәліметтерді алу" (P.MM.06.TRN.006) жалпы процесс транзакциясын орындау схемасы</w:t>
      </w:r>
    </w:p>
    <w:bookmarkEnd w:id="420"/>
    <w:bookmarkStart w:name="z432" w:id="421"/>
    <w:p>
      <w:pPr>
        <w:spacing w:after="0"/>
        <w:ind w:left="0"/>
        <w:jc w:val="both"/>
      </w:pPr>
      <w:r>
        <w:rPr>
          <w:rFonts w:ascii="Times New Roman"/>
          <w:b w:val="false"/>
          <w:i w:val="false"/>
          <w:color w:val="000000"/>
          <w:sz w:val="28"/>
        </w:rPr>
        <w:t>
      10-кесте</w:t>
      </w:r>
    </w:p>
    <w:bookmarkEnd w:id="421"/>
    <w:bookmarkStart w:name="z433" w:id="422"/>
    <w:p>
      <w:pPr>
        <w:spacing w:after="0"/>
        <w:ind w:left="0"/>
        <w:jc w:val="left"/>
      </w:pPr>
      <w:r>
        <w:rPr>
          <w:rFonts w:ascii="Times New Roman"/>
          <w:b/>
          <w:i w:val="false"/>
          <w:color w:val="000000"/>
        </w:rPr>
        <w:t xml:space="preserve"> "Медициналық бұйымдарды тіркеу туралы өзгертілген мәліметтерді алу" (P.MM.06.TRN.006) жалпы процесс транзакциясының сипаттамасы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өзгертілген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(P.MM.06.BEN.001):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сұрату (P.MM.06.MSG.010)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 (P.MM.06.MSG.009)</w:t>
            </w:r>
          </w:p>
          <w:p>
            <w:pPr>
              <w:spacing w:after="20"/>
              <w:ind w:left="20"/>
              <w:jc w:val="both"/>
            </w:pPr>
            <w:r>
              <w:rPr>
                <w:rFonts w:ascii="Times New Roman"/>
                <w:b w:val="false"/>
                <w:i w:val="false"/>
                <w:color w:val="000000"/>
                <w:sz w:val="20"/>
              </w:rPr>
              <w:t>
медициналық бұйымдардың тіркелуі туралы өзгертілген мәліметтер (P.MM.06.MSG.011)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4" w:id="423"/>
    <w:p>
      <w:pPr>
        <w:spacing w:after="0"/>
        <w:ind w:left="0"/>
        <w:jc w:val="left"/>
      </w:pPr>
      <w:r>
        <w:rPr>
          <w:rFonts w:ascii="Times New Roman"/>
          <w:b/>
          <w:i w:val="false"/>
          <w:color w:val="000000"/>
        </w:rPr>
        <w:t xml:space="preserve"> 7. "Тіркеу куәлігінің нөмірі туралы мәліметтерді алу" (P.MM.06.TRN.007) жалпы процесс транзакциясы</w:t>
      </w:r>
    </w:p>
    <w:bookmarkEnd w:id="423"/>
    <w:bookmarkStart w:name="z435" w:id="424"/>
    <w:p>
      <w:pPr>
        <w:spacing w:after="0"/>
        <w:ind w:left="0"/>
        <w:jc w:val="both"/>
      </w:pPr>
      <w:r>
        <w:rPr>
          <w:rFonts w:ascii="Times New Roman"/>
          <w:b w:val="false"/>
          <w:i w:val="false"/>
          <w:color w:val="000000"/>
          <w:sz w:val="28"/>
        </w:rPr>
        <w:t>
      21. "Тіркеу куәлігінің нөмірі туралы мәліметтерді алу" (P.MM.06.TRN.007) жалпы процесс транзакциясы бастамашының сұратуы бойынша респонденттің тиісті мәліметтерді беруі үшін орындалады. Жалпы процестің көрсетілген транзакциясын орындау схемасы 10-суретте берілген. Жалпы процесс транзакциясының параметрлері 11-кестеде берілген.</w:t>
      </w:r>
    </w:p>
    <w:bookmarkEnd w:id="4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25"/>
    <w:p>
      <w:pPr>
        <w:spacing w:after="0"/>
        <w:ind w:left="0"/>
        <w:jc w:val="both"/>
      </w:pPr>
      <w:r>
        <w:rPr>
          <w:rFonts w:ascii="Times New Roman"/>
          <w:b w:val="false"/>
          <w:i w:val="false"/>
          <w:color w:val="000000"/>
          <w:sz w:val="28"/>
        </w:rPr>
        <w:t>
      10-сурет. Схема выполнения транзакции общего процесса "Тіркеу куәлігінің нөмірі туралы мәліметтерді алу" (P.MM.06.TRN.007) жалпы процесс транзакциясын орындау схемасы</w:t>
      </w:r>
    </w:p>
    <w:bookmarkEnd w:id="425"/>
    <w:bookmarkStart w:name="z437" w:id="426"/>
    <w:p>
      <w:pPr>
        <w:spacing w:after="0"/>
        <w:ind w:left="0"/>
        <w:jc w:val="both"/>
      </w:pPr>
      <w:r>
        <w:rPr>
          <w:rFonts w:ascii="Times New Roman"/>
          <w:b w:val="false"/>
          <w:i w:val="false"/>
          <w:color w:val="000000"/>
          <w:sz w:val="28"/>
        </w:rPr>
        <w:t>
      11-кесте</w:t>
      </w:r>
    </w:p>
    <w:bookmarkEnd w:id="426"/>
    <w:bookmarkStart w:name="z438" w:id="427"/>
    <w:p>
      <w:pPr>
        <w:spacing w:after="0"/>
        <w:ind w:left="0"/>
        <w:jc w:val="left"/>
      </w:pPr>
      <w:r>
        <w:rPr>
          <w:rFonts w:ascii="Times New Roman"/>
          <w:b/>
          <w:i w:val="false"/>
          <w:color w:val="000000"/>
        </w:rPr>
        <w:t xml:space="preserve"> "Тіркеу куәлігінің нөмірі туралы мәліметтерді алу" (P.MM.06.TRN.007) жалпы процесс транзакциясының сипаттамасы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тіркеу куәлігінің нөмірі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сұрату (P.MM.06.MSG.012)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 (P.MM.06.MSG.013)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9" w:id="428"/>
    <w:p>
      <w:pPr>
        <w:spacing w:after="0"/>
        <w:ind w:left="0"/>
        <w:jc w:val="left"/>
      </w:pPr>
      <w:r>
        <w:rPr>
          <w:rFonts w:ascii="Times New Roman"/>
          <w:b/>
          <w:i w:val="false"/>
          <w:color w:val="000000"/>
        </w:rPr>
        <w:t xml:space="preserve"> VIII. Штаттан тыс жағдайларда әрекет ету тәртібі</w:t>
      </w:r>
    </w:p>
    <w:bookmarkEnd w:id="428"/>
    <w:bookmarkStart w:name="z440" w:id="429"/>
    <w:p>
      <w:pPr>
        <w:spacing w:after="0"/>
        <w:ind w:left="0"/>
        <w:jc w:val="both"/>
      </w:pPr>
      <w:r>
        <w:rPr>
          <w:rFonts w:ascii="Times New Roman"/>
          <w:b w:val="false"/>
          <w:i w:val="false"/>
          <w:color w:val="000000"/>
          <w:sz w:val="28"/>
        </w:rPr>
        <w:t>
      22.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12-кестеде берілген.</w:t>
      </w:r>
    </w:p>
    <w:bookmarkEnd w:id="429"/>
    <w:bookmarkStart w:name="z441" w:id="430"/>
    <w:p>
      <w:pPr>
        <w:spacing w:after="0"/>
        <w:ind w:left="0"/>
        <w:jc w:val="both"/>
      </w:pPr>
      <w:r>
        <w:rPr>
          <w:rFonts w:ascii="Times New Roman"/>
          <w:b w:val="false"/>
          <w:i w:val="false"/>
          <w:color w:val="000000"/>
          <w:sz w:val="28"/>
        </w:rPr>
        <w:t>
      23. Мүше мемлекеттің уәкілетті органы қателік туралы хабарлама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хабарды сыртқы және өзара сауданың  интеграцияланған ақпараттық жүйесін қолдау қызметіне жібереді.</w:t>
      </w:r>
    </w:p>
    <w:bookmarkEnd w:id="430"/>
    <w:bookmarkStart w:name="z442" w:id="431"/>
    <w:p>
      <w:pPr>
        <w:spacing w:after="0"/>
        <w:ind w:left="0"/>
        <w:jc w:val="both"/>
      </w:pPr>
      <w:r>
        <w:rPr>
          <w:rFonts w:ascii="Times New Roman"/>
          <w:b w:val="false"/>
          <w:i w:val="false"/>
          <w:color w:val="000000"/>
          <w:sz w:val="28"/>
        </w:rPr>
        <w:t>
      12-кесте</w:t>
      </w:r>
    </w:p>
    <w:bookmarkEnd w:id="431"/>
    <w:bookmarkStart w:name="z443" w:id="432"/>
    <w:p>
      <w:pPr>
        <w:spacing w:after="0"/>
        <w:ind w:left="0"/>
        <w:jc w:val="left"/>
      </w:pPr>
      <w:r>
        <w:rPr>
          <w:rFonts w:ascii="Times New Roman"/>
          <w:b/>
          <w:i w:val="false"/>
          <w:color w:val="000000"/>
        </w:rPr>
        <w:t xml:space="preserve"> Штаттан тыс жағдайларда әрекет ету</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444" w:id="43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33"/>
    <w:bookmarkStart w:name="z445" w:id="434"/>
    <w:p>
      <w:pPr>
        <w:spacing w:after="0"/>
        <w:ind w:left="0"/>
        <w:jc w:val="both"/>
      </w:pPr>
      <w:r>
        <w:rPr>
          <w:rFonts w:ascii="Times New Roman"/>
          <w:b w:val="false"/>
          <w:i w:val="false"/>
          <w:color w:val="000000"/>
          <w:sz w:val="28"/>
        </w:rPr>
        <w:t>
      24. "Келіп түскен өтініш туралы мәліметтер" (P.MM.06.MSG.001) хабарсында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13-кестеде берілген.</w:t>
      </w:r>
    </w:p>
    <w:bookmarkEnd w:id="434"/>
    <w:bookmarkStart w:name="z446" w:id="435"/>
    <w:p>
      <w:pPr>
        <w:spacing w:after="0"/>
        <w:ind w:left="0"/>
        <w:jc w:val="both"/>
      </w:pPr>
      <w:r>
        <w:rPr>
          <w:rFonts w:ascii="Times New Roman"/>
          <w:b w:val="false"/>
          <w:i w:val="false"/>
          <w:color w:val="000000"/>
          <w:sz w:val="28"/>
        </w:rPr>
        <w:t>
      13-кесте</w:t>
      </w:r>
    </w:p>
    <w:bookmarkEnd w:id="43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"Келіп түскен өтініш туралы мәліметтер" (P.MM.06.MSG.001) хабарсында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"Тіркелген медициналық бұйым туралы мәліметтер" (hccdo:MedicalProductDetails) деректемесінің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сараптау және тіркеу рәсімдерін жүргізуге өтініш туралы мәліметтер" деректемесі (hccdo:MedicalProductApplicationDetails)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 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бұйымдардың тіркелуі туралы мәліметтерде "Медициналық бұйымдарды тіркеуге арналған өтініштің нөмірі" (hcsdo: MedicalProductApplicationId) деректемесінің мәнімен сәйкес келетін және "Соңғы күні мен уақыты" (csdo:StartDateTime) деректемесі толтырылмаған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MedicalProductApplicationKindCode) деректемесінің мәні "медициналық бұйымдарды тіркеуді жүргізуге арналған өтініш" мәніне тең болмаса, онда "Медициналық бұйымдарды тіркеу куәлігінің туралы мәліметтер" (hcсdo: MedicalProductRegistrationCertificateDetails)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MedicalProductApplicationKindCode) деректемесінің мәні "медициналық бұйымдарды тіркеуді жүргізуге арналған өтініш" мәніне тең болмаса, онда Комиссияда сақталатын медициналық бұйымдардың тіркелуі туралы мәліметтер өзінде "Тіркеу куәлігінің нөмірі" (hcsdo: RegistrationCertificateld) деректемесінің мәні бойынша сәйкес келетін мәліметтерді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бұйымдарға сараптама жүргізуге және оларды тіркеуге арналған өтініштер туралы мәліметтер" (hcsdo: MedicalProductApplicationDetails) деректемесі толтырылған болса, онда "Медициналық бұйымдарды тіркеу туралы өтінішті қарау барысын қадағалап  отыруға арналған мәртебе коды" (hcsdo: MedicalProductRegistrationStatusCode) немесе "Медициналық бұйымдарды тіркеу туралы өтінішті қарау барысын қадағалап отыруға арналған мәртебе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өтініштің қарастырылу барысын қадағлап отыруға арналған мәртебе коды" (hcsdo: MedicalProductRegistrationStatusCode) деректемесінің мәні "басқа" мәніне сәйкес келсе, онда "Медициналық бұйымдарды тіркеу туралы өтінішті қарау барысын бақылап отыруға арналған мәртебе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немесе "Тану мемлекетінің коды" (hcsdo: RecognitionUnifiedCountryCode) деректемелері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немесе "Тану мемлекетінің коды" (hcsdo: RecognitionUnifiedCountryCode)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туралы мәліметтер" (hcсdo: MedicalProductSetDetails)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бұйымдарды тіркеу куәлігі мәртебесінің коды" (hcsdo: MedicalProductRegistrationStatusCode) немесе "Медициналық бұйымдарды тіркеу куәлігі мәртебесінің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мәртебесінің коды" (hcsdo: MedicalProductRegistrationStatusCode) деректемесінің мәні "басқаларының" мәніне сәйкес келсе, онда "Медициналық бұйымдарды тіркеу куәлігі мәртебесінің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дерекнамасына өзгерістер енгізілілген күн" (hcsdo: RegistrationCertificateModificationDate)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коды" (hcsdo: MedicalProductClassificationCode)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атауы" (hcsdo: MedicalProductClassificationName)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әлеуетті қауіптілік класының коды" (hcsdo: RiskClassCode)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 туралы мәліметтер" (hcсdo: MedicalProductManufacturingAuthorizationHolderDetails)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уәкілетті өкілі туралы мәліметтер" (hccdo: MedicalProductManufacturerAgentDetails)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жөніндегі нұсқаулық" (hcsdo: UserGuidePdfBinaryText)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таңбалау кескіні" (hcsdo: ImageMarkingPdfBinaryText)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коды" деректемесі (hcsdo:RecognitionUnifiedCountryCode)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атауы" (hcsdo:MedicalProductName) толтырылса, онда оның мәні медициналық бұйымдар тізілімінің қолданыстағы жазбаларындағы және Еуразиялық экономикалық одақтың тіркелген дәрілік заттардың бірыңғай тізілімінің қолданыстағы жазбаларындағы медициналық бұйымдардың атауымен сәйкес келмеуге, сондай-ақ олар туралы мәліметтер өнімді мемлекеттік тіркеу туралы куәліктердің бірыңғай тізілімінде қамтылған тағамға биологиялық белсенді қоспалардың атауымен сәйкес келмеуге тиіс</w:t>
            </w:r>
          </w:p>
        </w:tc>
      </w:tr>
    </w:tbl>
    <w:bookmarkStart w:name="z448" w:id="436"/>
    <w:p>
      <w:pPr>
        <w:spacing w:after="0"/>
        <w:ind w:left="0"/>
        <w:jc w:val="both"/>
      </w:pPr>
      <w:r>
        <w:rPr>
          <w:rFonts w:ascii="Times New Roman"/>
          <w:b w:val="false"/>
          <w:i w:val="false"/>
          <w:color w:val="000000"/>
          <w:sz w:val="28"/>
        </w:rPr>
        <w:t>
      25. "Медициналық бұйымның тіркелуі туралы мәліметтер" (P.MM.06.MSG.002) хабарында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14-кестеде берілген.</w:t>
      </w:r>
    </w:p>
    <w:bookmarkEnd w:id="436"/>
    <w:bookmarkStart w:name="z449" w:id="437"/>
    <w:p>
      <w:pPr>
        <w:spacing w:after="0"/>
        <w:ind w:left="0"/>
        <w:jc w:val="both"/>
      </w:pPr>
      <w:r>
        <w:rPr>
          <w:rFonts w:ascii="Times New Roman"/>
          <w:b w:val="false"/>
          <w:i w:val="false"/>
          <w:color w:val="000000"/>
          <w:sz w:val="28"/>
        </w:rPr>
        <w:t>
      14-кесте</w:t>
      </w:r>
    </w:p>
    <w:bookmarkEnd w:id="437"/>
    <w:bookmarkStart w:name="z450" w:id="438"/>
    <w:p>
      <w:pPr>
        <w:spacing w:after="0"/>
        <w:ind w:left="0"/>
        <w:jc w:val="left"/>
      </w:pPr>
      <w:r>
        <w:rPr>
          <w:rFonts w:ascii="Times New Roman"/>
          <w:b/>
          <w:i w:val="false"/>
          <w:color w:val="000000"/>
        </w:rPr>
        <w:t xml:space="preserve"> "Медициналық бұйымның тіркелуі туралы мәліметтер" (P.MM.06.MSG.002) хабарында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"Тіркелген медициналық бұйым туралы мәліметтер" (hccdo:MedicalProductDetails) деректемесінің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өтінішті қарау барысын қадағалап отыруға арналған мәртебе коды" (hcsdo: MedicalProductRegistrationStatusCode) деректемесінің мәні "өтінімді қабылдау" мәніне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MedicalProductApplicationKindV2Code) деректемесінің мәні "медициналық бұйымдарды тіркеуді жою (болдырмау) туралы өтініш" мәніне сәйкес келсе, онда "Құжаттың жарамдылық мерзімінің аяқталу күні" (csdo: DocValidityCode) және "Медициналық бұйымның тіркеу куәлігі мәртебесінің коды" (hcsdo: MedicalProductRegistrationCertificateStatusCode)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MedicalProductApplicationKindV2Code) деректемесінің мәні "медициналық бұйымдарды тіркеу куәлігінің дубликатын беру туралы өтініш" мәніне сәйкес келсе, онда "Тіркеу куәлігінің дубликатын беру күні" (hcsdo: CertificateDuplicateDate)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MedicalProductApplicationKindCode) деректемесінің мәні "медициналық бұйымның тіркелу дерегіне өзгерістер енгізу туралы өтініштің мәніне және  "Медициналық бұйымдарды тіркеу туралы  өтінішті қарау барысын қадағалап отыруға арналған мәртебе коды" (hcsdo: MedicalProductRegistrationStatusCode) деректемесінің мәні "мақұлданған сараптамалық қорытындының" мәніне сәйкес келсе, онда "Медициналық бұйымның тіркелу дерегіне өзгерістер енгізілу күні" (hcsdo: RegistrationCertificateModificationDate)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 MedicalProductRegistrationStatusCode) деректемесінің мәні "мақұлданған сараптамалық қорытындының" мәніне сәйкес келсе, онда "Медициналық бұйымдарды тіркеу куәлігінің туралы мәліметтер" (hcсdo: MedicalProductRegistrationCertificateDetails) және "Медициналық бұйымның жиынтығы туралы мәліметтер" (hcсdo: MedicalProductSetDetails)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"Тану мемлекетінің коды" (hcsdo: RecognitionUnifiedCountryCode) немесе "Ел коды" (csdo: UnifiedCountryCode) деректемелері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"Референт мемлекеттің коды" (hcsdo:ReferenceUnifiedCountryCode), "Тану мемлекеттің коды" (hcsdo: RecognitionUnifiedCountryCode) немесе "Ел коды" (csdo: UnifiedCountryCode) деректемелері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бұйымдарға сараптама жүргізу  және оларды тіркеуге арналған өтініштер туралы мәліметтер" (hcsdo: MedicalProductApplicationDetails) деректемесі толтырылса, онда "Медициналық бұйымдарды тіркеу туралы өтінішті қарау барысын қадағалап отыруға арналған мәртебе коды" (hcsdo: MedicalProductRegistrationStatusCode) немесе "Медициналық бұйымдарды тіркеу туралы  өтінішті қарау барысын қадағалап отыруға арналған мәртебе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 MedicalProductRegistrationStatusCode) деректемесінің мәні "басқа" мәніне сәйкес келсе, онда "Медициналық бұйымдарды тіркеу туралы  өтінішті қарау барысын қадағалап отыруға арналған мәртебе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 MedicalProductRegistrationStatusCode) деректемесінің мәні "басқа" мәніне сәйкес келсе, онда "Медициналық бұйымдарды тіркеу туралы  өтінішті қарау барысын қадағалап отыруға арналған мәртебе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"басқасының" мәніне сәйкес келсе, онда "Медициналық бұйымдарды тіркеу куәлігі мәртебесінің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бұйымның жиынтығы туралы мәліметтер" (hcсdo: MedicalProductSetDetails)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 түрінің коды" (hcsdo: MedicalProductClassificationCode) және "Медициналық бұйым түрінің атауы" (hcsdo: MedicalProductClassificationName)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бұйымның әлеуетті қауіптілік класының коды" (hcsdo: RiskClassCode)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өндіруші туралы мәліметтер" (hcсdo: MedicalProductManufacturingAuthorizationHolderDetails)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өндірушінің уәкілетті өкілі туралы мәліметтер" (hccdo: MedicalProductManufacturerAgentDetails)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қолдану жөніндегі нұсқаулық" (hcsdo: UserGuidePdfBinaryText)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таңбалаудың кескіні" (hcsdo:ImageMarkingPdfBinaryText)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бұйымның әлеуетті қауіптілік  класының коды" (hcsdo: RiskClassCode)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бұйымды қолдану жөніндегі нұсқаулық" (hcsdo: UserGuidePdfBinaryText)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бұйымды таңбалау кескіні" (hcsdo: ImageMarkingPdfBinaryText)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"қолданыста" мәніне сәйкес келмесе, онда "Медициналық бұйымдарды тіркеу куәлігі туралы мәліметтер" (hcсdo: MedicalProductRegistrationCertificateDetails) деректемесінің құрамындағы "Күні" (csdo: EventDate)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бұйымды өндіруші туралы мәліметтер" (hcсdo: MedicalProductManufacturingAuthorizationHolderDetails) деректемесінің құрамындағы "Шаруашылық жүргізу субъектісінің атауы" (csdo: BusinessEnityName)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"жойылған" мәніне тең болмаса, "Құжаттың жарамдылық мерзімінің аяқталу күні" (csdo: DocValidityCode)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бұйымның тіркеу куәлігі мәртебесінің коды" (hcsdo: MedicalProductRegistrationCertificateStatusCode) немесе "Медициналық бұйымдарды тіркеу куәлігі мәртебесінің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бұйымдардың тіркелуі туралы мәліметтерде "Соңғы күні мен уақыты" деректемесі (csdo:EndDateTime) толтырылмаған "Медициналық бұйымды тіркеуге өтініштің нөмірі" (hcsdo:MedicalProductApplicationId) деректемесінің мәнімен бірдей, сондай-ақ "Бастапқы күні мен уақыты" (csdo:StartDateTime) деректемесінің мәні аз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бұйымдарды тіркеу куәлігі туралы мәліметтер" (hcсdo: MedicalProductRegistrationCertificateDetails) деректемесі толтырылса, онда "Медициналық бұйымның тіркеу куәлігі мәртебесінің коды" (hcsdo: MedicalProductRegistrationCertificateStatusCode)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өндірушінің уәкілетті өкілі туралы мәліметтер" (hccdo: MedicalProductManufacturerAgentDetails) деректемесі толтырылса, онда оның құрамында "Шаруашылық жүргізуші субъектінің атауы" (csdo: BusinessEnityName)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өндірушінің уәкілетті өкілі туралы мәліметтер" (hccdo: MedicalProductManufacturerAgentDetails) деректемесі толтырылса, онда оның құрамында "Шаруашылық жүргізуші субъектінің атауы" (csdo: BusinessEnityName)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өндірушінің уәкілетті өкілі туралы мәліметтер" (hccdo: MedicalProductManufacturerAgentDetails) деректемесі толтырылса, онда оның құрамында "Шаруашылық жүргізуші субъектінің атауы" (csdo: BusinessEnityName)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 "Мекенжай" (ccdo:SubjectAddressDetails) деректемесі толтырылса, онда оның құрамындағы "Ел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толтырылса, онда оның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w:t>
            </w:r>
          </w:p>
          <w:p>
            <w:pPr>
              <w:spacing w:after="20"/>
              <w:ind w:left="20"/>
              <w:jc w:val="both"/>
            </w:pPr>
            <w:r>
              <w:rPr>
                <w:rFonts w:ascii="Times New Roman"/>
                <w:b w:val="false"/>
                <w:i w:val="false"/>
                <w:color w:val="000000"/>
                <w:sz w:val="20"/>
              </w:rPr>
              <w:t>
3 – "пошталық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деректеменің құрамында "Мекенжай" (ccdo:SubjectAddressDetails) деректемесі толтырылса, онда оның құрамындағы мына деректемелердің бірі толтырылуға тиіс: </w:t>
            </w:r>
          </w:p>
          <w:p>
            <w:pPr>
              <w:spacing w:after="20"/>
              <w:ind w:left="20"/>
              <w:jc w:val="both"/>
            </w:pPr>
            <w:r>
              <w:rPr>
                <w:rFonts w:ascii="Times New Roman"/>
                <w:b w:val="false"/>
                <w:i w:val="false"/>
                <w:color w:val="000000"/>
                <w:sz w:val="20"/>
              </w:rPr>
              <w:t>
"Қала" (csdo: 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 туралы мәліметтер" (hcсdo: MedicalProductManufacturingAuthorizationHolderDetails) және Медициналық бұйымды өндірушінің уәкілетті өкілі туралы мәліметтер" (hccdo: MedicalProductManufacturerAgentDetails) деректемелері толтырылса, олардың құрамындағы "Байланыс деректемесі" (ccdo:CommunicationDetails) деректемесінің 2 данасы толтырылуы тиіс, оның бірінде "Байланыс түрінің коды" (csdo: CommunicationChannelCode) немесе "Байланыс түрінің атауы" (csdo: CommunicationChannelName) деректемелерінің мәні "телефон" мәніне сәйкес келуге тиіс, ал екінші данасында деректемесі "Байланыс деректемесі" (ccdo:CommunicationDetails) көрсетілген деректемелердің мәндері "электрондық пошта"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немесе "Байланыс түрінің атауы" (csdo: CommunicationChannelName) деректемелерінің мәні "электрондық пошта" мәніне сәйкес келсе, "Байланыс арнасының сәйкестендіргіші" (ccdo:CommunicationChannelId) ".+@.+\..+" шаблонына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АО – "Интернет желісіндегі сайттың мекенжайы";</w:t>
            </w:r>
          </w:p>
          <w:p>
            <w:pPr>
              <w:spacing w:after="20"/>
              <w:ind w:left="20"/>
              <w:jc w:val="both"/>
            </w:pPr>
            <w:r>
              <w:rPr>
                <w:rFonts w:ascii="Times New Roman"/>
                <w:b w:val="false"/>
                <w:i w:val="false"/>
                <w:color w:val="000000"/>
                <w:sz w:val="20"/>
              </w:rPr>
              <w:t>
ТЕ – "телефон";</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бұйымдардың құрамдас бөліктерінің саны" (hcsdo:MedicalProductSetMeasure) деректемесі толтырылса, онда оның құрамындағы "өлшем бірлігі" (measureementUnitCode атрибуты) деректемесінің мәні Ақпараттық өзара іс-қимыл қағидаларының VII бөлімінде көрсетілген сыныптауышқа сәйкес өлшем бірлігінің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атауы" (hcsdo:MedicalProductName) деректемесі толтырылса, онда оның мәні медициналық бұйымдар тізілімінің қолданыстағы жазбаларындағы және Еуразиялық экономикалық одақтың тіркелген дәрілік заттардың бірыңғай тізілімінің қолданыстағы жазбаларындағы медициналық бұйымдардың атауымен сәйкес келмеуге, сондай-ақ олар туралы мәліметтер өнімді мемлекеттік тіркеу туралы куәліктердің бірыңғай тізілімінде қамтылған тағамға биологиялық белсенді қоспалардың атауымен сәйкес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өндірушінің уәкілетті өкілі туралы мәліметтер" (hccdo:MedicalProductManufacturerAgentDetails) деректемесі толтырылса, онда оның құрамындағы "Ел коды" деректемесі (csdo:UnifiedCountryCode) міндетті түрде толтырылады және оның мәні Одаққа мүше мемлекеттің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 туралы мәліметтер" (hccdo:MedicalProductManufacturingAuthorizationHolderDetails) деректемесі толтырылса, онда оның құрамындағы "Ел коды" (csdo:UnifiedCountryCode)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 туралы мәліметтер" (hccdo:MedicalProductManufacturingAuthorizationHolderDetails) деректемесі толтырылса және оның құрамындағы "Ел коды" (csdo:UnifiedCountryCode) деректемесі Одаққа мүше мемлекеттің кодына сәйкес келмесе, онда "Медициналық бұйымды өндірушінің уәкілетті өкілі туралы мәліметтер" (hccdo:MedicalProductManufacturerAgentDetails) міндетті түрде толтырылады</w:t>
            </w:r>
          </w:p>
        </w:tc>
      </w:tr>
    </w:tbl>
    <w:bookmarkStart w:name="z451" w:id="439"/>
    <w:p>
      <w:pPr>
        <w:spacing w:after="0"/>
        <w:ind w:left="0"/>
        <w:jc w:val="both"/>
      </w:pPr>
      <w:r>
        <w:rPr>
          <w:rFonts w:ascii="Times New Roman"/>
          <w:b w:val="false"/>
          <w:i w:val="false"/>
          <w:color w:val="000000"/>
          <w:sz w:val="28"/>
        </w:rPr>
        <w:t>
      26. "Өтінішті қараудың тоқтатылғаны туралы мәліметтер" (P.MM.06.MSG.003) хабарында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15-кестеде берілген.</w:t>
      </w:r>
    </w:p>
    <w:bookmarkEnd w:id="439"/>
    <w:bookmarkStart w:name="z452" w:id="440"/>
    <w:p>
      <w:pPr>
        <w:spacing w:after="0"/>
        <w:ind w:left="0"/>
        <w:jc w:val="both"/>
      </w:pPr>
      <w:r>
        <w:rPr>
          <w:rFonts w:ascii="Times New Roman"/>
          <w:b w:val="false"/>
          <w:i w:val="false"/>
          <w:color w:val="000000"/>
          <w:sz w:val="28"/>
        </w:rPr>
        <w:t>
      15-кесте</w:t>
      </w:r>
    </w:p>
    <w:bookmarkEnd w:id="440"/>
    <w:bookmarkStart w:name="z453" w:id="441"/>
    <w:p>
      <w:pPr>
        <w:spacing w:after="0"/>
        <w:ind w:left="0"/>
        <w:jc w:val="left"/>
      </w:pPr>
      <w:r>
        <w:rPr>
          <w:rFonts w:ascii="Times New Roman"/>
          <w:b/>
          <w:i w:val="false"/>
          <w:color w:val="000000"/>
        </w:rPr>
        <w:t xml:space="preserve"> "Өтінішті қараудың тоқтатылғаны туралы мәліметтер" (P.MM.06.MSG.003) хабарында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"Тіркелген медициналық бұйым туралы мәліметтер" (hccdo:MedicalProductDetails) деректемесінің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сараптау және тіркеу рәсімдерін жүргізуге өтініш туралы мәліметтер" деректемесі (hccdo:MedicalProductApplicationDetails)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 EndDateTime)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бұйымдардың тіркелуі туралы мәліметтер "Медициналық бұйымды тіркеуге өтініштің нөмірі" (hcsdo:MedicalProductApplicationId) деректемесінің мәні бойынша сәйкес келетін және "Соңғы күні мен уақыты" (csdo:EndDateTime) деректемесі толтырылмаған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"Соңғы күні мен уақыты" (csdo:EndDateTime) деректемесінің мәні "Бастапқы күні мен уақыты" (csdo:StartDateTime) деректемесінің мәнінен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"Референт мемлекеттің коды" (hcsdo:ReferenceUnifiedCountryCode), "Тану мемлекетінің коды" (hcsdo:RecognitionUnifiedCountryCode) немесе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"Референт мемлекеттің коды" (hcsdo:ReferenceUnifiedCountryCode), "Тану мемлекетінің коды" (hcsdo:RecognitionUnifiedCountryCode) немесе "Ел коды" (csdo:UnifiedCountryCode) деректемелері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сараптау және тіркеу рәсімдерін жүргізуге өтініш туралы мәліметтер" деректемесі (hccdo:MedicalProductApplicationDetails) толтырылса, онда то "Медициналық бұйымдарды тіркеу туралы өтінішті қарау барысын қадағалап  отыруға арналған мәртебе коды" (hcsdo:MedicalProductRegistrationStatusCode) немесе "Медициналық бұйымдарды тіркеу туралы өтінішті қарау барысын қадағалап отыруға арналған мәртебе атауы" (hcsdo:MedicalProductRegistrationStatusName)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(hcsdo:MedicalProductRegistrationStatusCode) деректемесінің мәні "басқа" мәніне сәйкес келсе, онда "Медициналық бұйымдарды тіркеу туралы өтінішті қарау барысын қадағалап отыруға арналған мәртебе атауы" (hcsdo:MedicalProductRegistrationStatusName) деректемесі міндетті түрде толтырылады</w:t>
            </w:r>
          </w:p>
        </w:tc>
      </w:tr>
    </w:tbl>
    <w:bookmarkStart w:name="z454" w:id="442"/>
    <w:p>
      <w:pPr>
        <w:spacing w:after="0"/>
        <w:ind w:left="0"/>
        <w:jc w:val="both"/>
      </w:pPr>
      <w:r>
        <w:rPr>
          <w:rFonts w:ascii="Times New Roman"/>
          <w:b w:val="false"/>
          <w:i w:val="false"/>
          <w:color w:val="000000"/>
          <w:sz w:val="28"/>
        </w:rPr>
        <w:t>
      27. "Тіркеу куәлігінің нөмірі туралы мәліметтерді сұрату" (P.MM.06.MSG.012) хабарында берілетін "Медициналық бұйымға арналған тіркеу куәлігінің нөмірі туралы мәліметтер" (R.HC.MM.06.004) электрондық құжаттардың (мәліметтердің) деректемелерін толтыруға қойылатын талаптар 16-кестеде берілген.</w:t>
      </w:r>
    </w:p>
    <w:bookmarkEnd w:id="442"/>
    <w:bookmarkStart w:name="z455" w:id="443"/>
    <w:p>
      <w:pPr>
        <w:spacing w:after="0"/>
        <w:ind w:left="0"/>
        <w:jc w:val="both"/>
      </w:pPr>
      <w:r>
        <w:rPr>
          <w:rFonts w:ascii="Times New Roman"/>
          <w:b w:val="false"/>
          <w:i w:val="false"/>
          <w:color w:val="000000"/>
          <w:sz w:val="28"/>
        </w:rPr>
        <w:t>
      16-кесте</w:t>
      </w:r>
    </w:p>
    <w:bookmarkEnd w:id="443"/>
    <w:bookmarkStart w:name="z456" w:id="444"/>
    <w:p>
      <w:pPr>
        <w:spacing w:after="0"/>
        <w:ind w:left="0"/>
        <w:jc w:val="left"/>
      </w:pPr>
      <w:r>
        <w:rPr>
          <w:rFonts w:ascii="Times New Roman"/>
          <w:b/>
          <w:i w:val="false"/>
          <w:color w:val="000000"/>
        </w:rPr>
        <w:t xml:space="preserve"> "Тіркеу куәлігінің нөмірі туралы мәліметтерді сұрату" (P.MM.06.MSG.012) хабарында берілетін "Медициналық бұйымға арналған тіркеу куәлігінің нөмірі туралы мәліметтер" (R.HC.MM.06.004) электрондық құжаттардың (мәліметтердің) деректемелерін толтыруға қойылатын талаптар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(hcsdo: RegistrationCertificateld)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Комиссияда сақталатын медициналық бұйымдардың тіркелуі туралы мәліметтерде "Медициналық бұйымды тіркеуге өтініштің нөмірі" (hcsdo:MedicalProductApplicationId) деректемесінің мәнімен бірдей мәліметтер қамтылуға тиіс </w:t>
            </w:r>
          </w:p>
        </w:tc>
      </w:tr>
    </w:tbl>
    <w:p>
      <w:pPr>
        <w:spacing w:after="0"/>
        <w:ind w:left="0"/>
        <w:jc w:val="both"/>
      </w:pPr>
      <w:r>
        <w:rPr>
          <w:rFonts w:ascii="Times New Roman"/>
          <w:b w:val="false"/>
          <w:i w:val="false"/>
          <w:color w:val="000000"/>
          <w:sz w:val="28"/>
        </w:rPr>
        <w:t>
      ".</w:t>
      </w:r>
    </w:p>
    <w:bookmarkStart w:name="z457" w:id="445"/>
    <w:p>
      <w:pPr>
        <w:spacing w:after="0"/>
        <w:ind w:left="0"/>
        <w:jc w:val="both"/>
      </w:pPr>
      <w:r>
        <w:rPr>
          <w:rFonts w:ascii="Times New Roman"/>
          <w:b w:val="false"/>
          <w:i w:val="false"/>
          <w:color w:val="000000"/>
          <w:sz w:val="28"/>
        </w:rPr>
        <w:t>
      3. Көрсетілген Шешіммен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мынадай редакцияда жазылсын:</w:t>
      </w:r>
    </w:p>
    <w:bookmarkEnd w:id="4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2023 жылғы 28 ақпандағы </w:t>
            </w:r>
            <w:r>
              <w:br/>
            </w:r>
            <w:r>
              <w:rPr>
                <w:rFonts w:ascii="Times New Roman"/>
                <w:b w:val="false"/>
                <w:i w:val="false"/>
                <w:color w:val="000000"/>
                <w:sz w:val="20"/>
              </w:rPr>
              <w:t xml:space="preserve">№ 19 шешімінің </w:t>
            </w:r>
            <w:r>
              <w:br/>
            </w:r>
            <w:r>
              <w:rPr>
                <w:rFonts w:ascii="Times New Roman"/>
                <w:b w:val="false"/>
                <w:i w:val="false"/>
                <w:color w:val="000000"/>
                <w:sz w:val="20"/>
              </w:rPr>
              <w:t>редакциясында)</w:t>
            </w:r>
          </w:p>
        </w:tc>
      </w:tr>
    </w:tbl>
    <w:bookmarkStart w:name="z459" w:id="446"/>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Регламентi</w:t>
      </w:r>
    </w:p>
    <w:bookmarkEnd w:id="446"/>
    <w:bookmarkStart w:name="z460" w:id="447"/>
    <w:p>
      <w:pPr>
        <w:spacing w:after="0"/>
        <w:ind w:left="0"/>
        <w:jc w:val="left"/>
      </w:pPr>
      <w:r>
        <w:rPr>
          <w:rFonts w:ascii="Times New Roman"/>
          <w:b/>
          <w:i w:val="false"/>
          <w:color w:val="000000"/>
        </w:rPr>
        <w:t xml:space="preserve"> I. Жалпы ережелер</w:t>
      </w:r>
    </w:p>
    <w:bookmarkEnd w:id="447"/>
    <w:bookmarkStart w:name="z461" w:id="44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44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қауіпсіздігіне, сапасына және тиімділігіне сараптама жүргізу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бұйымдар номенклатурасын жүргізу қағидалары туралы" 2015 жылғы 29 желтоқсандағы № 177 </w:t>
      </w:r>
      <w:r>
        <w:rPr>
          <w:rFonts w:ascii="Times New Roman"/>
          <w:b w:val="false"/>
          <w:i w:val="false"/>
          <w:color w:val="000000"/>
          <w:sz w:val="28"/>
        </w:rPr>
        <w:t>шешімі</w:t>
      </w:r>
      <w:r>
        <w:rPr>
          <w:rFonts w:ascii="Times New Roman"/>
          <w:b w:val="false"/>
          <w:i w:val="false"/>
          <w:color w:val="000000"/>
          <w:sz w:val="28"/>
        </w:rPr>
        <w:t>.</w:t>
      </w:r>
    </w:p>
    <w:bookmarkStart w:name="z462" w:id="449"/>
    <w:p>
      <w:pPr>
        <w:spacing w:after="0"/>
        <w:ind w:left="0"/>
        <w:jc w:val="left"/>
      </w:pPr>
      <w:r>
        <w:rPr>
          <w:rFonts w:ascii="Times New Roman"/>
          <w:b/>
          <w:i w:val="false"/>
          <w:color w:val="000000"/>
        </w:rPr>
        <w:t xml:space="preserve"> II. Қолданылу саласы</w:t>
      </w:r>
    </w:p>
    <w:bookmarkEnd w:id="449"/>
    <w:bookmarkStart w:name="z463" w:id="450"/>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 шеңберінде тіркелген медициналық бұйымдардың бірыңғай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450"/>
    <w:bookmarkStart w:name="z464" w:id="451"/>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451"/>
    <w:bookmarkStart w:name="z465" w:id="45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452"/>
    <w:bookmarkStart w:name="z466" w:id="453"/>
    <w:p>
      <w:pPr>
        <w:spacing w:after="0"/>
        <w:ind w:left="0"/>
        <w:jc w:val="left"/>
      </w:pPr>
      <w:r>
        <w:rPr>
          <w:rFonts w:ascii="Times New Roman"/>
          <w:b/>
          <w:i w:val="false"/>
          <w:color w:val="000000"/>
        </w:rPr>
        <w:t xml:space="preserve"> III. Негізгі ұғымдар</w:t>
      </w:r>
    </w:p>
    <w:bookmarkEnd w:id="453"/>
    <w:bookmarkStart w:name="z467" w:id="45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54"/>
    <w:p>
      <w:pPr>
        <w:spacing w:after="0"/>
        <w:ind w:left="0"/>
        <w:jc w:val="both"/>
      </w:pPr>
      <w:r>
        <w:rPr>
          <w:rFonts w:ascii="Times New Roman"/>
          <w:b w:val="false"/>
          <w:i w:val="false"/>
          <w:color w:val="000000"/>
          <w:sz w:val="28"/>
        </w:rPr>
        <w:t>
      "аутентификация" – қол жеткізу субъектісі ұсынған сәйкестендіргіштің оған тиесілігін тексеру, төлнұсқалықты растау;</w:t>
      </w:r>
    </w:p>
    <w:p>
      <w:pPr>
        <w:spacing w:after="0"/>
        <w:ind w:left="0"/>
        <w:jc w:val="both"/>
      </w:pPr>
      <w:r>
        <w:rPr>
          <w:rFonts w:ascii="Times New Roman"/>
          <w:b w:val="false"/>
          <w:i w:val="false"/>
          <w:color w:val="000000"/>
          <w:sz w:val="28"/>
        </w:rPr>
        <w:t>
      "электрондық құжат (мәліметтер) деректемесі" – белгілі бір контексте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2016 жылғы 19 қаңтардағы № 4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 </w:t>
      </w:r>
    </w:p>
    <w:bookmarkStart w:name="z468" w:id="45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55"/>
    <w:bookmarkStart w:name="z469" w:id="456"/>
    <w:p>
      <w:pPr>
        <w:spacing w:after="0"/>
        <w:ind w:left="0"/>
        <w:jc w:val="left"/>
      </w:pPr>
      <w:r>
        <w:rPr>
          <w:rFonts w:ascii="Times New Roman"/>
          <w:b/>
          <w:i w:val="false"/>
          <w:color w:val="000000"/>
        </w:rPr>
        <w:t xml:space="preserve"> 1. Ақпараттық өзара іс-қимылға қатысушылар</w:t>
      </w:r>
    </w:p>
    <w:bookmarkEnd w:id="456"/>
    <w:bookmarkStart w:name="z470" w:id="457"/>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457"/>
    <w:bookmarkStart w:name="z471" w:id="458"/>
    <w:p>
      <w:pPr>
        <w:spacing w:after="0"/>
        <w:ind w:left="0"/>
        <w:jc w:val="both"/>
      </w:pPr>
      <w:r>
        <w:rPr>
          <w:rFonts w:ascii="Times New Roman"/>
          <w:b w:val="false"/>
          <w:i w:val="false"/>
          <w:color w:val="000000"/>
          <w:sz w:val="28"/>
        </w:rPr>
        <w:t>
      1-кесте</w:t>
      </w:r>
    </w:p>
    <w:bookmarkEnd w:id="458"/>
    <w:bookmarkStart w:name="z472" w:id="459"/>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4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бұйымы түрінің кодын сұратуға жауапты қалыптастырады және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номенклатурасының операторы (P.MM.06.ACT.005)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медициналық бұйымы түрінің кодын сұратуды қалыптастырады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сұрататын мүше мемлекеттің уәкілетті органы (P.MM.06.ACT.006)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қорытындыдан мәліметтер жібереді; тіркеу дерекнамасында қамтылған немесе оны қарау барысында ресімделген құжаттарға қолжетімділік береді; </w:t>
            </w:r>
          </w:p>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құжаттарға енгізілген өзгерістер туралы хабардар етеді; медициналық бұйымның тіркеу куәлігінің қолданылу мәртебесінің өзгерісі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(P.MM.06.ACT.002)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қорытындыға ескертулер мен ұсыныстар жібереді; сараптамалық қорытындыдан мәліметтер алады; сараптамалық қорытынды бойынша ескертулер мен ұсыныстар алады; тіркеушіге сараптамалық қорытындының тануды (танымауды) растауды жібереді; тіркеу дерекнамасында қамтылған немесе оны қарау барысында ресімделген құжаттар құрамының өзгерісі туралы мәліметтер алады; тіркеу дерекнамасында қамтылған немесе оны қарау барысында ресімделген құжаттарды алады; медициналық бұйымның тіркеу куәлігінің қолданылу мәртебесінің өзгерісі туралы хабарлама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(P.MM.06.ACT.003)</w:t>
            </w:r>
          </w:p>
        </w:tc>
      </w:tr>
    </w:tbl>
    <w:bookmarkStart w:name="z473" w:id="460"/>
    <w:p>
      <w:pPr>
        <w:spacing w:after="0"/>
        <w:ind w:left="0"/>
        <w:jc w:val="left"/>
      </w:pPr>
      <w:r>
        <w:rPr>
          <w:rFonts w:ascii="Times New Roman"/>
          <w:b/>
          <w:i w:val="false"/>
          <w:color w:val="000000"/>
        </w:rPr>
        <w:t xml:space="preserve"> 2. Ақпараттық өзара іс-қимыл құрылымы </w:t>
      </w:r>
    </w:p>
    <w:bookmarkEnd w:id="460"/>
    <w:bookmarkStart w:name="z474" w:id="461"/>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арасында (бұдан әрі тиісінше – мүше мемлекеттердің уәкілетті органдары) жалпы процесс рәсімдеріне сәйкес жүзеге асырылады:</w:t>
      </w:r>
    </w:p>
    <w:bookmarkEnd w:id="461"/>
    <w:bookmarkStart w:name="z475" w:id="462"/>
    <w:p>
      <w:pPr>
        <w:spacing w:after="0"/>
        <w:ind w:left="0"/>
        <w:jc w:val="both"/>
      </w:pPr>
      <w:r>
        <w:rPr>
          <w:rFonts w:ascii="Times New Roman"/>
          <w:b w:val="false"/>
          <w:i w:val="false"/>
          <w:color w:val="000000"/>
          <w:sz w:val="28"/>
        </w:rPr>
        <w:t>
      а) сараптамалық қорытындыны қарау кезіндегі ақпараттық өзара іс-қимыл;</w:t>
      </w:r>
    </w:p>
    <w:bookmarkEnd w:id="462"/>
    <w:bookmarkStart w:name="z476" w:id="463"/>
    <w:p>
      <w:pPr>
        <w:spacing w:after="0"/>
        <w:ind w:left="0"/>
        <w:jc w:val="both"/>
      </w:pPr>
      <w:r>
        <w:rPr>
          <w:rFonts w:ascii="Times New Roman"/>
          <w:b w:val="false"/>
          <w:i w:val="false"/>
          <w:color w:val="000000"/>
          <w:sz w:val="28"/>
        </w:rPr>
        <w:t>
      б) тіркеу дерекнамасында қамтылған немесе оны қарау барысында ресімделген мәліметтерді алу кезіндегі ақпараттық өзара іс-қимыл;</w:t>
      </w:r>
    </w:p>
    <w:bookmarkEnd w:id="463"/>
    <w:bookmarkStart w:name="z477" w:id="464"/>
    <w:p>
      <w:pPr>
        <w:spacing w:after="0"/>
        <w:ind w:left="0"/>
        <w:jc w:val="both"/>
      </w:pPr>
      <w:r>
        <w:rPr>
          <w:rFonts w:ascii="Times New Roman"/>
          <w:b w:val="false"/>
          <w:i w:val="false"/>
          <w:color w:val="000000"/>
          <w:sz w:val="28"/>
        </w:rPr>
        <w:t>
      в) тіркеу куәлігінің қолданылу мәртебесінің өзгерісі туралы хабардар ету кезіндегі ақпараттық өзара іс-қимыл;</w:t>
      </w:r>
    </w:p>
    <w:bookmarkEnd w:id="464"/>
    <w:bookmarkStart w:name="z478" w:id="465"/>
    <w:p>
      <w:pPr>
        <w:spacing w:after="0"/>
        <w:ind w:left="0"/>
        <w:jc w:val="both"/>
      </w:pPr>
      <w:r>
        <w:rPr>
          <w:rFonts w:ascii="Times New Roman"/>
          <w:b w:val="false"/>
          <w:i w:val="false"/>
          <w:color w:val="000000"/>
          <w:sz w:val="28"/>
        </w:rPr>
        <w:t>
      г) Одақтың медициналық бұйымдары түрінің кодын алу кезіндегі ақпараттық өзара іс-қимыл.</w:t>
      </w:r>
    </w:p>
    <w:bookmarkEnd w:id="465"/>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978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66"/>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End w:id="466"/>
    <w:bookmarkStart w:name="z480" w:id="467"/>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467"/>
    <w:bookmarkStart w:name="z481" w:id="468"/>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Бастамашы жалпы процесс транзакцияларын орындау кезінде өзі жүзеге асыратын операциялар шеңберінде (бастамашылық операция) респондентке сұрату-хабар жібереді, респондент өзі жүзеге асыратын операция шеңберінде (қабылдаушы операция) оған жауап ретінде жалпы процесс транзакциясының шаблонына байланысты жауап хабар жіберуі немесе жібермеуі мүмкін. Хабарлар құрамындағы деректердің құрылымы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процесінің интеграцияланған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483" w:id="46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469"/>
    <w:bookmarkStart w:name="z484" w:id="470"/>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470"/>
    <w:bookmarkStart w:name="z485" w:id="471"/>
    <w:p>
      <w:pPr>
        <w:spacing w:after="0"/>
        <w:ind w:left="0"/>
        <w:jc w:val="left"/>
      </w:pPr>
      <w:r>
        <w:rPr>
          <w:rFonts w:ascii="Times New Roman"/>
          <w:b/>
          <w:i w:val="false"/>
          <w:color w:val="000000"/>
        </w:rPr>
        <w:t xml:space="preserve"> 1. Сараптамалық қорытындыны қарау кезіндегі ақпараттық өзара іс-қимыл</w:t>
      </w:r>
    </w:p>
    <w:bookmarkEnd w:id="471"/>
    <w:bookmarkStart w:name="z486" w:id="472"/>
    <w:p>
      <w:pPr>
        <w:spacing w:after="0"/>
        <w:ind w:left="0"/>
        <w:jc w:val="both"/>
      </w:pPr>
      <w:r>
        <w:rPr>
          <w:rFonts w:ascii="Times New Roman"/>
          <w:b w:val="false"/>
          <w:i w:val="false"/>
          <w:color w:val="000000"/>
          <w:sz w:val="28"/>
        </w:rPr>
        <w:t>
      12. Сараптамалық қорытындыны қарау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473"/>
    <w:p>
      <w:pPr>
        <w:spacing w:after="0"/>
        <w:ind w:left="0"/>
        <w:jc w:val="both"/>
      </w:pPr>
      <w:r>
        <w:rPr>
          <w:rFonts w:ascii="Times New Roman"/>
          <w:b w:val="false"/>
          <w:i w:val="false"/>
          <w:color w:val="000000"/>
          <w:sz w:val="28"/>
        </w:rPr>
        <w:t>
      2-сурет. Сараптамалық қорытындыны қарау кезіндегі жалпы процесс транзакцияларын орындау схемасы</w:t>
      </w:r>
    </w:p>
    <w:bookmarkEnd w:id="473"/>
    <w:bookmarkStart w:name="z488" w:id="474"/>
    <w:p>
      <w:pPr>
        <w:spacing w:after="0"/>
        <w:ind w:left="0"/>
        <w:jc w:val="both"/>
      </w:pPr>
      <w:r>
        <w:rPr>
          <w:rFonts w:ascii="Times New Roman"/>
          <w:b w:val="false"/>
          <w:i w:val="false"/>
          <w:color w:val="000000"/>
          <w:sz w:val="28"/>
        </w:rPr>
        <w:t>
      2-кесте</w:t>
      </w:r>
    </w:p>
    <w:bookmarkEnd w:id="474"/>
    <w:bookmarkStart w:name="z489" w:id="475"/>
    <w:p>
      <w:pPr>
        <w:spacing w:after="0"/>
        <w:ind w:left="0"/>
        <w:jc w:val="left"/>
      </w:pPr>
      <w:r>
        <w:rPr>
          <w:rFonts w:ascii="Times New Roman"/>
          <w:b/>
          <w:i w:val="false"/>
          <w:color w:val="000000"/>
        </w:rPr>
        <w:t xml:space="preserve"> Сараптамалық қорытындыны қарау кезіндегі жалпы процесс транзакцияларының тізбесі</w:t>
      </w:r>
    </w:p>
    <w:bookmarkEnd w:id="4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 (P.MM.06.PRC.009)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 (P.MM.06.OPR.026).</w:t>
            </w:r>
          </w:p>
          <w:p>
            <w:pPr>
              <w:spacing w:after="20"/>
              <w:ind w:left="20"/>
              <w:jc w:val="both"/>
            </w:pPr>
            <w:r>
              <w:rPr>
                <w:rFonts w:ascii="Times New Roman"/>
                <w:b w:val="false"/>
                <w:i w:val="false"/>
                <w:color w:val="000000"/>
                <w:sz w:val="20"/>
              </w:rPr>
              <w:t>
Сараптамалық қорытындының мәліметтерін өңдеу нәтижелері туралы хабарламаны алу (P.MM.06.OPR.028)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қабылдау және өңдеу (P.MM.06.OPR.027)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 (P.MM.06.TRN.009)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 (P.MM.06.PRC.010)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 (P.MM.06.OPR.029).</w:t>
            </w:r>
          </w:p>
          <w:p>
            <w:pPr>
              <w:spacing w:after="20"/>
              <w:ind w:left="20"/>
              <w:jc w:val="both"/>
            </w:pPr>
            <w:r>
              <w:rPr>
                <w:rFonts w:ascii="Times New Roman"/>
                <w:b w:val="false"/>
                <w:i w:val="false"/>
                <w:color w:val="000000"/>
                <w:sz w:val="20"/>
              </w:rPr>
              <w:t>
Тіркеу дерекнамасының жиынтығына ескертулер мен ұсыныстарды алу (P.MM.06.OPR.031)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қабылдау және өңдеу (P.MM.06.OPR.030)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 (P.MM.06.TRN.010)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(P.MM.06.PRC.011)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ұсыну (P.MM.06.OPR.032).</w:t>
            </w:r>
          </w:p>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алу (P.MM.06.OPR.034)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қабылдау және өңдеу (P.MM.06.OPR.033)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ұсыну (P.MM.06.TRN.011)</w:t>
            </w:r>
          </w:p>
        </w:tc>
      </w:tr>
    </w:tbl>
    <w:bookmarkStart w:name="z490" w:id="476"/>
    <w:p>
      <w:pPr>
        <w:spacing w:after="0"/>
        <w:ind w:left="0"/>
        <w:jc w:val="left"/>
      </w:pPr>
      <w:r>
        <w:rPr>
          <w:rFonts w:ascii="Times New Roman"/>
          <w:b/>
          <w:i w:val="false"/>
          <w:color w:val="000000"/>
        </w:rPr>
        <w:t xml:space="preserve"> 2. Тіркеу дерекнамасында қамтылған немесе оны қарау барысында ресімделген мәліметтерді алу кезіндегі ақпараттық өзара іс-қимыл</w:t>
      </w:r>
    </w:p>
    <w:bookmarkEnd w:id="476"/>
    <w:bookmarkStart w:name="z491" w:id="477"/>
    <w:p>
      <w:pPr>
        <w:spacing w:after="0"/>
        <w:ind w:left="0"/>
        <w:jc w:val="both"/>
      </w:pPr>
      <w:r>
        <w:rPr>
          <w:rFonts w:ascii="Times New Roman"/>
          <w:b w:val="false"/>
          <w:i w:val="false"/>
          <w:color w:val="000000"/>
          <w:sz w:val="28"/>
        </w:rPr>
        <w:t>
      13. Тіркеу дерекнамасында қамтылған немесе оны қарау барысында ресімделген мәліметтерді алу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78"/>
    <w:p>
      <w:pPr>
        <w:spacing w:after="0"/>
        <w:ind w:left="0"/>
        <w:jc w:val="both"/>
      </w:pPr>
      <w:r>
        <w:rPr>
          <w:rFonts w:ascii="Times New Roman"/>
          <w:b w:val="false"/>
          <w:i w:val="false"/>
          <w:color w:val="000000"/>
          <w:sz w:val="28"/>
        </w:rPr>
        <w:t>
      3-сурет. Тіркеу дерекнамасында қамтылған немесе оны қарау барысында ресімделген мәліметтерді алу кезінде жалпы процесс транзакцияларын орындау схемасы</w:t>
      </w:r>
    </w:p>
    <w:bookmarkEnd w:id="478"/>
    <w:bookmarkStart w:name="z493" w:id="479"/>
    <w:p>
      <w:pPr>
        <w:spacing w:after="0"/>
        <w:ind w:left="0"/>
        <w:jc w:val="both"/>
      </w:pPr>
      <w:r>
        <w:rPr>
          <w:rFonts w:ascii="Times New Roman"/>
          <w:b w:val="false"/>
          <w:i w:val="false"/>
          <w:color w:val="000000"/>
          <w:sz w:val="28"/>
        </w:rPr>
        <w:t>
      3-кесте</w:t>
      </w:r>
    </w:p>
    <w:bookmarkEnd w:id="479"/>
    <w:bookmarkStart w:name="z494" w:id="480"/>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мәліметтерді алу кезіндегі жалпы процесс транзакцияларының тізбесі</w:t>
      </w:r>
    </w:p>
    <w:bookmarkEnd w:id="4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хабарлау (P.MM.06.PRC.012)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 жіберу (P.MM.06.OPR.035).</w:t>
            </w:r>
          </w:p>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құрамының өзгерісі туралы хабарламаның өңделгенін растауды алу (P.MM.06.OPR.037)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хабарламаны қабылдау және өңдеу (P.MM.06.OPR.036)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 жіберу (P.MM.06.TRN.012)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алу (P.MM.06.PRC.013)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мәліметтерге сұрату жіберу (P.MM.06.OPR.038).</w:t>
            </w:r>
          </w:p>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қабылдау және өңдеу (P.MM.06.OPR.040)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дайындау және ұсыну (P.MM.06.OPR.039)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сведения отсутствуют.</w:t>
            </w:r>
          </w:p>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алу (P.MM.06.TRN.013)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алу (P.MM.06.PRC.014)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сұрату жіберу (P.MM.06.OPR.041).</w:t>
            </w:r>
          </w:p>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қабылдау және өңдеу (P.MM.06.OPR.043)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дайындау және ұсыну (P.MM.06.OPR.042)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сведения отсутствуют.</w:t>
            </w:r>
          </w:p>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алу (P.MM.06.TRN.014)</w:t>
            </w:r>
          </w:p>
        </w:tc>
      </w:tr>
    </w:tbl>
    <w:bookmarkStart w:name="z495" w:id="481"/>
    <w:p>
      <w:pPr>
        <w:spacing w:after="0"/>
        <w:ind w:left="0"/>
        <w:jc w:val="left"/>
      </w:pPr>
      <w:r>
        <w:rPr>
          <w:rFonts w:ascii="Times New Roman"/>
          <w:b/>
          <w:i w:val="false"/>
          <w:color w:val="000000"/>
        </w:rPr>
        <w:t xml:space="preserve"> 3. Тіркеу куәлігінің қолданылу мәртебесінің өзгерісі туралы хабардар ету кезіндегі ақпараттық өзара іс-қимыл</w:t>
      </w:r>
    </w:p>
    <w:bookmarkEnd w:id="481"/>
    <w:bookmarkStart w:name="z496" w:id="482"/>
    <w:p>
      <w:pPr>
        <w:spacing w:after="0"/>
        <w:ind w:left="0"/>
        <w:jc w:val="both"/>
      </w:pPr>
      <w:r>
        <w:rPr>
          <w:rFonts w:ascii="Times New Roman"/>
          <w:b w:val="false"/>
          <w:i w:val="false"/>
          <w:color w:val="000000"/>
          <w:sz w:val="28"/>
        </w:rPr>
        <w:t>
      14. Тіркеу куәлігінің қолданылу мәртебесінің өзгерісі туралы хабардар ету кезінде жалпы процесс транзакцияларын орындау схемасы 4-суретте берілген. Жалпы процестің әрбір рәсімі үшін 4-кестеде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83"/>
    <w:p>
      <w:pPr>
        <w:spacing w:after="0"/>
        <w:ind w:left="0"/>
        <w:jc w:val="both"/>
      </w:pPr>
      <w:r>
        <w:rPr>
          <w:rFonts w:ascii="Times New Roman"/>
          <w:b w:val="false"/>
          <w:i w:val="false"/>
          <w:color w:val="000000"/>
          <w:sz w:val="28"/>
        </w:rPr>
        <w:t>
      4-сурет. Тіркеу куәлігінің қолданылу мәртебесінің өзгерісі туралы хабардар ету кезінде жалпы процесс транзакцияларын орындау схемасы</w:t>
      </w:r>
    </w:p>
    <w:bookmarkEnd w:id="483"/>
    <w:bookmarkStart w:name="z498" w:id="484"/>
    <w:p>
      <w:pPr>
        <w:spacing w:after="0"/>
        <w:ind w:left="0"/>
        <w:jc w:val="both"/>
      </w:pPr>
      <w:r>
        <w:rPr>
          <w:rFonts w:ascii="Times New Roman"/>
          <w:b w:val="false"/>
          <w:i w:val="false"/>
          <w:color w:val="000000"/>
          <w:sz w:val="28"/>
        </w:rPr>
        <w:t>
      4-кесте</w:t>
      </w:r>
    </w:p>
    <w:bookmarkEnd w:id="484"/>
    <w:bookmarkStart w:name="z499" w:id="485"/>
    <w:p>
      <w:pPr>
        <w:spacing w:after="0"/>
        <w:ind w:left="0"/>
        <w:jc w:val="left"/>
      </w:pPr>
      <w:r>
        <w:rPr>
          <w:rFonts w:ascii="Times New Roman"/>
          <w:b/>
          <w:i w:val="false"/>
          <w:color w:val="000000"/>
        </w:rPr>
        <w:t xml:space="preserve"> Тіркеу куәлігінің қолданылу мәртебесінің өзгерісі туралы хабардар ету кезіндегі жалпы процесс транзакцияларының тізбесі</w:t>
      </w:r>
    </w:p>
    <w:bookmarkEnd w:id="4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хабарлау (P.MM.06.PRC.008)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жіберу (P.MM.06.OPR.024)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хабарламаны қабылдау және өңдеу (P.MM.06.OPR.025)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жіберу (P.MM.06.TRN.008)</w:t>
            </w:r>
          </w:p>
        </w:tc>
      </w:tr>
    </w:tbl>
    <w:bookmarkStart w:name="z500" w:id="486"/>
    <w:p>
      <w:pPr>
        <w:spacing w:after="0"/>
        <w:ind w:left="0"/>
        <w:jc w:val="left"/>
      </w:pPr>
      <w:r>
        <w:rPr>
          <w:rFonts w:ascii="Times New Roman"/>
          <w:b/>
          <w:i w:val="false"/>
          <w:color w:val="000000"/>
        </w:rPr>
        <w:t xml:space="preserve"> 4. Одақтың медициналық бұйымдары түрінің кодын алу кезіндегі ақпараттық өзара іс-қимыл</w:t>
      </w:r>
    </w:p>
    <w:bookmarkEnd w:id="486"/>
    <w:bookmarkStart w:name="z501" w:id="487"/>
    <w:p>
      <w:pPr>
        <w:spacing w:after="0"/>
        <w:ind w:left="0"/>
        <w:jc w:val="both"/>
      </w:pPr>
      <w:r>
        <w:rPr>
          <w:rFonts w:ascii="Times New Roman"/>
          <w:b w:val="false"/>
          <w:i w:val="false"/>
          <w:color w:val="000000"/>
          <w:sz w:val="28"/>
        </w:rPr>
        <w:t>
      15. Одақтың медициналық бұйымдары түрінің кодын алу кезінде жалпы процесс транзакцияларын орындау схемасы 5-суретте берілген. Жалпы процестің әрбір рәсімі үшін 5-кестеде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88"/>
    <w:p>
      <w:pPr>
        <w:spacing w:after="0"/>
        <w:ind w:left="0"/>
        <w:jc w:val="both"/>
      </w:pPr>
      <w:r>
        <w:rPr>
          <w:rFonts w:ascii="Times New Roman"/>
          <w:b w:val="false"/>
          <w:i w:val="false"/>
          <w:color w:val="000000"/>
          <w:sz w:val="28"/>
        </w:rPr>
        <w:t xml:space="preserve">
      5-сурет. Одақтың медициналық бұйымдары түрінің кодын алу кезінде жалпы процесс транзакцияларын орындау схемасы </w:t>
      </w:r>
    </w:p>
    <w:bookmarkEnd w:id="488"/>
    <w:bookmarkStart w:name="z503" w:id="489"/>
    <w:p>
      <w:pPr>
        <w:spacing w:after="0"/>
        <w:ind w:left="0"/>
        <w:jc w:val="both"/>
      </w:pPr>
      <w:r>
        <w:rPr>
          <w:rFonts w:ascii="Times New Roman"/>
          <w:b w:val="false"/>
          <w:i w:val="false"/>
          <w:color w:val="000000"/>
          <w:sz w:val="28"/>
        </w:rPr>
        <w:t>
      5-кесте</w:t>
      </w:r>
    </w:p>
    <w:bookmarkEnd w:id="489"/>
    <w:bookmarkStart w:name="z504" w:id="490"/>
    <w:p>
      <w:pPr>
        <w:spacing w:after="0"/>
        <w:ind w:left="0"/>
        <w:jc w:val="left"/>
      </w:pPr>
      <w:r>
        <w:rPr>
          <w:rFonts w:ascii="Times New Roman"/>
          <w:b/>
          <w:i w:val="false"/>
          <w:color w:val="000000"/>
        </w:rPr>
        <w:t xml:space="preserve"> Одақтың медициналық бұйымдары түрінің кодын алу кезіндегі жалпы процесс транзакцияларының тізбесі</w:t>
      </w:r>
    </w:p>
    <w:bookmarkEnd w:id="4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 (P.MM.06.PRC.015)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ұсынуға сұрату жіберу (P.MM.06.OPR.044).</w:t>
            </w:r>
          </w:p>
          <w:p>
            <w:pPr>
              <w:spacing w:after="20"/>
              <w:ind w:left="20"/>
              <w:jc w:val="both"/>
            </w:pPr>
            <w:r>
              <w:rPr>
                <w:rFonts w:ascii="Times New Roman"/>
                <w:b w:val="false"/>
                <w:i w:val="false"/>
                <w:color w:val="000000"/>
                <w:sz w:val="20"/>
              </w:rPr>
              <w:t>
Одақтың медициналық бұйымдар түрінің кодын қабылдау және өңдеу (P.MM.06.OPR.046)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 (P.MM.06.BEN.002): код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 түрінің кодын дайындау және ұсыну (P.MM.06.OPR.045)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 (P.MM.06.BEN.002): код жоқ.</w:t>
            </w:r>
          </w:p>
          <w:p>
            <w:pPr>
              <w:spacing w:after="20"/>
              <w:ind w:left="20"/>
              <w:jc w:val="both"/>
            </w:pPr>
            <w:r>
              <w:rPr>
                <w:rFonts w:ascii="Times New Roman"/>
                <w:b w:val="false"/>
                <w:i w:val="false"/>
                <w:color w:val="000000"/>
                <w:sz w:val="20"/>
              </w:rPr>
              <w:t>
Медициналық бұйымдардың түрлері туралы мәліметтер (P.MM.06.BEN.002): код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 (P.MM.06.TRN.015)</w:t>
            </w:r>
          </w:p>
        </w:tc>
      </w:tr>
    </w:tbl>
    <w:bookmarkStart w:name="z505" w:id="491"/>
    <w:p>
      <w:pPr>
        <w:spacing w:after="0"/>
        <w:ind w:left="0"/>
        <w:jc w:val="left"/>
      </w:pPr>
      <w:r>
        <w:rPr>
          <w:rFonts w:ascii="Times New Roman"/>
          <w:b/>
          <w:i w:val="false"/>
          <w:color w:val="000000"/>
        </w:rPr>
        <w:t xml:space="preserve"> VI. Жалпы процесс хабарларының сипаттамасы</w:t>
      </w:r>
    </w:p>
    <w:bookmarkEnd w:id="491"/>
    <w:bookmarkStart w:name="z506" w:id="492"/>
    <w:p>
      <w:pPr>
        <w:spacing w:after="0"/>
        <w:ind w:left="0"/>
        <w:jc w:val="both"/>
      </w:pPr>
      <w:r>
        <w:rPr>
          <w:rFonts w:ascii="Times New Roman"/>
          <w:b w:val="false"/>
          <w:i w:val="false"/>
          <w:color w:val="000000"/>
          <w:sz w:val="28"/>
        </w:rPr>
        <w:t>
      16. Жалпы процесті іске асыру кезіндегі ақпараттық өзара іс-қимыл шеңберінде берілетін жалпы процесс хабарларының тізбесі 5-кестеде берілген. Хабарлар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6-кестенің 3-бағанының мәні бойынша белгіленеді.</w:t>
      </w:r>
    </w:p>
    <w:bookmarkEnd w:id="492"/>
    <w:bookmarkStart w:name="z507" w:id="493"/>
    <w:p>
      <w:pPr>
        <w:spacing w:after="0"/>
        <w:ind w:left="0"/>
        <w:jc w:val="both"/>
      </w:pPr>
      <w:r>
        <w:rPr>
          <w:rFonts w:ascii="Times New Roman"/>
          <w:b w:val="false"/>
          <w:i w:val="false"/>
          <w:color w:val="000000"/>
          <w:sz w:val="28"/>
        </w:rPr>
        <w:t>
      6-кесте</w:t>
      </w:r>
    </w:p>
    <w:bookmarkEnd w:id="493"/>
    <w:bookmarkStart w:name="z508" w:id="494"/>
    <w:p>
      <w:pPr>
        <w:spacing w:after="0"/>
        <w:ind w:left="0"/>
        <w:jc w:val="left"/>
      </w:pPr>
      <w:r>
        <w:rPr>
          <w:rFonts w:ascii="Times New Roman"/>
          <w:b/>
          <w:i w:val="false"/>
          <w:color w:val="000000"/>
        </w:rPr>
        <w:t xml:space="preserve"> Жалпы процесс хабарларының тізбесі</w:t>
      </w:r>
    </w:p>
    <w:bookmarkEnd w:id="4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құжаттардың құрамы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құжаттардың құрамы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 (R.HC.MM.06.005)</w:t>
            </w:r>
          </w:p>
        </w:tc>
      </w:tr>
    </w:tbl>
    <w:bookmarkStart w:name="z509" w:id="495"/>
    <w:p>
      <w:pPr>
        <w:spacing w:after="0"/>
        <w:ind w:left="0"/>
        <w:jc w:val="left"/>
      </w:pPr>
      <w:r>
        <w:rPr>
          <w:rFonts w:ascii="Times New Roman"/>
          <w:b/>
          <w:i w:val="false"/>
          <w:color w:val="000000"/>
        </w:rPr>
        <w:t xml:space="preserve"> VII. Жалпы процесс транзакцияларының сипаттамасы </w:t>
      </w:r>
    </w:p>
    <w:bookmarkEnd w:id="495"/>
    <w:bookmarkStart w:name="z510" w:id="496"/>
    <w:p>
      <w:pPr>
        <w:spacing w:after="0"/>
        <w:ind w:left="0"/>
        <w:jc w:val="left"/>
      </w:pPr>
      <w:r>
        <w:rPr>
          <w:rFonts w:ascii="Times New Roman"/>
          <w:b/>
          <w:i w:val="false"/>
          <w:color w:val="000000"/>
        </w:rPr>
        <w:t xml:space="preserve"> 1. "Тіркеу куәлігінің қолданылу мәртебесінің өзгерісі туралы хабарлама жіберу" (P.MM.06.TRN.008) жалпы процесс транзакциясы</w:t>
      </w:r>
    </w:p>
    <w:bookmarkEnd w:id="496"/>
    <w:bookmarkStart w:name="z511" w:id="497"/>
    <w:p>
      <w:pPr>
        <w:spacing w:after="0"/>
        <w:ind w:left="0"/>
        <w:jc w:val="both"/>
      </w:pPr>
      <w:r>
        <w:rPr>
          <w:rFonts w:ascii="Times New Roman"/>
          <w:b w:val="false"/>
          <w:i w:val="false"/>
          <w:color w:val="000000"/>
          <w:sz w:val="28"/>
        </w:rPr>
        <w:t>
      17. "Тіркеу куәлігінің қолданылу мәртебесінің өзгерісі туралы хабарлама жіберу" (P.MM.06.TRN.008) жалпы процесс транзакциясы респондентке тиісті мәліметтерді беру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4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98"/>
    <w:p>
      <w:pPr>
        <w:spacing w:after="0"/>
        <w:ind w:left="0"/>
        <w:jc w:val="both"/>
      </w:pPr>
      <w:r>
        <w:rPr>
          <w:rFonts w:ascii="Times New Roman"/>
          <w:b w:val="false"/>
          <w:i w:val="false"/>
          <w:color w:val="000000"/>
          <w:sz w:val="28"/>
        </w:rPr>
        <w:t>
      6-сурет. "Тіркеу куәлігінің қолданылу мәртебесінің өзгерісі туралы хабарлама жіберу" (P.MM.06.TRN.008) жалпы процесс транзакциясын орындау схемасы</w:t>
      </w:r>
    </w:p>
    <w:bookmarkEnd w:id="498"/>
    <w:bookmarkStart w:name="z513" w:id="499"/>
    <w:p>
      <w:pPr>
        <w:spacing w:after="0"/>
        <w:ind w:left="0"/>
        <w:jc w:val="both"/>
      </w:pPr>
      <w:r>
        <w:rPr>
          <w:rFonts w:ascii="Times New Roman"/>
          <w:b w:val="false"/>
          <w:i w:val="false"/>
          <w:color w:val="000000"/>
          <w:sz w:val="28"/>
        </w:rPr>
        <w:t>
      7-кесте</w:t>
      </w:r>
    </w:p>
    <w:bookmarkEnd w:id="499"/>
    <w:bookmarkStart w:name="z514" w:id="500"/>
    <w:p>
      <w:pPr>
        <w:spacing w:after="0"/>
        <w:ind w:left="0"/>
        <w:jc w:val="left"/>
      </w:pPr>
      <w:r>
        <w:rPr>
          <w:rFonts w:ascii="Times New Roman"/>
          <w:b/>
          <w:i w:val="false"/>
          <w:color w:val="000000"/>
        </w:rPr>
        <w:t xml:space="preserve"> "Тіркеу куәлігінің қолданылу мәртебесінің өзгерісі туралы хабарлама жіберу" (P.MM.06.TRN.008) жалпы процесс транзакциясының сипаттамасы</w:t>
      </w:r>
    </w:p>
    <w:bookmarkEnd w:id="5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мәртебесінің өзгерісі туралы хабарлау (P.MM.06.MSG.017)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5" w:id="501"/>
    <w:p>
      <w:pPr>
        <w:spacing w:after="0"/>
        <w:ind w:left="0"/>
        <w:jc w:val="left"/>
      </w:pPr>
      <w:r>
        <w:rPr>
          <w:rFonts w:ascii="Times New Roman"/>
          <w:b/>
          <w:i w:val="false"/>
          <w:color w:val="000000"/>
        </w:rPr>
        <w:t xml:space="preserve"> 2. "Сараптамалық қорытындының мәліметтерін жіберу" (P.MM.06.TRN.009) жалпы процесс транзакциясы</w:t>
      </w:r>
    </w:p>
    <w:bookmarkEnd w:id="501"/>
    <w:bookmarkStart w:name="z516" w:id="502"/>
    <w:p>
      <w:pPr>
        <w:spacing w:after="0"/>
        <w:ind w:left="0"/>
        <w:jc w:val="both"/>
      </w:pPr>
      <w:r>
        <w:rPr>
          <w:rFonts w:ascii="Times New Roman"/>
          <w:b w:val="false"/>
          <w:i w:val="false"/>
          <w:color w:val="000000"/>
          <w:sz w:val="28"/>
        </w:rPr>
        <w:t>
      18. "Сараптамалық қорытындының мәліметтерін жіберу" (P.MM.06.TRN.009) жалпы процесс транзакциясы тиісті мәліметтерді респондентке беру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5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503"/>
    <w:p>
      <w:pPr>
        <w:spacing w:after="0"/>
        <w:ind w:left="0"/>
        <w:jc w:val="both"/>
      </w:pPr>
      <w:r>
        <w:rPr>
          <w:rFonts w:ascii="Times New Roman"/>
          <w:b w:val="false"/>
          <w:i w:val="false"/>
          <w:color w:val="000000"/>
          <w:sz w:val="28"/>
        </w:rPr>
        <w:t>
      7-сурет. "Сараптамалық қорытындының мәліметтерін жіберу" (P.MM.06.TRN.009) жалпы процесс транзакциясын орындау схемасы</w:t>
      </w:r>
    </w:p>
    <w:bookmarkEnd w:id="503"/>
    <w:bookmarkStart w:name="z518" w:id="504"/>
    <w:p>
      <w:pPr>
        <w:spacing w:after="0"/>
        <w:ind w:left="0"/>
        <w:jc w:val="both"/>
      </w:pPr>
      <w:r>
        <w:rPr>
          <w:rFonts w:ascii="Times New Roman"/>
          <w:b w:val="false"/>
          <w:i w:val="false"/>
          <w:color w:val="000000"/>
          <w:sz w:val="28"/>
        </w:rPr>
        <w:t>
      8-кесте</w:t>
      </w:r>
    </w:p>
    <w:bookmarkEnd w:id="504"/>
    <w:bookmarkStart w:name="z519" w:id="505"/>
    <w:p>
      <w:pPr>
        <w:spacing w:after="0"/>
        <w:ind w:left="0"/>
        <w:jc w:val="left"/>
      </w:pPr>
      <w:r>
        <w:rPr>
          <w:rFonts w:ascii="Times New Roman"/>
          <w:b/>
          <w:i w:val="false"/>
          <w:color w:val="000000"/>
        </w:rPr>
        <w:t xml:space="preserve"> "Сараптамалық қорытындының мәліметтерін жіберу" (P.MM.06.TRN.009) ) жалпы процесс транзакциясының сипаттамасы</w:t>
      </w:r>
    </w:p>
    <w:bookmarkEnd w:id="5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мәліметтері (P.MM.06.MSG.015)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0" w:id="506"/>
    <w:p>
      <w:pPr>
        <w:spacing w:after="0"/>
        <w:ind w:left="0"/>
        <w:jc w:val="left"/>
      </w:pPr>
      <w:r>
        <w:rPr>
          <w:rFonts w:ascii="Times New Roman"/>
          <w:b/>
          <w:i w:val="false"/>
          <w:color w:val="000000"/>
        </w:rPr>
        <w:t xml:space="preserve"> 3. "Тіркеу дерекнамасының жиынтығына ескертулер мен ұсыныстар жіберу" (P.MM.06.TRN.010) жалпы процесс транзакциясы</w:t>
      </w:r>
    </w:p>
    <w:bookmarkEnd w:id="506"/>
    <w:bookmarkStart w:name="z521" w:id="507"/>
    <w:p>
      <w:pPr>
        <w:spacing w:after="0"/>
        <w:ind w:left="0"/>
        <w:jc w:val="both"/>
      </w:pPr>
      <w:r>
        <w:rPr>
          <w:rFonts w:ascii="Times New Roman"/>
          <w:b w:val="false"/>
          <w:i w:val="false"/>
          <w:color w:val="000000"/>
          <w:sz w:val="28"/>
        </w:rPr>
        <w:t>
      19. "Тіркеу дерекнамасының жиынтығына ескертулер мен ұсыныстар жіберу" (P.MM.06.TRN.010) жалпы процесс транзакциясы тиісті мәліметтерді респондентке беру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5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508"/>
    <w:p>
      <w:pPr>
        <w:spacing w:after="0"/>
        <w:ind w:left="0"/>
        <w:jc w:val="both"/>
      </w:pPr>
      <w:r>
        <w:rPr>
          <w:rFonts w:ascii="Times New Roman"/>
          <w:b w:val="false"/>
          <w:i w:val="false"/>
          <w:color w:val="000000"/>
          <w:sz w:val="28"/>
        </w:rPr>
        <w:t>
      8-сурет. "Тіркеу дерекнамасының жиынтығына ескертулер мен ұсыныстар жіберу" (P.MM.06.TRN.010) жалпы процесс транзакциясын орындау схемасы</w:t>
      </w:r>
    </w:p>
    <w:bookmarkEnd w:id="508"/>
    <w:bookmarkStart w:name="z523" w:id="509"/>
    <w:p>
      <w:pPr>
        <w:spacing w:after="0"/>
        <w:ind w:left="0"/>
        <w:jc w:val="both"/>
      </w:pPr>
      <w:r>
        <w:rPr>
          <w:rFonts w:ascii="Times New Roman"/>
          <w:b w:val="false"/>
          <w:i w:val="false"/>
          <w:color w:val="000000"/>
          <w:sz w:val="28"/>
        </w:rPr>
        <w:t>
      9-кесте</w:t>
      </w:r>
    </w:p>
    <w:bookmarkEnd w:id="509"/>
    <w:bookmarkStart w:name="z524" w:id="510"/>
    <w:p>
      <w:pPr>
        <w:spacing w:after="0"/>
        <w:ind w:left="0"/>
        <w:jc w:val="left"/>
      </w:pPr>
      <w:r>
        <w:rPr>
          <w:rFonts w:ascii="Times New Roman"/>
          <w:b/>
          <w:i w:val="false"/>
          <w:color w:val="000000"/>
        </w:rPr>
        <w:t xml:space="preserve"> "Тіркеу дерекнамасының жиынтығына ескертулер мен ұсыныстар жіберу" (P.MM.06.TRN.010) жалпы процесс транзакциясының сипаттамасы</w:t>
      </w:r>
    </w:p>
    <w:bookmarkEnd w:id="5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жиынтығына ескертулер мен ұсыныстар (P.MM.06.MSG.014)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5" w:id="511"/>
    <w:p>
      <w:pPr>
        <w:spacing w:after="0"/>
        <w:ind w:left="0"/>
        <w:jc w:val="left"/>
      </w:pPr>
      <w:r>
        <w:rPr>
          <w:rFonts w:ascii="Times New Roman"/>
          <w:b/>
          <w:i w:val="false"/>
          <w:color w:val="000000"/>
        </w:rPr>
        <w:t xml:space="preserve"> 4. "Сараптамалық қорытындыны тануды (танымауды) растауды ұсыну" (P.MM.06.TRN.011) жалпы процесс транзакциясы</w:t>
      </w:r>
    </w:p>
    <w:bookmarkEnd w:id="511"/>
    <w:bookmarkStart w:name="z526" w:id="512"/>
    <w:p>
      <w:pPr>
        <w:spacing w:after="0"/>
        <w:ind w:left="0"/>
        <w:jc w:val="both"/>
      </w:pPr>
      <w:r>
        <w:rPr>
          <w:rFonts w:ascii="Times New Roman"/>
          <w:b w:val="false"/>
          <w:i w:val="false"/>
          <w:color w:val="000000"/>
          <w:sz w:val="28"/>
        </w:rPr>
        <w:t>
      20. "Сараптамалық қорытындыны тануды (танымауды) растауды ұсыну" (P.MM.06.TRN.011) жалпы процесс транзакциясы респондентке тиісті мәліметтерді беру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5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513"/>
    <w:p>
      <w:pPr>
        <w:spacing w:after="0"/>
        <w:ind w:left="0"/>
        <w:jc w:val="both"/>
      </w:pPr>
      <w:r>
        <w:rPr>
          <w:rFonts w:ascii="Times New Roman"/>
          <w:b w:val="false"/>
          <w:i w:val="false"/>
          <w:color w:val="000000"/>
          <w:sz w:val="28"/>
        </w:rPr>
        <w:t>
      9-сурет. "Сараптамалық қорытындыны тануды (танымауды) растауды ұсыну" (P.MM.06.TRN.011) жалпы процесс транзакциясын орындау схемасы</w:t>
      </w:r>
    </w:p>
    <w:bookmarkEnd w:id="513"/>
    <w:bookmarkStart w:name="z528" w:id="514"/>
    <w:p>
      <w:pPr>
        <w:spacing w:after="0"/>
        <w:ind w:left="0"/>
        <w:jc w:val="both"/>
      </w:pPr>
      <w:r>
        <w:rPr>
          <w:rFonts w:ascii="Times New Roman"/>
          <w:b w:val="false"/>
          <w:i w:val="false"/>
          <w:color w:val="000000"/>
          <w:sz w:val="28"/>
        </w:rPr>
        <w:t>
      10-кесте</w:t>
      </w:r>
    </w:p>
    <w:bookmarkEnd w:id="514"/>
    <w:bookmarkStart w:name="z529" w:id="515"/>
    <w:p>
      <w:pPr>
        <w:spacing w:after="0"/>
        <w:ind w:left="0"/>
        <w:jc w:val="left"/>
      </w:pPr>
      <w:r>
        <w:rPr>
          <w:rFonts w:ascii="Times New Roman"/>
          <w:b/>
          <w:i w:val="false"/>
          <w:color w:val="000000"/>
        </w:rPr>
        <w:t xml:space="preserve"> "Сараптамалық қорытындыны тануды (танымауды) растауды ұсыну" (P.MM.06.TRN.011) жалпы процесс транзакциясының сипаттамасы</w:t>
      </w:r>
    </w:p>
    <w:bookmarkEnd w:id="5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(P.MM.06.MSG.016)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0" w:id="516"/>
    <w:p>
      <w:pPr>
        <w:spacing w:after="0"/>
        <w:ind w:left="0"/>
        <w:jc w:val="left"/>
      </w:pPr>
      <w:r>
        <w:rPr>
          <w:rFonts w:ascii="Times New Roman"/>
          <w:b/>
          <w:i w:val="false"/>
          <w:color w:val="000000"/>
        </w:rPr>
        <w:t xml:space="preserve"> 5. "Тіркеу дерекнамасында қамтылған немесе оны қарау кезінде ресімделген құжаттар құрамының өзгерісі туралы хабарлама жіберу" (P.MM.06.TRN.012) жалпы процесс транзакциясы</w:t>
      </w:r>
    </w:p>
    <w:bookmarkEnd w:id="516"/>
    <w:bookmarkStart w:name="z531" w:id="517"/>
    <w:p>
      <w:pPr>
        <w:spacing w:after="0"/>
        <w:ind w:left="0"/>
        <w:jc w:val="both"/>
      </w:pPr>
      <w:r>
        <w:rPr>
          <w:rFonts w:ascii="Times New Roman"/>
          <w:b w:val="false"/>
          <w:i w:val="false"/>
          <w:color w:val="000000"/>
          <w:sz w:val="28"/>
        </w:rPr>
        <w:t>
      21. "Тіркеу дерекнамасында қамтылған немесе оны қарау кезінде ресімделген құжаттар құрамының өзгерісі туралы хабарлама жіберу" (P.MM.06.TRN.012) жалпы процесс транзакциясы респондентке тиісті мәліметтерді беру үшін орындалады. Жалпы процестің көрсетілген транзакциясын орындау схемасы 10-суретте берілген. Жалпы процесс транзакциясының параметрлері 11-кестеде берілген.</w:t>
      </w:r>
    </w:p>
    <w:bookmarkEnd w:id="5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18"/>
    <w:p>
      <w:pPr>
        <w:spacing w:after="0"/>
        <w:ind w:left="0"/>
        <w:jc w:val="both"/>
      </w:pPr>
      <w:r>
        <w:rPr>
          <w:rFonts w:ascii="Times New Roman"/>
          <w:b w:val="false"/>
          <w:i w:val="false"/>
          <w:color w:val="000000"/>
          <w:sz w:val="28"/>
        </w:rPr>
        <w:t>
      10-сурет. "Тіркеу дерекнамасында қамтылған немесе оны қарау кезінде ресімделген құжаттар құрамының өзгерісі туралы хабарлама жіберу" (P.MM.06.TRN.012) жалпы процесс транзакциясын орындау схемасы</w:t>
      </w:r>
    </w:p>
    <w:bookmarkEnd w:id="518"/>
    <w:bookmarkStart w:name="z533" w:id="519"/>
    <w:p>
      <w:pPr>
        <w:spacing w:after="0"/>
        <w:ind w:left="0"/>
        <w:jc w:val="both"/>
      </w:pPr>
      <w:r>
        <w:rPr>
          <w:rFonts w:ascii="Times New Roman"/>
          <w:b w:val="false"/>
          <w:i w:val="false"/>
          <w:color w:val="000000"/>
          <w:sz w:val="28"/>
        </w:rPr>
        <w:t>
      11-сурет</w:t>
      </w:r>
    </w:p>
    <w:bookmarkEnd w:id="519"/>
    <w:bookmarkStart w:name="z534" w:id="520"/>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 құрамының өзгерісі туралы хабарлама жіберу" (P.MM.06.TRN.012) жалпы процесс транзакциясының сипаттамасы</w:t>
      </w:r>
    </w:p>
    <w:bookmarkEnd w:id="5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құрамының өзгерісі туралы хабарлау (P.MM.06.MSG.018)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5" w:id="521"/>
    <w:p>
      <w:pPr>
        <w:spacing w:after="0"/>
        <w:ind w:left="0"/>
        <w:jc w:val="left"/>
      </w:pPr>
      <w:r>
        <w:rPr>
          <w:rFonts w:ascii="Times New Roman"/>
          <w:b/>
          <w:i w:val="false"/>
          <w:color w:val="000000"/>
        </w:rPr>
        <w:t xml:space="preserve"> 6. "Тіркеу дерекнамасында қамтылған немесе оны қарау кезінде ресімделген құжаттардың құрамы туралы мәліметтерді алу" (P.MM.06.TRN.013) жалпы процесс транзакциясы</w:t>
      </w:r>
    </w:p>
    <w:bookmarkEnd w:id="521"/>
    <w:bookmarkStart w:name="z536" w:id="522"/>
    <w:p>
      <w:pPr>
        <w:spacing w:after="0"/>
        <w:ind w:left="0"/>
        <w:jc w:val="both"/>
      </w:pPr>
      <w:r>
        <w:rPr>
          <w:rFonts w:ascii="Times New Roman"/>
          <w:b w:val="false"/>
          <w:i w:val="false"/>
          <w:color w:val="000000"/>
          <w:sz w:val="28"/>
        </w:rPr>
        <w:t>
      22. "Тіркеу дерекнамасында қамтылған немесе оны қарау кезінде ресімделген құжаттардың құрамы туралы мәліметтерді алу" (P.MM.06.TRN.013) жалпы процесс транзакциясы респондентке тиісті мәліметтерді беру үшін орындалады. Жалпы процестің көрсетілген транзакциясын орындау схемасы 11-суретте берілген. Жалпы процесс транзакциясының параметрлері 12-кестеде берілген.</w:t>
      </w:r>
    </w:p>
    <w:bookmarkEnd w:id="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23"/>
    <w:p>
      <w:pPr>
        <w:spacing w:after="0"/>
        <w:ind w:left="0"/>
        <w:jc w:val="both"/>
      </w:pPr>
      <w:r>
        <w:rPr>
          <w:rFonts w:ascii="Times New Roman"/>
          <w:b w:val="false"/>
          <w:i w:val="false"/>
          <w:color w:val="000000"/>
          <w:sz w:val="28"/>
        </w:rPr>
        <w:t>
      11-сурет. "Тіркеу дерекнамасында қамтылған немесе оны қарау кезінде ресімделген құжаттардың құрамы туралы мәліметтерді алу" (P.MM.06.TRN.013) жалпы процесс транзакциясын орындау схемасы</w:t>
      </w:r>
    </w:p>
    <w:bookmarkEnd w:id="523"/>
    <w:bookmarkStart w:name="z538" w:id="524"/>
    <w:p>
      <w:pPr>
        <w:spacing w:after="0"/>
        <w:ind w:left="0"/>
        <w:jc w:val="both"/>
      </w:pPr>
      <w:r>
        <w:rPr>
          <w:rFonts w:ascii="Times New Roman"/>
          <w:b w:val="false"/>
          <w:i w:val="false"/>
          <w:color w:val="000000"/>
          <w:sz w:val="28"/>
        </w:rPr>
        <w:t>
      12-кесте</w:t>
      </w:r>
    </w:p>
    <w:bookmarkEnd w:id="524"/>
    <w:bookmarkStart w:name="z539" w:id="525"/>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алу" (P.MM.06.TRN.013) жалпы процесс транзакциясының сипаттамасы</w:t>
      </w:r>
    </w:p>
    <w:bookmarkEnd w:id="5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құжаттардың құрамы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барысында ресімделген құжаттардың құрамы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құжаттардың құрамы туралы мәліметтер сұрату (P.MM.06.MSG.019)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құжаттардың құрамы туралы мәліметтер (P.MM.06.MSG.020)</w:t>
            </w:r>
          </w:p>
          <w:p>
            <w:pPr>
              <w:spacing w:after="20"/>
              <w:ind w:left="20"/>
              <w:jc w:val="both"/>
            </w:pPr>
            <w:r>
              <w:rPr>
                <w:rFonts w:ascii="Times New Roman"/>
                <w:b w:val="false"/>
                <w:i w:val="false"/>
                <w:color w:val="000000"/>
                <w:sz w:val="20"/>
              </w:rPr>
              <w:t>
мәліметтердің жоқ екені туралы хабарлама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0" w:id="526"/>
    <w:p>
      <w:pPr>
        <w:spacing w:after="0"/>
        <w:ind w:left="0"/>
        <w:jc w:val="left"/>
      </w:pPr>
      <w:r>
        <w:rPr>
          <w:rFonts w:ascii="Times New Roman"/>
          <w:b/>
          <w:i w:val="false"/>
          <w:color w:val="000000"/>
        </w:rPr>
        <w:t xml:space="preserve"> 7. "Тіркеу дерекнамасында қамтылған немесе оны қарау кезінде ресімделген құжаттарды алу" (P.MM.06.TRN.014) жалпы процесс транзакциясы</w:t>
      </w:r>
    </w:p>
    <w:bookmarkEnd w:id="526"/>
    <w:bookmarkStart w:name="z541" w:id="527"/>
    <w:p>
      <w:pPr>
        <w:spacing w:after="0"/>
        <w:ind w:left="0"/>
        <w:jc w:val="both"/>
      </w:pPr>
      <w:r>
        <w:rPr>
          <w:rFonts w:ascii="Times New Roman"/>
          <w:b w:val="false"/>
          <w:i w:val="false"/>
          <w:color w:val="000000"/>
          <w:sz w:val="28"/>
        </w:rPr>
        <w:t>
      23. "Тіркеу дерекнамасында қамтылған немесе оны қарау кезінде ресімделген құжаттарды алу" (P.MM.06.TRN.014) жалпы процесс транзакциясы респондентке тиісті мәліметтерді беру үшін орындалады. Жалпы процестің көрсетілген транзакциясын орындау схемасы 12-суретте берілген. Жалпы процесс транзакциясының параметрлері 13-кестеде берілген.</w:t>
      </w:r>
    </w:p>
    <w:bookmarkEnd w:id="5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28"/>
    <w:p>
      <w:pPr>
        <w:spacing w:after="0"/>
        <w:ind w:left="0"/>
        <w:jc w:val="both"/>
      </w:pPr>
      <w:r>
        <w:rPr>
          <w:rFonts w:ascii="Times New Roman"/>
          <w:b w:val="false"/>
          <w:i w:val="false"/>
          <w:color w:val="000000"/>
          <w:sz w:val="28"/>
        </w:rPr>
        <w:t>
      12-сурет. "Тіркеу дерекнамасында қамтылған немесе оны қарау кезінде ресімделген құжаттарды алу" (P.MM.06.TRN.014) жалпы процесс транзакциясын орындау схемасы</w:t>
      </w:r>
    </w:p>
    <w:bookmarkEnd w:id="528"/>
    <w:bookmarkStart w:name="z543" w:id="529"/>
    <w:p>
      <w:pPr>
        <w:spacing w:after="0"/>
        <w:ind w:left="0"/>
        <w:jc w:val="both"/>
      </w:pPr>
      <w:r>
        <w:rPr>
          <w:rFonts w:ascii="Times New Roman"/>
          <w:b w:val="false"/>
          <w:i w:val="false"/>
          <w:color w:val="000000"/>
          <w:sz w:val="28"/>
        </w:rPr>
        <w:t>
      13-кесте</w:t>
      </w:r>
    </w:p>
    <w:bookmarkEnd w:id="529"/>
    <w:bookmarkStart w:name="z544" w:id="530"/>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алу" (P.MM.06.TRN.014) жалпы процесс транзакциясының сипаттамасы</w:t>
      </w:r>
    </w:p>
    <w:bookmarkEnd w:id="5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(P.MM.06.BEN.001):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құжаттарды сұрату (P.MM.06.MSG.021)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құжаттар (P.MM.06.MSG.022)</w:t>
            </w:r>
          </w:p>
          <w:p>
            <w:pPr>
              <w:spacing w:after="20"/>
              <w:ind w:left="20"/>
              <w:jc w:val="both"/>
            </w:pPr>
            <w:r>
              <w:rPr>
                <w:rFonts w:ascii="Times New Roman"/>
                <w:b w:val="false"/>
                <w:i w:val="false"/>
                <w:color w:val="000000"/>
                <w:sz w:val="20"/>
              </w:rPr>
              <w:t>
мәліметтердің жоқ екені туралы хабарлама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5" w:id="531"/>
    <w:p>
      <w:pPr>
        <w:spacing w:after="0"/>
        <w:ind w:left="0"/>
        <w:jc w:val="left"/>
      </w:pPr>
      <w:r>
        <w:rPr>
          <w:rFonts w:ascii="Times New Roman"/>
          <w:b/>
          <w:i w:val="false"/>
          <w:color w:val="000000"/>
        </w:rPr>
        <w:t xml:space="preserve"> 8. "Одақтың медициналық бұйымдары түрінің кодын алу" (P.MM.06.TRN.015) жалпы процесс транзакциясы</w:t>
      </w:r>
    </w:p>
    <w:bookmarkEnd w:id="531"/>
    <w:bookmarkStart w:name="z546" w:id="532"/>
    <w:p>
      <w:pPr>
        <w:spacing w:after="0"/>
        <w:ind w:left="0"/>
        <w:jc w:val="both"/>
      </w:pPr>
      <w:r>
        <w:rPr>
          <w:rFonts w:ascii="Times New Roman"/>
          <w:b w:val="false"/>
          <w:i w:val="false"/>
          <w:color w:val="000000"/>
          <w:sz w:val="28"/>
        </w:rPr>
        <w:t>
      24. "Одақтың медициналық бұйымдары түрінің кодын алу" (P.MM.06.TRN.015) жалпы процесс транзакциясы респондентке тиісті мәліметтерді беру үшін орындалады. Жалпы процестің көрсетілген транзакциясын орындау схемасы 13-суретте берілген. Жалпы процесс транзакциясының параметрлері 14-кестеде берілген.</w:t>
      </w:r>
    </w:p>
    <w:bookmarkEnd w:id="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33"/>
    <w:p>
      <w:pPr>
        <w:spacing w:after="0"/>
        <w:ind w:left="0"/>
        <w:jc w:val="both"/>
      </w:pPr>
      <w:r>
        <w:rPr>
          <w:rFonts w:ascii="Times New Roman"/>
          <w:b w:val="false"/>
          <w:i w:val="false"/>
          <w:color w:val="000000"/>
          <w:sz w:val="28"/>
        </w:rPr>
        <w:t>
      13-сурет. "Одақтың медициналық бұйымдары түрінің кодын алу" (P.MM.06.TRN.015) жалпы процесс транзакциясын орындау схемасы</w:t>
      </w:r>
    </w:p>
    <w:bookmarkEnd w:id="533"/>
    <w:bookmarkStart w:name="z548" w:id="534"/>
    <w:p>
      <w:pPr>
        <w:spacing w:after="0"/>
        <w:ind w:left="0"/>
        <w:jc w:val="both"/>
      </w:pPr>
      <w:r>
        <w:rPr>
          <w:rFonts w:ascii="Times New Roman"/>
          <w:b w:val="false"/>
          <w:i w:val="false"/>
          <w:color w:val="000000"/>
          <w:sz w:val="28"/>
        </w:rPr>
        <w:t>
      14-кесте</w:t>
      </w:r>
    </w:p>
    <w:bookmarkEnd w:id="534"/>
    <w:bookmarkStart w:name="z549" w:id="535"/>
    <w:p>
      <w:pPr>
        <w:spacing w:after="0"/>
        <w:ind w:left="0"/>
        <w:jc w:val="left"/>
      </w:pPr>
      <w:r>
        <w:rPr>
          <w:rFonts w:ascii="Times New Roman"/>
          <w:b/>
          <w:i w:val="false"/>
          <w:color w:val="000000"/>
        </w:rPr>
        <w:t xml:space="preserve"> "Одақтың медициналық бұйымдары түрінің кодын алу" (P.MM.06.TRN.015) жалпы процесс транзакциясының сипаттамасы</w:t>
      </w:r>
    </w:p>
    <w:bookmarkEnd w:id="5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 (P.MM.06.BEN.002): код жоқ</w:t>
            </w:r>
          </w:p>
          <w:p>
            <w:pPr>
              <w:spacing w:after="20"/>
              <w:ind w:left="20"/>
              <w:jc w:val="both"/>
            </w:pPr>
            <w:r>
              <w:rPr>
                <w:rFonts w:ascii="Times New Roman"/>
                <w:b w:val="false"/>
                <w:i w:val="false"/>
                <w:color w:val="000000"/>
                <w:sz w:val="20"/>
              </w:rPr>
              <w:t>
медициналық бұйымдардың түрлері туралы мәліметтер (P.MM.06.BEN.002): код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сұрату (P.MM.06.MSG.023)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 (P.MM.06.MSG.024)</w:t>
            </w:r>
          </w:p>
          <w:p>
            <w:pPr>
              <w:spacing w:after="20"/>
              <w:ind w:left="20"/>
              <w:jc w:val="both"/>
            </w:pPr>
            <w:r>
              <w:rPr>
                <w:rFonts w:ascii="Times New Roman"/>
                <w:b w:val="false"/>
                <w:i w:val="false"/>
                <w:color w:val="000000"/>
                <w:sz w:val="20"/>
              </w:rPr>
              <w:t>
мәліметтердің жоқ екені туралы хабарлама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0" w:id="536"/>
    <w:p>
      <w:pPr>
        <w:spacing w:after="0"/>
        <w:ind w:left="0"/>
        <w:jc w:val="left"/>
      </w:pPr>
      <w:r>
        <w:rPr>
          <w:rFonts w:ascii="Times New Roman"/>
          <w:b/>
          <w:i w:val="false"/>
          <w:color w:val="000000"/>
        </w:rPr>
        <w:t xml:space="preserve"> VIII. Штаттан тыс жағдайларда әрекет ету тәртібі</w:t>
      </w:r>
    </w:p>
    <w:bookmarkEnd w:id="536"/>
    <w:bookmarkStart w:name="z551" w:id="537"/>
    <w:p>
      <w:pPr>
        <w:spacing w:after="0"/>
        <w:ind w:left="0"/>
        <w:jc w:val="both"/>
      </w:pPr>
      <w:r>
        <w:rPr>
          <w:rFonts w:ascii="Times New Roman"/>
          <w:b w:val="false"/>
          <w:i w:val="false"/>
          <w:color w:val="000000"/>
          <w:sz w:val="28"/>
        </w:rPr>
        <w:t>
      25.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15-кестеде берілген.</w:t>
      </w:r>
    </w:p>
    <w:bookmarkEnd w:id="537"/>
    <w:bookmarkStart w:name="z552" w:id="538"/>
    <w:p>
      <w:pPr>
        <w:spacing w:after="0"/>
        <w:ind w:left="0"/>
        <w:jc w:val="both"/>
      </w:pPr>
      <w:r>
        <w:rPr>
          <w:rFonts w:ascii="Times New Roman"/>
          <w:b w:val="false"/>
          <w:i w:val="false"/>
          <w:color w:val="000000"/>
          <w:sz w:val="28"/>
        </w:rPr>
        <w:t>
      26. Мүше мемлекеттің уәкілетті органы қате туралы хабарлама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тексеруді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538"/>
    <w:bookmarkStart w:name="z553" w:id="539"/>
    <w:p>
      <w:pPr>
        <w:spacing w:after="0"/>
        <w:ind w:left="0"/>
        <w:jc w:val="both"/>
      </w:pPr>
      <w:r>
        <w:rPr>
          <w:rFonts w:ascii="Times New Roman"/>
          <w:b w:val="false"/>
          <w:i w:val="false"/>
          <w:color w:val="000000"/>
          <w:sz w:val="28"/>
        </w:rPr>
        <w:t>
      15-кесте</w:t>
      </w:r>
    </w:p>
    <w:bookmarkEnd w:id="539"/>
    <w:bookmarkStart w:name="z554" w:id="540"/>
    <w:p>
      <w:pPr>
        <w:spacing w:after="0"/>
        <w:ind w:left="0"/>
        <w:jc w:val="left"/>
      </w:pPr>
      <w:r>
        <w:rPr>
          <w:rFonts w:ascii="Times New Roman"/>
          <w:b/>
          <w:i w:val="false"/>
          <w:color w:val="000000"/>
        </w:rPr>
        <w:t xml:space="preserve"> Штаттан тыс жағдайларда әрекет ету</w:t>
      </w:r>
    </w:p>
    <w:bookmarkEnd w:id="5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өткен соң жауап-хабар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қамтылымдағы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555" w:id="54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541"/>
    <w:bookmarkStart w:name="z556" w:id="542"/>
    <w:p>
      <w:pPr>
        <w:spacing w:after="0"/>
        <w:ind w:left="0"/>
        <w:jc w:val="both"/>
      </w:pPr>
      <w:r>
        <w:rPr>
          <w:rFonts w:ascii="Times New Roman"/>
          <w:b w:val="false"/>
          <w:i w:val="false"/>
          <w:color w:val="000000"/>
          <w:sz w:val="28"/>
        </w:rPr>
        <w:t>
      27. "Тіркеу дерекнамасының жиынтығына ескертулер мен ұсыныстар" (P.MM.06.MSG.014) хабарында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 16-кестеде берілген.</w:t>
      </w:r>
    </w:p>
    <w:bookmarkEnd w:id="542"/>
    <w:bookmarkStart w:name="z557" w:id="543"/>
    <w:p>
      <w:pPr>
        <w:spacing w:after="0"/>
        <w:ind w:left="0"/>
        <w:jc w:val="both"/>
      </w:pPr>
      <w:r>
        <w:rPr>
          <w:rFonts w:ascii="Times New Roman"/>
          <w:b w:val="false"/>
          <w:i w:val="false"/>
          <w:color w:val="000000"/>
          <w:sz w:val="28"/>
        </w:rPr>
        <w:t>
      16-кесте</w:t>
      </w:r>
    </w:p>
    <w:bookmarkEnd w:id="54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"Тіркеу дерекнамасының жиынтығына ескертулер мен ұсыныстар" (P.MM.06.MSG.014) хабарында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bl>
    <w:bookmarkStart w:name="z559" w:id="544"/>
    <w:p>
      <w:pPr>
        <w:spacing w:after="0"/>
        <w:ind w:left="0"/>
        <w:jc w:val="both"/>
      </w:pPr>
      <w:r>
        <w:rPr>
          <w:rFonts w:ascii="Times New Roman"/>
          <w:b w:val="false"/>
          <w:i w:val="false"/>
          <w:color w:val="000000"/>
          <w:sz w:val="28"/>
        </w:rPr>
        <w:t>
      28. "Сараптамалық қорытындының мәліметтері" (P.MM.06.MSG.015) хабарында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 17-кестеде берілген.</w:t>
      </w:r>
    </w:p>
    <w:bookmarkEnd w:id="544"/>
    <w:bookmarkStart w:name="z560" w:id="545"/>
    <w:p>
      <w:pPr>
        <w:spacing w:after="0"/>
        <w:ind w:left="0"/>
        <w:jc w:val="both"/>
      </w:pPr>
      <w:r>
        <w:rPr>
          <w:rFonts w:ascii="Times New Roman"/>
          <w:b w:val="false"/>
          <w:i w:val="false"/>
          <w:color w:val="000000"/>
          <w:sz w:val="28"/>
        </w:rPr>
        <w:t>
      17-кесте</w:t>
      </w:r>
    </w:p>
    <w:bookmarkEnd w:id="545"/>
    <w:bookmarkStart w:name="z561" w:id="546"/>
    <w:p>
      <w:pPr>
        <w:spacing w:after="0"/>
        <w:ind w:left="0"/>
        <w:jc w:val="left"/>
      </w:pPr>
      <w:r>
        <w:rPr>
          <w:rFonts w:ascii="Times New Roman"/>
          <w:b/>
          <w:i w:val="false"/>
          <w:color w:val="000000"/>
        </w:rPr>
        <w:t xml:space="preserve"> "Сараптамалық қорытындының мәліметтері" (P.MM.06.MSG.015) хабарында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 </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құжат түрінің коды" деректемесінің (hcsdo:MedicalProductRegistrationFileCode) немесе "Медициналық бұйымға тіркеу дерекнамасын қарау кезінде ресімделген құжат түрінің атауы" деректемесінің мәні (hcsdo:MedicalProductRegistrationFileName) "Сараптамалық қорытынды"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(hcsdo:DocAgreementIndicator) деректемесітолтырылмайды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(hcsdo:PdfBinaryText) деректемесі міндетті түрде толтырылады және сараптамалық қорытындыны қамтуға тиіс</w:t>
            </w:r>
          </w:p>
        </w:tc>
      </w:tr>
    </w:tbl>
    <w:bookmarkStart w:name="z562" w:id="547"/>
    <w:p>
      <w:pPr>
        <w:spacing w:after="0"/>
        <w:ind w:left="0"/>
        <w:jc w:val="both"/>
      </w:pPr>
      <w:r>
        <w:rPr>
          <w:rFonts w:ascii="Times New Roman"/>
          <w:b w:val="false"/>
          <w:i w:val="false"/>
          <w:color w:val="000000"/>
          <w:sz w:val="28"/>
        </w:rPr>
        <w:t>
      29. "Сараптамалық қорытындыны тануды (танымауды) растау" (P.MM.06.MSG.016) хабарында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 18-кестеде берілген.</w:t>
      </w:r>
    </w:p>
    <w:bookmarkEnd w:id="547"/>
    <w:bookmarkStart w:name="z563" w:id="548"/>
    <w:p>
      <w:pPr>
        <w:spacing w:after="0"/>
        <w:ind w:left="0"/>
        <w:jc w:val="both"/>
      </w:pPr>
      <w:r>
        <w:rPr>
          <w:rFonts w:ascii="Times New Roman"/>
          <w:b w:val="false"/>
          <w:i w:val="false"/>
          <w:color w:val="000000"/>
          <w:sz w:val="28"/>
        </w:rPr>
        <w:t>
      18-кесте</w:t>
      </w:r>
    </w:p>
    <w:bookmarkEnd w:id="548"/>
    <w:bookmarkStart w:name="z564" w:id="549"/>
    <w:p>
      <w:pPr>
        <w:spacing w:after="0"/>
        <w:ind w:left="0"/>
        <w:jc w:val="left"/>
      </w:pPr>
      <w:r>
        <w:rPr>
          <w:rFonts w:ascii="Times New Roman"/>
          <w:b/>
          <w:i w:val="false"/>
          <w:color w:val="000000"/>
        </w:rPr>
        <w:t xml:space="preserve"> "Сараптамалық қорытындыны тануды (танымауды) растау" (P.MM.06.MSG.016) хабарында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"Сараптамалық қорытындыны тануды (танымауды) растау"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(hcsdo:DocAgreementIndicator) деректемесі міндетті түрде толтырылады</w:t>
            </w:r>
          </w:p>
        </w:tc>
      </w:tr>
    </w:tbl>
    <w:bookmarkStart w:name="z565" w:id="550"/>
    <w:p>
      <w:pPr>
        <w:spacing w:after="0"/>
        <w:ind w:left="0"/>
        <w:jc w:val="both"/>
      </w:pPr>
      <w:r>
        <w:rPr>
          <w:rFonts w:ascii="Times New Roman"/>
          <w:b w:val="false"/>
          <w:i w:val="false"/>
          <w:color w:val="000000"/>
          <w:sz w:val="28"/>
        </w:rPr>
        <w:t>
      30. "Тіркеу дерекнамасында қамтылған немесе оны қарау кезінде ресімделген құжаттар құрамының өзгерісі туралы хабарлау" (P.MM.06.MSG.018)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19-кестеде берілген.</w:t>
      </w:r>
    </w:p>
    <w:bookmarkEnd w:id="550"/>
    <w:bookmarkStart w:name="z566" w:id="551"/>
    <w:p>
      <w:pPr>
        <w:spacing w:after="0"/>
        <w:ind w:left="0"/>
        <w:jc w:val="both"/>
      </w:pPr>
      <w:r>
        <w:rPr>
          <w:rFonts w:ascii="Times New Roman"/>
          <w:b w:val="false"/>
          <w:i w:val="false"/>
          <w:color w:val="000000"/>
          <w:sz w:val="28"/>
        </w:rPr>
        <w:t>
      19-кесте</w:t>
      </w:r>
    </w:p>
    <w:bookmarkEnd w:id="55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 құрамының өзгерісі туралы хабарлау" (P.MM.06.MSG.018)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бұйымды тіркеуге өтініштің нөмірі" (hcsdo:MedicalProductApplicationId) деректемесі немесе "Тіркеу куәлігінің нөмірі" (hcsdo:RegistrationCertificateId) ждеректемесі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"медициналық бұйымға тіркеу дерекнамасында қамтылған құжат" мәніне сәйкес келсе, онда "Медициналық бұйымға тіркеу дерекнамасында қамтылған құжат түрінің коды" (hcsdo:MedicalProductRegistrationDocCode) деректемесі немесе "Медициналық бұйымға тіркеу дерекнамасында қамтылған құжат түрінің атауы" (hcsdo:MedicalProductRegistrationDocName)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дерекнамасын қарау кезінде ресімделген құжат" мәніне сәйкес келсе, онда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дерекнамасында қамтылған құжат түрінің коды" (hcsdo:MedicalProductRegistrationDocCode) деректемесінің мәні "басқа" мәніне сәйкес келсе, онда "Медициналық бұйымға тіркеу дерекнамасында қамтылған құжат түрінің атауы" (hcsdo:MedicalProductRegistrationDocName)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 (hcsdo:MedicalProductAttributeText) деректемесі толтырылса, онда "Құжат элементі түрінің коды" (MedicalProductAttributeKindCode атрибуты) деректемесі немесе "Құжат элементі түрінің атауы" (MedicalProductAttributeKindName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(MedicalProductAttributeKindCode атрибуты) деректемесінің мәні "басқа" мәніне сәйкес келсе, онда "Құжат элементі түрінің атауы" (MedicalProductAttributeKindName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"Өтініш берушіге ескертулер сипаты көрсетілген сұрату" мәніне сәйкес келсе, онда "Құжат элементі түрінің коды" (MedicalProductAttributeKindCode атрибуты) деректемесінің немесе "Құжат элементі түрінің атауы" (MedicalProductAttributeKindName атрибуты) деректемесінің мәні "сұратуға жауап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"Өтініш берушінің ескертулер сипаты көрсетілген жауабы" мәніне сәйкес болса, онда "Құжат элементі түрінің коды" (MedicalProductAttributeKindCode атрибуты) деректемесінің немесе "Құжат элементі түрінің атауы" (MedicalProductAttributeKindName атрибуты) деректемесінің мәні "Негіз болған құжаттың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68" w:id="552"/>
    <w:p>
      <w:pPr>
        <w:spacing w:after="0"/>
        <w:ind w:left="0"/>
        <w:jc w:val="both"/>
      </w:pPr>
      <w:r>
        <w:rPr>
          <w:rFonts w:ascii="Times New Roman"/>
          <w:b w:val="false"/>
          <w:i w:val="false"/>
          <w:color w:val="000000"/>
          <w:sz w:val="28"/>
        </w:rPr>
        <w:t>
      31. "Тіркеу дерекнамасында қамтылған немесе оны қарау барысында ресімделген құжаттардың құрамы туралы мәліметтер сұрату" (P.MM.06.MSG.019)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20-кестеде берілген.</w:t>
      </w:r>
    </w:p>
    <w:bookmarkEnd w:id="552"/>
    <w:bookmarkStart w:name="z569" w:id="553"/>
    <w:p>
      <w:pPr>
        <w:spacing w:after="0"/>
        <w:ind w:left="0"/>
        <w:jc w:val="both"/>
      </w:pPr>
      <w:r>
        <w:rPr>
          <w:rFonts w:ascii="Times New Roman"/>
          <w:b w:val="false"/>
          <w:i w:val="false"/>
          <w:color w:val="000000"/>
          <w:sz w:val="28"/>
        </w:rPr>
        <w:t>
      20-кесте</w:t>
      </w:r>
    </w:p>
    <w:bookmarkEnd w:id="553"/>
    <w:bookmarkStart w:name="z570" w:id="554"/>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құжаттардың құрамы туралы мәліметтер сұрату" (P.MM.06.MSG.019)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бұйымды тіркеуге өтініштің нөмірі" (hcsdo:MedicalProductApplicationId) деректемесі немесе "Тіркеу куәлігінің нөмірі" (hcsdo:RegistrationCertificateId)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дерекнамасында қамтылған құжат түрінің коды" (hcsdo:MedicalProductRegistrationDocCode)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дерекнамасында қамтылған құжат түрінің атауы" (hcsdo:MedicalProductRegistrationDocName)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түрінің коды" (hcsdo:MedicalProductRegistrationFileCode)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түрінің атауы" (hcsdo:MedicalProductRegistrationFileName)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 (hcsdo:MedicalProductAttributeText)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71" w:id="555"/>
    <w:p>
      <w:pPr>
        <w:spacing w:after="0"/>
        <w:ind w:left="0"/>
        <w:jc w:val="both"/>
      </w:pPr>
      <w:r>
        <w:rPr>
          <w:rFonts w:ascii="Times New Roman"/>
          <w:b w:val="false"/>
          <w:i w:val="false"/>
          <w:color w:val="000000"/>
          <w:sz w:val="28"/>
        </w:rPr>
        <w:t>
      32. "Тіркеу дерекнамасында қамтылған немесе оны қарау барысында ресімделген құжаттардың құрамы туралы мәліметтер" (P.MM.06.MSG.020)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21-кестеде берілген.</w:t>
      </w:r>
    </w:p>
    <w:bookmarkEnd w:id="555"/>
    <w:bookmarkStart w:name="z572" w:id="556"/>
    <w:p>
      <w:pPr>
        <w:spacing w:after="0"/>
        <w:ind w:left="0"/>
        <w:jc w:val="both"/>
      </w:pPr>
      <w:r>
        <w:rPr>
          <w:rFonts w:ascii="Times New Roman"/>
          <w:b w:val="false"/>
          <w:i w:val="false"/>
          <w:color w:val="000000"/>
          <w:sz w:val="28"/>
        </w:rPr>
        <w:t>
      21-кесте</w:t>
      </w:r>
    </w:p>
    <w:bookmarkEnd w:id="556"/>
    <w:bookmarkStart w:name="z573" w:id="557"/>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құжаттардың құрамы туралы мәліметтер" (P.MM.06.MSG.020)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бұйымды тіркеуге өтініштің нөмірі" (hcsdo:MedicalProductApplicationId) деректемесі немесе "Тіркеу куәлігінің нөмірі" (hcsdo:RegistrationCertificateId)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"медициналық бұйымға тіркеу дерекнамасында қамтылған құжат" мәніне сәйкес болса, онда "Медициналық бұйымға тіркеу дерекнамасында қамтылған құжат түрінің коды" (hcsdo:MedicalProductRegistrationDocCode) деректемесі немесе "Медициналық бұйымға тіркеу дерекнамасында қамтылған құжат түрінің атауы" (hcsdo:MedicalProductRegistrationDocName)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дерекнамасын қарау кезінде ресімделген құжат" мәніне сәйкес болса, онда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дерекнамасында қамтылған құжат түрінің коды" (hcsdo:MedicalProductRegistrationDocCode) деректемесінің мәні "басқа" мәніне сәйкес келсе, онда "Медициналық бұйымға тіркеу дерекнамасында қамтылған құжат түрінің атауы" (hcsdo:MedicalProductRegistrationDocName)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(MedicalProductAttributeKindCode атрибуты) деректемесінің мәні "басқа" мәніне сәйкес келсе, онда "Құжат элементі түрінің атауы" (MedicalProductAttributeKindName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"Өтініш берушіге ескертулер сипаты көрсетілген сұрату" мәніне сәйкес келсе, онда "Құжат элементі түрінің коды" (MedicalProductAttributeKindCode атрибуты) деректемесінің немесе "Құжат элементі түрінің атауы" (MedicalProductAttributeKindName атрибуты) деректемесінің мәні "сұратуға жауап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"өтініш берушінің ескертулер сипаты көрсетілген жауабы" мәніне сәйкес болса, онда "Құжат элементі түрінің коды" (MedicalProductAttributeKindCode атрибуты) деректемесінің немесе "Құжат элементі түрінің атауы" (MedicalProductAttributeKindName атрибуты) деректемесінің мәні должно "Негіз болған құжаттың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 (hcsdo:MedicalProductAttributeText) деректемесі толтырылса, онда "Құжат элементі түрінің коды" (MedicalProductAttributeKindCode атрибуты) деректемесі немесе "Құжат элементі түрінің атауы" (MedicalProductAttributeKindName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74" w:id="558"/>
    <w:p>
      <w:pPr>
        <w:spacing w:after="0"/>
        <w:ind w:left="0"/>
        <w:jc w:val="both"/>
      </w:pPr>
      <w:r>
        <w:rPr>
          <w:rFonts w:ascii="Times New Roman"/>
          <w:b w:val="false"/>
          <w:i w:val="false"/>
          <w:color w:val="000000"/>
          <w:sz w:val="28"/>
        </w:rPr>
        <w:t>
      33. "Тіркеу дерекнамасында қамтылған немесе оны қарау барысында ресімделген құжат" (R.HC.MM.06.003) хабарында берілетін "Тіркеу дерекнамасында қамтылған немесе оны қарау барысында ресімделген құжаттарды сұрату" (P.MM.06.MSG.021) электрондық құжаттардың (мәліметтердің) деректемелерін толтыруға қойылатын талаптар 22-кестеде берілген.</w:t>
      </w:r>
    </w:p>
    <w:bookmarkEnd w:id="558"/>
    <w:bookmarkStart w:name="z575" w:id="559"/>
    <w:p>
      <w:pPr>
        <w:spacing w:after="0"/>
        <w:ind w:left="0"/>
        <w:jc w:val="both"/>
      </w:pPr>
      <w:r>
        <w:rPr>
          <w:rFonts w:ascii="Times New Roman"/>
          <w:b w:val="false"/>
          <w:i w:val="false"/>
          <w:color w:val="000000"/>
          <w:sz w:val="28"/>
        </w:rPr>
        <w:t>
      22-кесте</w:t>
      </w:r>
    </w:p>
    <w:bookmarkEnd w:id="559"/>
    <w:bookmarkStart w:name="z576" w:id="560"/>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құжат" (R.HC.MM.06.003) хабарында берілетін "Тіркеу дерекнамасында қамтылған немесе оны қарау барысында ресімделген құжаттарды сұрату" (P.MM.06.MSG.021) электрондық құжаттардың (мәліметтердің) деректемелерін толтыруға қойылатын талаптар</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бұйымды тіркеуге өтініштің нөмірі" (hcsdo:MedicalProductApplicationId) деректемесі немесе "Тіркеу куәлігінің нөмірі" (hcsdo:RegistrationCertificateId)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"медициналық бұйымға тіркеу дерекнамасында қамтылған құжат" мәніне сәйкес келсе, онда "Медициналық бұйымға тіркеу дерекнамасында қамтылған құжат түрінің коды" (hcsdo:MedicalProductRegistrationDocCode) деректемесі немесе "Медициналық бұйымға тіркеу дерекнамасында қамтылған құжат түрінің атауы" (hcsdo:MedicalProductRegistrationDocName)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дерекнамасын қарау кезінде ресімделген құжат" мәніне сәйкес келсе, онда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дерекнамасында қамтылған құжат түрінің коды" (hcsdo:MedicalProductRegistrationDocCode) деректемесінің мәні "басқа" мәніне сәйкес келсе, онда "Медициналық бұйымға тіркеу дерекнамасында қамтылған құжат түрінің атауы" (hcsdo:MedicalProductRegistrationDocName)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 (hcsdo:MedicalProductAttributeText) деректемесі толтырылса, онда "Құжат элементі түрінің коды" (MedicalProductAttributeKindCode атрибуты) деректемесі немесе "Құжат элементі түрінің атауы" (MedicalProductAttributeKindName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(MedicalProductAttributeKindCode атрибуты) деректемесінің мәні "басқа" мәніне сәйкес келсе, онда "Құжат элементі түрінің атауы" (MedicalProductAttributeKindName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77" w:id="561"/>
    <w:p>
      <w:pPr>
        <w:spacing w:after="0"/>
        <w:ind w:left="0"/>
        <w:jc w:val="both"/>
      </w:pPr>
      <w:r>
        <w:rPr>
          <w:rFonts w:ascii="Times New Roman"/>
          <w:b w:val="false"/>
          <w:i w:val="false"/>
          <w:color w:val="000000"/>
          <w:sz w:val="28"/>
        </w:rPr>
        <w:t>
      34. "Тіркеу дерекнамасында қамтылған немесе оны қарау барысында ресімделген құжаттар" (P.MM.06.MSG.022)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23-кестеде берілген.</w:t>
      </w:r>
    </w:p>
    <w:bookmarkEnd w:id="561"/>
    <w:bookmarkStart w:name="z578" w:id="562"/>
    <w:p>
      <w:pPr>
        <w:spacing w:after="0"/>
        <w:ind w:left="0"/>
        <w:jc w:val="both"/>
      </w:pPr>
      <w:r>
        <w:rPr>
          <w:rFonts w:ascii="Times New Roman"/>
          <w:b w:val="false"/>
          <w:i w:val="false"/>
          <w:color w:val="000000"/>
          <w:sz w:val="28"/>
        </w:rPr>
        <w:t>
      23-кесте</w:t>
      </w:r>
    </w:p>
    <w:bookmarkEnd w:id="562"/>
    <w:bookmarkStart w:name="z579" w:id="563"/>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құжаттар" (P.MM.06.MSG.022) хабарында берілетін "Тіркеу дерекнамасында қамтылған немесе оны қарау барысында ресімделген құжат" (R.HC.MM.06.003) электрондық құжаттардың (мәліметтердің) деректемелерін толтыруға қойылатын талаптар </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 коды" (csdo:UnifiedCountryCode) деректемесі толтырылса, онда оның мәні ISO 3166-1 стандартына сәйкес әлем елдерінің сыныптауышына сай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"Медициналық бұйымды тіркеуге өтініштің нөмірі" (hcsdo:MedicalProductApplicationId) деректемесі немесе "Тіркеу куәлігінің нөмірі" (hcsdo:RegistrationCertificateId)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"медициналық бұйымға тіркеу дерекнамасында қамтылған құжат" мәніне сәйкес келсе, онда "Медициналық бұйымға тіркеу дерекнамасында қамтылған құжат түрінің коды" (hcsdo:MedicalProductRegistrationDocCode) деректемесі немесе "Медициналық бұйымға тіркеу дерекнамасында қамтылған құжат түрінің атауы" (hcsdo:MedicalProductRegistrationDocName)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дерекнамасын қарау кезінде ресімделген құжат" мәніне сәйкес келсе, онда "Медициналық бұйымға тіркеу дерекнамасын қарау кезінде ресімделген құжат түрінің коды" (hcsdo:MedicalProductRegistrationFileCode) деректемесі немесе "Медициналық бұйымға тіркеу дерекнамасын қарау кезінде ресімделген құжат түрінің атауы" (hcsdo:MedicalProductRegistrationFileName)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дерекнамасында қамтылған құжат түрінің коды" (hcsdo:MedicalProductRegistrationDocCode) деректемесінің мәні "басқа" мәніне сәйкес келсе, онда "Медициналық бұйымға тіркеу дерекнамасында қамтылған құжат түрінің атауы" (hcsdo:MedicalProductRegistrationDocName)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мәні "басқа" мәніне сәйкес келсе, онда "Медициналық бұйымға тіркеу дерекнамасын қарау кезінде ресімделген құжат түрінің атауы" (hcsdo:MedicalProductRegistrationFileName)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 (hcsdo:MedicalProductAttributeText) деректемесі толтырылса, онда "Құжат элементі түрінің коды" (MedicalProductAttributeKindCode атрибуты) деректемесі немесе "Құжат элементі түрінің атауы" (MedicalProductAttributeKindName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(MedicalProductAttributeKindCode атрибуты) деректемесінің мәні "басқа" мәніне сәйкес келсе, онда "Құжат элементі түрінің атауы" (MedicalProductAttributeKindName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"өтініш берушіге ескертулер сипаты көрсетілген сұрату" мәніне сәйкес келсе, онда "Құжат элементі түрінің коды" (MedicalProductAttributeKindCode атрибуты) деректемесінің немесе "Құжат элементі түрінің атауы" (MedicalProductAttributeKindName атрибуты) деректемесінің мәні "сұратуға жауап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бұйымға тіркеу дерекнамасын қарау кезінде ресімделген құжат түрінің коды" (hcsdo:MedicalProductRegistrationFileCode) деректемесінің немесе "Медициналық бұйымға тіркеу дерекнамасын қарау кезінде ресімделген құжат түрінің атауы" (hcsdo:MedicalProductRegistrationFileName) деректемесінің мәні "өтініш берушінің ескертулер сипаты көрсетілген жауабы" мәніне сәйкес келсе, онда "Құжат элементі түрінің коды" (MedicalProductAttributeKindCode атрибуты) деректемесінің немесе  "Құжат элементі түрінің атауы" (MedicalProductAttributeKindName атрибуты) деректемесінің мәні "негіз болған құжаттың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немесе медициналық бұйымға тіркеу дерекнамасында қамтылған құжат туралы мәліметтер" (hccdo:MedicalProductRegistrationFileDetails) күрделі деректемесінің құрамындағы "PDF форматындағы құжат" (hcsdo:PdfBinaryText) деректемесі немесе "XML форматындағы құжат" деректемесі толтырылуға тиіс</w:t>
            </w:r>
          </w:p>
        </w:tc>
      </w:tr>
    </w:tbl>
    <w:bookmarkStart w:name="z580" w:id="564"/>
    <w:p>
      <w:pPr>
        <w:spacing w:after="0"/>
        <w:ind w:left="0"/>
        <w:jc w:val="both"/>
      </w:pPr>
      <w:r>
        <w:rPr>
          <w:rFonts w:ascii="Times New Roman"/>
          <w:b w:val="false"/>
          <w:i w:val="false"/>
          <w:color w:val="000000"/>
          <w:sz w:val="28"/>
        </w:rPr>
        <w:t>
      35. "Одақтың медициналық бұйымдары түрінің кодын сұрату" (P.MM.06.MSG.023) хабарында берілетін "Медициналық бұйымдардың түрі туралы мәліметтер" (R.HC.MM.06.005) электрондық құжаттардың (мәліметтердің) деректемелерін толтыруға қойылатын талаптар 24-кестеде берілген.</w:t>
      </w:r>
    </w:p>
    <w:bookmarkEnd w:id="564"/>
    <w:bookmarkStart w:name="z581" w:id="565"/>
    <w:p>
      <w:pPr>
        <w:spacing w:after="0"/>
        <w:ind w:left="0"/>
        <w:jc w:val="both"/>
      </w:pPr>
      <w:r>
        <w:rPr>
          <w:rFonts w:ascii="Times New Roman"/>
          <w:b w:val="false"/>
          <w:i w:val="false"/>
          <w:color w:val="000000"/>
          <w:sz w:val="28"/>
        </w:rPr>
        <w:t>
      24-кесте</w:t>
      </w:r>
    </w:p>
    <w:bookmarkEnd w:id="56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"Одақтың медициналық бұйымдары түрінің кодын сұрату" (P.MM.06.MSG.023) хабарында берілетін "Медициналық бұйымдардың түрі туралы мәліметтер" (R.HC.MM.06.005)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коды" (hcsdo:MedicalProductClassificationCode)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атауы" (hcsdo:MedicalProductClassificationName) деректемесі толтырылмайды</w:t>
            </w:r>
          </w:p>
        </w:tc>
      </w:tr>
    </w:tbl>
    <w:bookmarkStart w:name="z583" w:id="566"/>
    <w:p>
      <w:pPr>
        <w:spacing w:after="0"/>
        <w:ind w:left="0"/>
        <w:jc w:val="both"/>
      </w:pPr>
      <w:r>
        <w:rPr>
          <w:rFonts w:ascii="Times New Roman"/>
          <w:b w:val="false"/>
          <w:i w:val="false"/>
          <w:color w:val="000000"/>
          <w:sz w:val="28"/>
        </w:rPr>
        <w:t>
      36. "Одақтың медициналық бұйымдары түрінің коды" (P.MM.06.MSG.024) хабарында берілетін "Медициналық бұйымдардың түрі туралы мәліметтер" (R.HC.MM.06.005) электрондық құжаттардың (мәліметтердің) деректемелерін толтыруға қойылатын талаптар 25-кестеде берілген.</w:t>
      </w:r>
    </w:p>
    <w:bookmarkEnd w:id="566"/>
    <w:bookmarkStart w:name="z584" w:id="567"/>
    <w:p>
      <w:pPr>
        <w:spacing w:after="0"/>
        <w:ind w:left="0"/>
        <w:jc w:val="both"/>
      </w:pPr>
      <w:r>
        <w:rPr>
          <w:rFonts w:ascii="Times New Roman"/>
          <w:b w:val="false"/>
          <w:i w:val="false"/>
          <w:color w:val="000000"/>
          <w:sz w:val="28"/>
        </w:rPr>
        <w:t>
      25-кесте</w:t>
      </w:r>
    </w:p>
    <w:bookmarkEnd w:id="56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"Одақтың медициналық бұйымдары түрінің коды" (P.MM.06.MSG.024) хабарында берілетін "Медициналық бұйымдардың түрі туралы мәліметтер" (R.HC.MM.06.005)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коды" (hcsdo:MedicalProductClassificationCode) деректемесі толтырылуға тиіс</w:t>
            </w:r>
          </w:p>
        </w:tc>
      </w:tr>
    </w:tbl>
    <w:p>
      <w:pPr>
        <w:spacing w:after="0"/>
        <w:ind w:left="0"/>
        <w:jc w:val="both"/>
      </w:pPr>
      <w:r>
        <w:rPr>
          <w:rFonts w:ascii="Times New Roman"/>
          <w:b w:val="false"/>
          <w:i w:val="false"/>
          <w:color w:val="000000"/>
          <w:sz w:val="28"/>
        </w:rPr>
        <w:t>
      ".</w:t>
      </w:r>
    </w:p>
    <w:bookmarkStart w:name="z586" w:id="568"/>
    <w:p>
      <w:pPr>
        <w:spacing w:after="0"/>
        <w:ind w:left="0"/>
        <w:jc w:val="both"/>
      </w:pPr>
      <w:r>
        <w:rPr>
          <w:rFonts w:ascii="Times New Roman"/>
          <w:b w:val="false"/>
          <w:i w:val="false"/>
          <w:color w:val="000000"/>
          <w:sz w:val="28"/>
        </w:rPr>
        <w:t>
      4.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 мынадай редакцияда жазылсын:</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28 ақпандағы </w:t>
            </w:r>
            <w:r>
              <w:br/>
            </w:r>
            <w:r>
              <w:rPr>
                <w:rFonts w:ascii="Times New Roman"/>
                <w:b w:val="false"/>
                <w:i w:val="false"/>
                <w:color w:val="000000"/>
                <w:sz w:val="20"/>
              </w:rPr>
              <w:t xml:space="preserve">№ 19 шешімінің </w:t>
            </w:r>
            <w:r>
              <w:br/>
            </w:r>
            <w:r>
              <w:rPr>
                <w:rFonts w:ascii="Times New Roman"/>
                <w:b w:val="false"/>
                <w:i w:val="false"/>
                <w:color w:val="000000"/>
                <w:sz w:val="20"/>
              </w:rPr>
              <w:t>редакциясында)</w:t>
            </w:r>
          </w:p>
        </w:tc>
      </w:tr>
    </w:tbl>
    <w:bookmarkStart w:name="z588" w:id="569"/>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569"/>
    <w:p>
      <w:pPr>
        <w:spacing w:after="0"/>
        <w:ind w:left="0"/>
        <w:jc w:val="left"/>
      </w:pPr>
    </w:p>
    <w:p>
      <w:pPr>
        <w:spacing w:after="0"/>
        <w:ind w:left="0"/>
        <w:jc w:val="left"/>
      </w:pPr>
      <w:r>
        <w:rPr>
          <w:rFonts w:ascii="Times New Roman"/>
          <w:b/>
          <w:i w:val="false"/>
          <w:color w:val="000000"/>
        </w:rPr>
        <w:t xml:space="preserve"> I. Жалпы ережелер </w:t>
      </w:r>
    </w:p>
    <w:bookmarkStart w:name="z590" w:id="570"/>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57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591" w:id="571"/>
    <w:p>
      <w:pPr>
        <w:spacing w:after="0"/>
        <w:ind w:left="0"/>
        <w:jc w:val="left"/>
      </w:pPr>
      <w:r>
        <w:rPr>
          <w:rFonts w:ascii="Times New Roman"/>
          <w:b/>
          <w:i w:val="false"/>
          <w:color w:val="000000"/>
        </w:rPr>
        <w:t xml:space="preserve"> II. Қолданылу саласы</w:t>
      </w:r>
    </w:p>
    <w:bookmarkEnd w:id="571"/>
    <w:bookmarkStart w:name="z592" w:id="572"/>
    <w:p>
      <w:pPr>
        <w:spacing w:after="0"/>
        <w:ind w:left="0"/>
        <w:jc w:val="both"/>
      </w:pPr>
      <w:r>
        <w:rPr>
          <w:rFonts w:ascii="Times New Roman"/>
          <w:b w:val="false"/>
          <w:i w:val="false"/>
          <w:color w:val="000000"/>
          <w:sz w:val="28"/>
        </w:rPr>
        <w:t>
      2. Осы Сипаттама "Еуразиялық экономикалық одақ шеңберінде тіркелген медициналық бұйымдардың бірыңғай тізілімін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572"/>
    <w:bookmarkStart w:name="z593" w:id="573"/>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573"/>
    <w:bookmarkStart w:name="z594" w:id="574"/>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 ескеріліп, толық деректемелік құрам көрсетілген кесте нысанында беріледі.</w:t>
      </w:r>
    </w:p>
    <w:bookmarkEnd w:id="574"/>
    <w:bookmarkStart w:name="z595" w:id="575"/>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575"/>
    <w:bookmarkStart w:name="z596" w:id="576"/>
    <w:p>
      <w:pPr>
        <w:spacing w:after="0"/>
        <w:ind w:left="0"/>
        <w:jc w:val="both"/>
      </w:pPr>
      <w:r>
        <w:rPr>
          <w:rFonts w:ascii="Times New Roman"/>
          <w:b w:val="false"/>
          <w:i w:val="false"/>
          <w:color w:val="000000"/>
          <w:sz w:val="28"/>
        </w:rPr>
        <w:t>
      6. Кестеде мынадай жолдар (бағандар) жасалады:</w:t>
      </w:r>
    </w:p>
    <w:bookmarkEnd w:id="576"/>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bookmarkStart w:name="z597" w:id="577"/>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57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қайталауға болады;</w:t>
      </w:r>
    </w:p>
    <w:p>
      <w:pPr>
        <w:spacing w:after="0"/>
        <w:ind w:left="0"/>
        <w:jc w:val="both"/>
      </w:pPr>
      <w:r>
        <w:rPr>
          <w:rFonts w:ascii="Times New Roman"/>
          <w:b w:val="false"/>
          <w:i w:val="false"/>
          <w:color w:val="000000"/>
          <w:sz w:val="28"/>
        </w:rPr>
        <w:t>
      0..m – деректеме опциялы, m реттен асырмай қайталауға болады (m &gt; 1).</w:t>
      </w:r>
    </w:p>
    <w:bookmarkStart w:name="z598" w:id="578"/>
    <w:p>
      <w:pPr>
        <w:spacing w:after="0"/>
        <w:ind w:left="0"/>
        <w:jc w:val="left"/>
      </w:pPr>
      <w:r>
        <w:rPr>
          <w:rFonts w:ascii="Times New Roman"/>
          <w:b/>
          <w:i w:val="false"/>
          <w:color w:val="000000"/>
        </w:rPr>
        <w:t xml:space="preserve"> III. Негізгі ұғымдар </w:t>
      </w:r>
    </w:p>
    <w:bookmarkEnd w:id="578"/>
    <w:bookmarkStart w:name="z599" w:id="579"/>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579"/>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xml:space="preserve">
      Осы Сипаттамада пайдаланылатын өзге ұғымдар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xml:space="preserve">
      Осы Сипаттаманың 4, 7, 10, 13, 16, 19 және 22-кестелерінде Ақпараттық өзара іс-қимыл регламенті деп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 және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600" w:id="580"/>
    <w:p>
      <w:pPr>
        <w:spacing w:after="0"/>
        <w:ind w:left="0"/>
        <w:jc w:val="left"/>
      </w:pPr>
      <w:r>
        <w:rPr>
          <w:rFonts w:ascii="Times New Roman"/>
          <w:b/>
          <w:i w:val="false"/>
          <w:color w:val="000000"/>
        </w:rPr>
        <w:t xml:space="preserve"> IV. Электрондық құжаттар мен мәліметтердің құрылымдары </w:t>
      </w:r>
    </w:p>
    <w:bookmarkEnd w:id="580"/>
    <w:bookmarkStart w:name="z601" w:id="58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581"/>
    <w:bookmarkStart w:name="z602" w:id="582"/>
    <w:p>
      <w:pPr>
        <w:spacing w:after="0"/>
        <w:ind w:left="0"/>
        <w:jc w:val="both"/>
      </w:pPr>
      <w:r>
        <w:rPr>
          <w:rFonts w:ascii="Times New Roman"/>
          <w:b w:val="false"/>
          <w:i w:val="false"/>
          <w:color w:val="000000"/>
          <w:sz w:val="28"/>
        </w:rPr>
        <w:t>
      1-кесте</w:t>
      </w:r>
    </w:p>
    <w:bookmarkEnd w:id="582"/>
    <w:bookmarkStart w:name="z603" w:id="583"/>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базистік модельдегі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нысаналық саладағы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куәлігінің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urn:EEC:R:HC:MM:06:MedicalProductCodeTransformationDetails:v1.1.0</w:t>
            </w:r>
          </w:p>
        </w:tc>
      </w:tr>
    </w:tbl>
    <w:p>
      <w:pPr>
        <w:spacing w:after="0"/>
        <w:ind w:left="0"/>
        <w:jc w:val="both"/>
      </w:pPr>
      <w:r>
        <w:rPr>
          <w:rFonts w:ascii="Times New Roman"/>
          <w:b w:val="false"/>
          <w:i w:val="false"/>
          <w:color w:val="000000"/>
          <w:sz w:val="28"/>
        </w:rPr>
        <w:t xml:space="preserve">
      Электрондық құжат (мәліметтер) құрылымының аттар кеңістігіндегі "Y.Y.Y"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 </w:t>
      </w:r>
    </w:p>
    <w:bookmarkStart w:name="z604" w:id="584"/>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 </w:t>
      </w:r>
    </w:p>
    <w:bookmarkEnd w:id="584"/>
    <w:bookmarkStart w:name="z605" w:id="585"/>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585"/>
    <w:bookmarkStart w:name="z606" w:id="586"/>
    <w:p>
      <w:pPr>
        <w:spacing w:after="0"/>
        <w:ind w:left="0"/>
        <w:jc w:val="both"/>
      </w:pPr>
      <w:r>
        <w:rPr>
          <w:rFonts w:ascii="Times New Roman"/>
          <w:b w:val="false"/>
          <w:i w:val="false"/>
          <w:color w:val="000000"/>
          <w:sz w:val="28"/>
        </w:rPr>
        <w:t>
      2-кесте</w:t>
      </w:r>
    </w:p>
    <w:bookmarkEnd w:id="586"/>
    <w:bookmarkStart w:name="z607" w:id="58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сұратуды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608" w:id="588"/>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588"/>
    <w:bookmarkStart w:name="z609" w:id="589"/>
    <w:p>
      <w:pPr>
        <w:spacing w:after="0"/>
        <w:ind w:left="0"/>
        <w:jc w:val="both"/>
      </w:pPr>
      <w:r>
        <w:rPr>
          <w:rFonts w:ascii="Times New Roman"/>
          <w:b w:val="false"/>
          <w:i w:val="false"/>
          <w:color w:val="000000"/>
          <w:sz w:val="28"/>
        </w:rPr>
        <w:t>
      3-кесте</w:t>
      </w:r>
    </w:p>
    <w:bookmarkEnd w:id="589"/>
    <w:bookmarkStart w:name="z610" w:id="590"/>
    <w:p>
      <w:pPr>
        <w:spacing w:after="0"/>
        <w:ind w:left="0"/>
        <w:jc w:val="left"/>
      </w:pPr>
      <w:r>
        <w:rPr>
          <w:rFonts w:ascii="Times New Roman"/>
          <w:b/>
          <w:i w:val="false"/>
          <w:color w:val="000000"/>
        </w:rPr>
        <w:t xml:space="preserve"> Аттардың импортталатын кеңістіктері</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611" w:id="591"/>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591"/>
    <w:bookmarkStart w:name="z612" w:id="592"/>
    <w:p>
      <w:pPr>
        <w:spacing w:after="0"/>
        <w:ind w:left="0"/>
        <w:jc w:val="both"/>
      </w:pPr>
      <w:r>
        <w:rPr>
          <w:rFonts w:ascii="Times New Roman"/>
          <w:b w:val="false"/>
          <w:i w:val="false"/>
          <w:color w:val="000000"/>
          <w:sz w:val="28"/>
        </w:rPr>
        <w:t>
      4-кесте</w:t>
      </w:r>
    </w:p>
    <w:bookmarkEnd w:id="592"/>
    <w:bookmarkStart w:name="z613" w:id="593"/>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 коды </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14" w:id="594"/>
    <w:p>
      <w:pPr>
        <w:spacing w:after="0"/>
        <w:ind w:left="0"/>
        <w:jc w:val="both"/>
      </w:pPr>
      <w:r>
        <w:rPr>
          <w:rFonts w:ascii="Times New Roman"/>
          <w:b w:val="false"/>
          <w:i w:val="false"/>
          <w:color w:val="000000"/>
          <w:sz w:val="28"/>
        </w:rPr>
        <w:t>
      13. "Жалпы ресурсты өзектілендірудің жай-күйі" (R.007) электрондық құжат (мәліметтер) құрылымының сипаттамасы 5-кестеде берілген.</w:t>
      </w:r>
    </w:p>
    <w:bookmarkEnd w:id="594"/>
    <w:bookmarkStart w:name="z615" w:id="595"/>
    <w:p>
      <w:pPr>
        <w:spacing w:after="0"/>
        <w:ind w:left="0"/>
        <w:jc w:val="both"/>
      </w:pPr>
      <w:r>
        <w:rPr>
          <w:rFonts w:ascii="Times New Roman"/>
          <w:b w:val="false"/>
          <w:i w:val="false"/>
          <w:color w:val="000000"/>
          <w:sz w:val="28"/>
        </w:rPr>
        <w:t>
      5-кесте</w:t>
      </w:r>
    </w:p>
    <w:bookmarkEnd w:id="595"/>
    <w:bookmarkStart w:name="z616" w:id="596"/>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өзектілендіруге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жаңартылған күні мен уақытын сұрату және осы сұратуға жауап беру үшін, сондай-ақ жалпы ресурстан өзекті немесе толық (өзгертілген, жаңартылған)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617" w:id="597"/>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597"/>
    <w:bookmarkStart w:name="z618" w:id="598"/>
    <w:p>
      <w:pPr>
        <w:spacing w:after="0"/>
        <w:ind w:left="0"/>
        <w:jc w:val="both"/>
      </w:pPr>
      <w:r>
        <w:rPr>
          <w:rFonts w:ascii="Times New Roman"/>
          <w:b w:val="false"/>
          <w:i w:val="false"/>
          <w:color w:val="000000"/>
          <w:sz w:val="28"/>
        </w:rPr>
        <w:t>
      6-кесте</w:t>
      </w:r>
    </w:p>
    <w:bookmarkEnd w:id="598"/>
    <w:bookmarkStart w:name="z619" w:id="599"/>
    <w:p>
      <w:pPr>
        <w:spacing w:after="0"/>
        <w:ind w:left="0"/>
        <w:jc w:val="left"/>
      </w:pPr>
      <w:r>
        <w:rPr>
          <w:rFonts w:ascii="Times New Roman"/>
          <w:b/>
          <w:i w:val="false"/>
          <w:color w:val="000000"/>
        </w:rPr>
        <w:t xml:space="preserve"> Аттардың импортталатын кеңістіктері</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620" w:id="600"/>
    <w:p>
      <w:pPr>
        <w:spacing w:after="0"/>
        <w:ind w:left="0"/>
        <w:jc w:val="both"/>
      </w:pPr>
      <w:r>
        <w:rPr>
          <w:rFonts w:ascii="Times New Roman"/>
          <w:b w:val="false"/>
          <w:i w:val="false"/>
          <w:color w:val="000000"/>
          <w:sz w:val="28"/>
        </w:rPr>
        <w:t>
      15. "Жалпы ресурсты өзектілендірудің жай-күйі" (R.007) электрондық құжат (мәліметтер) құрылымының сипаттамасы 7-кестеде берілген.</w:t>
      </w:r>
    </w:p>
    <w:bookmarkEnd w:id="600"/>
    <w:bookmarkStart w:name="z621" w:id="601"/>
    <w:p>
      <w:pPr>
        <w:spacing w:after="0"/>
        <w:ind w:left="0"/>
        <w:jc w:val="both"/>
      </w:pPr>
      <w:r>
        <w:rPr>
          <w:rFonts w:ascii="Times New Roman"/>
          <w:b w:val="false"/>
          <w:i w:val="false"/>
          <w:color w:val="000000"/>
          <w:sz w:val="28"/>
        </w:rPr>
        <w:t>
      7-кесте</w:t>
      </w:r>
    </w:p>
    <w:bookmarkEnd w:id="601"/>
    <w:bookmarkStart w:name="z622" w:id="602"/>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дерекқорға)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ресурсқа (тізілімге, тізбеге, дерекқорға) мәліметтер ұсынған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4. Жалпы процестің ақпараттық объектісін сәйкестендіргіш </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23" w:id="603"/>
    <w:p>
      <w:pPr>
        <w:spacing w:after="0"/>
        <w:ind w:left="0"/>
        <w:jc w:val="left"/>
      </w:pPr>
      <w:r>
        <w:rPr>
          <w:rFonts w:ascii="Times New Roman"/>
          <w:b/>
          <w:i w:val="false"/>
          <w:color w:val="000000"/>
        </w:rPr>
        <w:t xml:space="preserve"> 2. Нысаналық саладағы электрондық құжаттар мен мәліметтердің құрылымдары</w:t>
      </w:r>
    </w:p>
    <w:bookmarkEnd w:id="603"/>
    <w:bookmarkStart w:name="z624" w:id="604"/>
    <w:p>
      <w:pPr>
        <w:spacing w:after="0"/>
        <w:ind w:left="0"/>
        <w:jc w:val="both"/>
      </w:pPr>
      <w:r>
        <w:rPr>
          <w:rFonts w:ascii="Times New Roman"/>
          <w:b w:val="false"/>
          <w:i w:val="false"/>
          <w:color w:val="000000"/>
          <w:sz w:val="28"/>
        </w:rPr>
        <w:t>
      16. "Медициналық бұйымдардың тіркелуі туралы мәліметтер" (R.HC.MM.06.001) электрондық құжат (мәліметтер) құрылымының сипаттамасы 8-кестеде берілген.</w:t>
      </w:r>
    </w:p>
    <w:bookmarkEnd w:id="604"/>
    <w:bookmarkStart w:name="z625" w:id="605"/>
    <w:p>
      <w:pPr>
        <w:spacing w:after="0"/>
        <w:ind w:left="0"/>
        <w:jc w:val="both"/>
      </w:pPr>
      <w:r>
        <w:rPr>
          <w:rFonts w:ascii="Times New Roman"/>
          <w:b w:val="false"/>
          <w:i w:val="false"/>
          <w:color w:val="000000"/>
          <w:sz w:val="28"/>
        </w:rPr>
        <w:t>
      8-кесте</w:t>
      </w:r>
    </w:p>
    <w:bookmarkEnd w:id="605"/>
    <w:bookmarkStart w:name="z626" w:id="606"/>
    <w:p>
      <w:pPr>
        <w:spacing w:after="0"/>
        <w:ind w:left="0"/>
        <w:jc w:val="left"/>
      </w:pPr>
      <w:r>
        <w:rPr>
          <w:rFonts w:ascii="Times New Roman"/>
          <w:b/>
          <w:i w:val="false"/>
          <w:color w:val="000000"/>
        </w:rPr>
        <w:t xml:space="preserve"> "Медициналық бұйымдардың тіркелуі туралы мәліметтер" (R.HC.MM.06.001) электрондық құжат (мәліметтер) құрылымының сипаттамасы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EEC_R_HC_MM_06_MedicalProductRegistrationDetails_v1.1.0.xsd</w:t>
            </w:r>
          </w:p>
        </w:tc>
      </w:tr>
    </w:tbl>
    <w:bookmarkStart w:name="z627" w:id="607"/>
    <w:p>
      <w:pPr>
        <w:spacing w:after="0"/>
        <w:ind w:left="0"/>
        <w:jc w:val="both"/>
      </w:pPr>
      <w:r>
        <w:rPr>
          <w:rFonts w:ascii="Times New Roman"/>
          <w:b w:val="false"/>
          <w:i w:val="false"/>
          <w:color w:val="000000"/>
          <w:sz w:val="28"/>
        </w:rPr>
        <w:t>
      17. Аттардың импортталатын кеңістіктері 9-кестеде берілген.</w:t>
      </w:r>
    </w:p>
    <w:bookmarkEnd w:id="607"/>
    <w:bookmarkStart w:name="z628" w:id="608"/>
    <w:p>
      <w:pPr>
        <w:spacing w:after="0"/>
        <w:ind w:left="0"/>
        <w:jc w:val="both"/>
      </w:pPr>
      <w:r>
        <w:rPr>
          <w:rFonts w:ascii="Times New Roman"/>
          <w:b w:val="false"/>
          <w:i w:val="false"/>
          <w:color w:val="000000"/>
          <w:sz w:val="28"/>
        </w:rPr>
        <w:t>
      9-кесте</w:t>
      </w:r>
    </w:p>
    <w:bookmarkEnd w:id="608"/>
    <w:bookmarkStart w:name="z629" w:id="609"/>
    <w:p>
      <w:pPr>
        <w:spacing w:after="0"/>
        <w:ind w:left="0"/>
        <w:jc w:val="left"/>
      </w:pPr>
      <w:r>
        <w:rPr>
          <w:rFonts w:ascii="Times New Roman"/>
          <w:b/>
          <w:i w:val="false"/>
          <w:color w:val="000000"/>
        </w:rPr>
        <w:t xml:space="preserve"> Аттардың импортталатын кеңістіктері</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Start w:name="z630" w:id="610"/>
    <w:p>
      <w:pPr>
        <w:spacing w:after="0"/>
        <w:ind w:left="0"/>
        <w:jc w:val="both"/>
      </w:pPr>
      <w:r>
        <w:rPr>
          <w:rFonts w:ascii="Times New Roman"/>
          <w:b w:val="false"/>
          <w:i w:val="false"/>
          <w:color w:val="000000"/>
          <w:sz w:val="28"/>
        </w:rPr>
        <w:t>
      18. "Медициналық бұйымдардың тіркелуі туралы мәліметтер" (R.HC.MM.06.001) электрондық құжат (мәліметтер) құрылымының сипаттамасы 10-кестеде берілген.</w:t>
      </w:r>
    </w:p>
    <w:bookmarkEnd w:id="610"/>
    <w:bookmarkStart w:name="z631" w:id="611"/>
    <w:p>
      <w:pPr>
        <w:spacing w:after="0"/>
        <w:ind w:left="0"/>
        <w:jc w:val="both"/>
      </w:pPr>
      <w:r>
        <w:rPr>
          <w:rFonts w:ascii="Times New Roman"/>
          <w:b w:val="false"/>
          <w:i w:val="false"/>
          <w:color w:val="000000"/>
          <w:sz w:val="28"/>
        </w:rPr>
        <w:t>
      10-кесте</w:t>
      </w:r>
    </w:p>
    <w:bookmarkEnd w:id="611"/>
    <w:bookmarkStart w:name="z632" w:id="612"/>
    <w:p>
      <w:pPr>
        <w:spacing w:after="0"/>
        <w:ind w:left="0"/>
        <w:jc w:val="left"/>
      </w:pPr>
      <w:r>
        <w:rPr>
          <w:rFonts w:ascii="Times New Roman"/>
          <w:b/>
          <w:i w:val="false"/>
          <w:color w:val="000000"/>
        </w:rPr>
        <w:t xml:space="preserve"> "Медициналық бұйымдардың тіркелуі туралы мәліметтер" (R.HC.MM.06.001) электрондық құжат (мәліметтер) құрылымының деректемелік құрамы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2. Тіркелетін (тіркелген) медициналық бұйым туралы мәліметтер </w:t>
            </w:r>
          </w:p>
          <w:p>
            <w:pPr>
              <w:spacing w:after="20"/>
              <w:ind w:left="20"/>
              <w:jc w:val="both"/>
            </w:pPr>
            <w:r>
              <w:rPr>
                <w:rFonts w:ascii="Times New Roman"/>
                <w:b w:val="false"/>
                <w:i w:val="false"/>
                <w:color w:val="000000"/>
                <w:sz w:val="20"/>
              </w:rPr>
              <w:t>
(hccdo:‌Medical‌Product‌Details)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(тіркелген) медициналық бұйым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hccdo:‌Medical‌Product‌Details‌Type (M.HC.CDT.00015)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2.1. Медициналық бұйымды тіркеу туралы немесе байланысты рәсімдер жүргізу туралы өтініш туралы мәліметтер </w:t>
            </w:r>
          </w:p>
          <w:p>
            <w:pPr>
              <w:spacing w:after="20"/>
              <w:ind w:left="20"/>
              <w:jc w:val="both"/>
            </w:pPr>
            <w:r>
              <w:rPr>
                <w:rFonts w:ascii="Times New Roman"/>
                <w:b w:val="false"/>
                <w:i w:val="false"/>
                <w:color w:val="000000"/>
                <w:sz w:val="20"/>
              </w:rPr>
              <w:t>
(hccdo:‌Medical‌Product‌Application‌Details)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туралы немесе байланысты рәсімдер жүргізу туралы өтініш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hccdo:‌Medical‌Product‌Application‌Details‌Type (M.HC.CDT.00198)</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2.1.1. Тіркеуге немесе медициналық бұйымды тіркеумен байланысты өзге рәсімдерді жүргізуге өтініштің нөмірі </w:t>
            </w:r>
          </w:p>
          <w:p>
            <w:pPr>
              <w:spacing w:after="20"/>
              <w:ind w:left="20"/>
              <w:jc w:val="both"/>
            </w:pPr>
            <w:r>
              <w:rPr>
                <w:rFonts w:ascii="Times New Roman"/>
                <w:b w:val="false"/>
                <w:i w:val="false"/>
                <w:color w:val="000000"/>
                <w:sz w:val="20"/>
              </w:rPr>
              <w:t>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немесе медициналық бұйымды тіркеумен байланысты өзге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hcsdo:‌Medical‌Product‌Application‌Id‌Type (M.HC.SDT.00737)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2.1.3. Референт мемлекеттің коды</w:t>
            </w:r>
          </w:p>
          <w:p>
            <w:pPr>
              <w:spacing w:after="20"/>
              <w:ind w:left="20"/>
              <w:jc w:val="both"/>
            </w:pPr>
            <w:r>
              <w:rPr>
                <w:rFonts w:ascii="Times New Roman"/>
                <w:b w:val="false"/>
                <w:i w:val="false"/>
                <w:color w:val="000000"/>
                <w:sz w:val="20"/>
              </w:rPr>
              <w:t>
(hcsdo:‌Reference‌Unified‌Country‌Code)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2.1.4. Тану мемлекетінің коды</w:t>
            </w:r>
          </w:p>
          <w:p>
            <w:pPr>
              <w:spacing w:after="20"/>
              <w:ind w:left="20"/>
              <w:jc w:val="both"/>
            </w:pPr>
            <w:r>
              <w:rPr>
                <w:rFonts w:ascii="Times New Roman"/>
                <w:b w:val="false"/>
                <w:i w:val="false"/>
                <w:color w:val="000000"/>
                <w:sz w:val="20"/>
              </w:rPr>
              <w:t>
(hcsdo:‌Recognition‌Unified‌Country‌Code)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2.1.5. Медициналық бұйымды тіркеуді және (немесе) байланысты рәсімдерді жүргізуге өтініш түрінің коды (hcsdo:‌Medical‌Product‌Application‌Kind‌V2‌Code)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тіркеуді және (немесе) байланысты рәсімдерді жүргізуге өтініш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hcsdo:‌Medical‌Product‌Registration‌Doc‌Code‌Type (M.HC.SDT.00712)</w:t>
            </w:r>
          </w:p>
          <w:p>
            <w:pPr>
              <w:spacing w:after="20"/>
              <w:ind w:left="20"/>
              <w:jc w:val="both"/>
            </w:pPr>
            <w:r>
              <w:rPr>
                <w:rFonts w:ascii="Times New Roman"/>
                <w:b w:val="false"/>
                <w:i w:val="false"/>
                <w:color w:val="000000"/>
                <w:sz w:val="20"/>
              </w:rPr>
              <w:t>
"Медициналық бұйымға тіркеу дерекнамасында қамтылған құжаттар түрлерінің сыныптауышы"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2.1.6. Медициналық бұйымды тіркеу немесе байланысты рәсімдерді жүргізу туралы өтініш мәртебесінің коды </w:t>
            </w:r>
          </w:p>
          <w:p>
            <w:pPr>
              <w:spacing w:after="20"/>
              <w:ind w:left="20"/>
              <w:jc w:val="both"/>
            </w:pPr>
            <w:r>
              <w:rPr>
                <w:rFonts w:ascii="Times New Roman"/>
                <w:b w:val="false"/>
                <w:i w:val="false"/>
                <w:color w:val="000000"/>
                <w:sz w:val="20"/>
              </w:rPr>
              <w:t>
(hcsdo:‌Medical‌Product‌Registration‌Status‌Code)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тіркеу немесе байланысты рәсімдерді жүргізу туралы өтініш мәртебесінің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hcsdo:‌Medical‌Product‌Registration‌Status‌Code‌Type (M.HC.SDT.00911)</w:t>
            </w:r>
          </w:p>
          <w:p>
            <w:pPr>
              <w:spacing w:after="20"/>
              <w:ind w:left="20"/>
              <w:jc w:val="both"/>
            </w:pPr>
            <w:r>
              <w:rPr>
                <w:rFonts w:ascii="Times New Roman"/>
                <w:b w:val="false"/>
                <w:i w:val="false"/>
                <w:color w:val="000000"/>
                <w:sz w:val="20"/>
              </w:rPr>
              <w:t>
"Медициналық бұйымды тіркеу туралы өтінішті қарау барысын қадағалау үшін мәртебелер сыныптауышы" сыныптауышынан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Медициналық бұйымды тіркеу немесе байланысты рәсімдерді жүргізу туралы өтініш мәртебесінің атауы</w:t>
            </w:r>
          </w:p>
          <w:p>
            <w:pPr>
              <w:spacing w:after="20"/>
              <w:ind w:left="20"/>
              <w:jc w:val="both"/>
            </w:pPr>
            <w:r>
              <w:rPr>
                <w:rFonts w:ascii="Times New Roman"/>
                <w:b w:val="false"/>
                <w:i w:val="false"/>
                <w:color w:val="000000"/>
                <w:sz w:val="20"/>
              </w:rPr>
              <w:t>
(hcsdo:‌Medical‌Product‌Registration‌Status‌Name)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немесе медициналық бұйымды тіркеумен байланысты өзге рәсімдерді жүргізу туралы өтінішті қарау барысын қадағалау үшін мәртебенің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2.2. Медициналық бұйымның атауы</w:t>
            </w:r>
          </w:p>
          <w:p>
            <w:pPr>
              <w:spacing w:after="20"/>
              <w:ind w:left="20"/>
              <w:jc w:val="both"/>
            </w:pPr>
            <w:r>
              <w:rPr>
                <w:rFonts w:ascii="Times New Roman"/>
                <w:b w:val="false"/>
                <w:i w:val="false"/>
                <w:color w:val="000000"/>
                <w:sz w:val="20"/>
              </w:rPr>
              <w:t>
(hcsdo:‌Medical‌Product‌Name)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Медициналық бұйымның моделі (маркасы) туралы мәліметтер (hccdo:‌Medical‌Product‌Modification‌Details)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моделі (маркасы)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hccdo:‌Medical‌Product‌Modification‌Details‌Type (M.HC.CDT.00787)</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Медициналық бұйым моделінің (маркасының) атауы</w:t>
            </w:r>
          </w:p>
          <w:p>
            <w:pPr>
              <w:spacing w:after="20"/>
              <w:ind w:left="20"/>
              <w:jc w:val="both"/>
            </w:pPr>
            <w:r>
              <w:rPr>
                <w:rFonts w:ascii="Times New Roman"/>
                <w:b w:val="false"/>
                <w:i w:val="false"/>
                <w:color w:val="000000"/>
                <w:sz w:val="20"/>
              </w:rPr>
              <w:t>
(hcsdo:‌Medical‌Product‌Modification‌Name)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моделінің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2.3.2. Медициналық бұйым түрінің коды</w:t>
            </w:r>
          </w:p>
          <w:p>
            <w:pPr>
              <w:spacing w:after="20"/>
              <w:ind w:left="20"/>
              <w:jc w:val="both"/>
            </w:pPr>
            <w:r>
              <w:rPr>
                <w:rFonts w:ascii="Times New Roman"/>
                <w:b w:val="false"/>
                <w:i w:val="false"/>
                <w:color w:val="000000"/>
                <w:sz w:val="20"/>
              </w:rPr>
              <w:t>
(hcsdo:‌Medical‌Product‌Classification‌Code)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 номенклатурасы" анықтамалығына сәйкес медициналық бұйым моделі (маркасы)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hcsdo:‌Medical‌Product‌Classification‌Code‌Type (M.HC.SDT.00580)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медициналық бұйым түрі кодының мәні.</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2.3.3. Медициналық бұйымның құрамы туралы мәліметтер</w:t>
            </w:r>
          </w:p>
          <w:p>
            <w:pPr>
              <w:spacing w:after="20"/>
              <w:ind w:left="20"/>
              <w:jc w:val="both"/>
            </w:pPr>
            <w:r>
              <w:rPr>
                <w:rFonts w:ascii="Times New Roman"/>
                <w:b w:val="false"/>
                <w:i w:val="false"/>
                <w:color w:val="000000"/>
                <w:sz w:val="20"/>
              </w:rPr>
              <w:t>
(hccdo:‌Medical‌Product‌Set‌Details)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hccdo:‌Medical‌Product‌Set‌Details‌Type (M.HC.CDT.00199)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құрамдас бөлігінің атауы</w:t>
            </w:r>
          </w:p>
          <w:p>
            <w:pPr>
              <w:spacing w:after="20"/>
              <w:ind w:left="20"/>
              <w:jc w:val="both"/>
            </w:pPr>
            <w:r>
              <w:rPr>
                <w:rFonts w:ascii="Times New Roman"/>
                <w:b w:val="false"/>
                <w:i w:val="false"/>
                <w:color w:val="000000"/>
                <w:sz w:val="20"/>
              </w:rPr>
              <w:t>
(hcsdo:‌Model‌Number‌Set‌Name)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құрамдас бөлігінің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құрамдас бөлігін өндірушінің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құрамдас бөлігін өндіруші елдің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2.3.4. Медициналық бұйымның тиесілілігі туралы мәліметтер</w:t>
            </w:r>
          </w:p>
          <w:p>
            <w:pPr>
              <w:spacing w:after="20"/>
              <w:ind w:left="20"/>
              <w:jc w:val="both"/>
            </w:pPr>
            <w:r>
              <w:rPr>
                <w:rFonts w:ascii="Times New Roman"/>
                <w:b w:val="false"/>
                <w:i w:val="false"/>
                <w:color w:val="000000"/>
                <w:sz w:val="20"/>
              </w:rPr>
              <w:t>
(hccdo:‌Medical‌Product‌Accessory‌Details)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тиесілілігі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hccdo:‌Medical‌Product‌Accessory‌Details‌Type (M.HC.CDT.01131)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тиесілілігінің атауы</w:t>
            </w:r>
          </w:p>
          <w:p>
            <w:pPr>
              <w:spacing w:after="20"/>
              <w:ind w:left="20"/>
              <w:jc w:val="both"/>
            </w:pPr>
            <w:r>
              <w:rPr>
                <w:rFonts w:ascii="Times New Roman"/>
                <w:b w:val="false"/>
                <w:i w:val="false"/>
                <w:color w:val="000000"/>
                <w:sz w:val="20"/>
              </w:rPr>
              <w:t>
(hcsdo:‌Medical‌Product‌Accessory‌Name)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тиесілілігінің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тиесілілікті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тиесілілікті өндіруші елдің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Медициналық бұйымның тіркеу куәлігі туралы мәліметтер (hccdo:‌Medical‌Product‌Registration‌Certificate‌Details)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hccdo:‌Medical‌Product‌Registration‌Certificate‌Details‌Type (M.HC.CDT.00652)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шеңберінде тіркелген медициналық бұйымның тіркеу куәлігінің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Медициналық бұйымның тіркелген күні </w:t>
            </w:r>
          </w:p>
          <w:p>
            <w:pPr>
              <w:spacing w:after="20"/>
              <w:ind w:left="20"/>
              <w:jc w:val="both"/>
            </w:pPr>
            <w:r>
              <w:rPr>
                <w:rFonts w:ascii="Times New Roman"/>
                <w:b w:val="false"/>
                <w:i w:val="false"/>
                <w:color w:val="000000"/>
                <w:sz w:val="20"/>
              </w:rPr>
              <w:t>
(hcsdo:‌Medical‌Product‌Registration‌Date)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куәлігінің қолданысы тоқтатылатын (жойылатын)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2.4.4. Референт мемлекеттің коды</w:t>
            </w:r>
          </w:p>
          <w:p>
            <w:pPr>
              <w:spacing w:after="20"/>
              <w:ind w:left="20"/>
              <w:jc w:val="both"/>
            </w:pPr>
            <w:r>
              <w:rPr>
                <w:rFonts w:ascii="Times New Roman"/>
                <w:b w:val="false"/>
                <w:i w:val="false"/>
                <w:color w:val="000000"/>
                <w:sz w:val="20"/>
              </w:rPr>
              <w:t>
(hcsdo:‌Reference‌Unified‌Country‌Code)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2.4.5. Тану мемлекетінің коды</w:t>
            </w:r>
          </w:p>
          <w:p>
            <w:pPr>
              <w:spacing w:after="20"/>
              <w:ind w:left="20"/>
              <w:jc w:val="both"/>
            </w:pPr>
            <w:r>
              <w:rPr>
                <w:rFonts w:ascii="Times New Roman"/>
                <w:b w:val="false"/>
                <w:i w:val="false"/>
                <w:color w:val="000000"/>
                <w:sz w:val="20"/>
              </w:rPr>
              <w:t>
(hcsdo:‌Recognition‌Unified‌Country‌Code)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Медициналық бұйымның тіркеу куәлігі мәртебесінің коды</w:t>
            </w:r>
          </w:p>
          <w:p>
            <w:pPr>
              <w:spacing w:after="20"/>
              <w:ind w:left="20"/>
              <w:jc w:val="both"/>
            </w:pPr>
            <w:r>
              <w:rPr>
                <w:rFonts w:ascii="Times New Roman"/>
                <w:b w:val="false"/>
                <w:i w:val="false"/>
                <w:color w:val="000000"/>
                <w:sz w:val="20"/>
              </w:rPr>
              <w:t>
(hcsdo:‌Medical‌Product‌Registration‌Certificate‌Status‌Code)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hcsdo:‌Medical‌Product‌Registration‌Certificate‌Status‌Code‌Type (M.HC.SDT.00912)</w:t>
            </w:r>
          </w:p>
          <w:p>
            <w:pPr>
              <w:spacing w:after="20"/>
              <w:ind w:left="20"/>
              <w:jc w:val="both"/>
            </w:pPr>
            <w:r>
              <w:rPr>
                <w:rFonts w:ascii="Times New Roman"/>
                <w:b w:val="false"/>
                <w:i w:val="false"/>
                <w:color w:val="000000"/>
                <w:sz w:val="20"/>
              </w:rPr>
              <w:t>
"Медициналық бұйымның тіркеу куәліктері мәртебелерінің сыныптауышы" сыныптауышынан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Медициналық бұйымның тіркеу куәлігі мәртебесінің атауы</w:t>
            </w:r>
          </w:p>
          <w:p>
            <w:pPr>
              <w:spacing w:after="20"/>
              <w:ind w:left="20"/>
              <w:jc w:val="both"/>
            </w:pPr>
            <w:r>
              <w:rPr>
                <w:rFonts w:ascii="Times New Roman"/>
                <w:b w:val="false"/>
                <w:i w:val="false"/>
                <w:color w:val="000000"/>
                <w:sz w:val="20"/>
              </w:rPr>
              <w:t>
(hcsdo:‌Medical‌Product‌Registration‌Certificate‌Status‌Name)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 мәртебесінің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мәртебесі өзгерген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2.4.9. Тіркеу куәлігінің телнұсқасы берілген күн</w:t>
            </w:r>
          </w:p>
          <w:p>
            <w:pPr>
              <w:spacing w:after="20"/>
              <w:ind w:left="20"/>
              <w:jc w:val="both"/>
            </w:pPr>
            <w:r>
              <w:rPr>
                <w:rFonts w:ascii="Times New Roman"/>
                <w:b w:val="false"/>
                <w:i w:val="false"/>
                <w:color w:val="000000"/>
                <w:sz w:val="20"/>
              </w:rPr>
              <w:t>
(hcsdo:‌Certificate‌Duplicate‌Date)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телнұсқасы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Медициналық бұйымның тіркеу дерекнамасына өзгерістер енгізілген күн</w:t>
            </w:r>
          </w:p>
          <w:p>
            <w:pPr>
              <w:spacing w:after="20"/>
              <w:ind w:left="20"/>
              <w:jc w:val="both"/>
            </w:pPr>
            <w:r>
              <w:rPr>
                <w:rFonts w:ascii="Times New Roman"/>
                <w:b w:val="false"/>
                <w:i w:val="false"/>
                <w:color w:val="000000"/>
                <w:sz w:val="20"/>
              </w:rPr>
              <w:t>
(hcsdo:‌Registration‌Certificate‌Modification‌Date)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дерекнамасына өзгерістер енгізілген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2.5. Медициналық бұйым түрінің коды</w:t>
            </w:r>
          </w:p>
          <w:p>
            <w:pPr>
              <w:spacing w:after="20"/>
              <w:ind w:left="20"/>
              <w:jc w:val="both"/>
            </w:pPr>
            <w:r>
              <w:rPr>
                <w:rFonts w:ascii="Times New Roman"/>
                <w:b w:val="false"/>
                <w:i w:val="false"/>
                <w:color w:val="000000"/>
                <w:sz w:val="20"/>
              </w:rPr>
              <w:t>
(hcsdo:‌Medical‌Product‌Classification‌Code)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 номенклатурасы" анықтамалығына сәйкес медициналық бұйымның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hcsdo:‌Medical‌Product‌Classification‌Code‌Type (M.HC.SDT.00580)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медициналық бұйым түрі кодының мәні.</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2.6. Медициналық бұйымды қолданудағы ықтимал қауіп санатының коды </w:t>
            </w:r>
          </w:p>
          <w:p>
            <w:pPr>
              <w:spacing w:after="20"/>
              <w:ind w:left="20"/>
              <w:jc w:val="both"/>
            </w:pPr>
            <w:r>
              <w:rPr>
                <w:rFonts w:ascii="Times New Roman"/>
                <w:b w:val="false"/>
                <w:i w:val="false"/>
                <w:color w:val="000000"/>
                <w:sz w:val="20"/>
              </w:rPr>
              <w:t>
(hcsdo:‌Risk‌Class‌Code)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қолданудағы ықтимал қауіп санатының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2.7. Медициналық бұйымды өндіруші туралы мәліметтер</w:t>
            </w:r>
          </w:p>
          <w:p>
            <w:pPr>
              <w:spacing w:after="20"/>
              <w:ind w:left="20"/>
              <w:jc w:val="both"/>
            </w:pPr>
            <w:r>
              <w:rPr>
                <w:rFonts w:ascii="Times New Roman"/>
                <w:b w:val="false"/>
                <w:i w:val="false"/>
                <w:color w:val="000000"/>
                <w:sz w:val="20"/>
              </w:rPr>
              <w:t>
(hccdo:‌Medical‌Product‌Manufacturing‌Authorization‌Holder‌Details)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hccdo:‌Medical‌Product‌Manufacturing‌Authorization‌Holder‌Details‌Type (M.HC.CDT.00777)</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*.11. Пошталық индекс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2.7.12. Медициналық бұйымның өндірістік алаңының мекенжайы туралы мәліметтер </w:t>
            </w:r>
          </w:p>
          <w:p>
            <w:pPr>
              <w:spacing w:after="20"/>
              <w:ind w:left="20"/>
              <w:jc w:val="both"/>
            </w:pPr>
            <w:r>
              <w:rPr>
                <w:rFonts w:ascii="Times New Roman"/>
                <w:b w:val="false"/>
                <w:i w:val="false"/>
                <w:color w:val="000000"/>
                <w:sz w:val="20"/>
              </w:rPr>
              <w:t>
(hccdo:‌Medical‌Product‌Manufacturing‌Area‌Details)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өндірістік алаңының мекенжайы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*.11. Пошталық индекс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в текстовой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2.8. Медициналық бұйымды өндірушінің уәкілетті өкілі туралы мәліметтер</w:t>
            </w:r>
          </w:p>
          <w:p>
            <w:pPr>
              <w:spacing w:after="20"/>
              <w:ind w:left="20"/>
              <w:jc w:val="both"/>
            </w:pPr>
            <w:r>
              <w:rPr>
                <w:rFonts w:ascii="Times New Roman"/>
                <w:b w:val="false"/>
                <w:i w:val="false"/>
                <w:color w:val="000000"/>
                <w:sz w:val="20"/>
              </w:rPr>
              <w:t>
(hccdo:‌Medical‌Product‌Manufacturer‌Agent‌Details)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уәкілетті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*.11. Пошталық индекс </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2.9. Медициналық бұйымды қолдану жөніндегі нұсқаулық</w:t>
            </w:r>
          </w:p>
          <w:p>
            <w:pPr>
              <w:spacing w:after="20"/>
              <w:ind w:left="20"/>
              <w:jc w:val="both"/>
            </w:pPr>
            <w:r>
              <w:rPr>
                <w:rFonts w:ascii="Times New Roman"/>
                <w:b w:val="false"/>
                <w:i w:val="false"/>
                <w:color w:val="000000"/>
                <w:sz w:val="20"/>
              </w:rPr>
              <w:t>
(hcsdo:‌User‌Guide‌Pdf‌Binary‌Text)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 жөніндегі PDF форматындағы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2.10. Медициналық бұйымды таңбалаудың кескіні</w:t>
            </w:r>
          </w:p>
          <w:p>
            <w:pPr>
              <w:spacing w:after="20"/>
              <w:ind w:left="20"/>
              <w:jc w:val="both"/>
            </w:pPr>
            <w:r>
              <w:rPr>
                <w:rFonts w:ascii="Times New Roman"/>
                <w:b w:val="false"/>
                <w:i w:val="false"/>
                <w:color w:val="000000"/>
                <w:sz w:val="20"/>
              </w:rPr>
              <w:t>
(hcsdo:‌Image‌Marking‌Pdf‌Binary‌Text)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таңбалаудың PDF форматындағы кескіні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2.11. Жалпы ресурс жазбаларының технологиялық сипаттамалары </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жазбалар туралы технологиялық деректер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Қолданылу кезеңі </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жазбасының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2.11.2. Жаңартылған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33" w:id="613"/>
    <w:p>
      <w:pPr>
        <w:spacing w:after="0"/>
        <w:ind w:left="0"/>
        <w:jc w:val="both"/>
      </w:pPr>
      <w:r>
        <w:rPr>
          <w:rFonts w:ascii="Times New Roman"/>
          <w:b w:val="false"/>
          <w:i w:val="false"/>
          <w:color w:val="000000"/>
          <w:sz w:val="28"/>
        </w:rPr>
        <w:t>
      19. "Сараптамалық қорытындының қаралуы туралы мәліметтер" (R.HC.MM.06.002) электрондық құжат (мәліметтер) құрылымының сипаттамасы 11-кестеде берілген.</w:t>
      </w:r>
    </w:p>
    <w:bookmarkEnd w:id="613"/>
    <w:bookmarkStart w:name="z634" w:id="614"/>
    <w:p>
      <w:pPr>
        <w:spacing w:after="0"/>
        <w:ind w:left="0"/>
        <w:jc w:val="both"/>
      </w:pPr>
      <w:r>
        <w:rPr>
          <w:rFonts w:ascii="Times New Roman"/>
          <w:b w:val="false"/>
          <w:i w:val="false"/>
          <w:color w:val="000000"/>
          <w:sz w:val="28"/>
        </w:rPr>
        <w:t>
      11-кесте</w:t>
      </w:r>
    </w:p>
    <w:bookmarkEnd w:id="614"/>
    <w:bookmarkStart w:name="z635" w:id="615"/>
    <w:p>
      <w:pPr>
        <w:spacing w:after="0"/>
        <w:ind w:left="0"/>
        <w:jc w:val="left"/>
      </w:pPr>
      <w:r>
        <w:rPr>
          <w:rFonts w:ascii="Times New Roman"/>
          <w:b/>
          <w:i w:val="false"/>
          <w:color w:val="000000"/>
        </w:rPr>
        <w:t xml:space="preserve"> "Сараптамалық қорытындының қаралуы туралы мәліметтер" (R.HC.MM.06.002) электрондық құжат (мәліметтер) құрылымының сипаттамасы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кезінде медициналық бұйымдардың қауіпсіздігін, тиімділігін және сапасын бағалау жөніндегі сараптамалық қорытындының қаралуы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EEC_R_HC_MM_06_MedicalProductRegistrationExpertReportDetails_v1.1.0.xsd</w:t>
            </w:r>
          </w:p>
        </w:tc>
      </w:tr>
    </w:tbl>
    <w:bookmarkStart w:name="z636" w:id="616"/>
    <w:p>
      <w:pPr>
        <w:spacing w:after="0"/>
        <w:ind w:left="0"/>
        <w:jc w:val="both"/>
      </w:pPr>
      <w:r>
        <w:rPr>
          <w:rFonts w:ascii="Times New Roman"/>
          <w:b w:val="false"/>
          <w:i w:val="false"/>
          <w:color w:val="000000"/>
          <w:sz w:val="28"/>
        </w:rPr>
        <w:t>
      20. Аттардың импортталатын кеңістіктері 12-кестеде берілген.</w:t>
      </w:r>
    </w:p>
    <w:bookmarkEnd w:id="616"/>
    <w:bookmarkStart w:name="z637" w:id="617"/>
    <w:p>
      <w:pPr>
        <w:spacing w:after="0"/>
        <w:ind w:left="0"/>
        <w:jc w:val="both"/>
      </w:pPr>
      <w:r>
        <w:rPr>
          <w:rFonts w:ascii="Times New Roman"/>
          <w:b w:val="false"/>
          <w:i w:val="false"/>
          <w:color w:val="000000"/>
          <w:sz w:val="28"/>
        </w:rPr>
        <w:t>
      12-кесте</w:t>
      </w:r>
    </w:p>
    <w:bookmarkEnd w:id="617"/>
    <w:bookmarkStart w:name="z638" w:id="618"/>
    <w:p>
      <w:pPr>
        <w:spacing w:after="0"/>
        <w:ind w:left="0"/>
        <w:jc w:val="left"/>
      </w:pPr>
      <w:r>
        <w:rPr>
          <w:rFonts w:ascii="Times New Roman"/>
          <w:b/>
          <w:i w:val="false"/>
          <w:color w:val="000000"/>
        </w:rPr>
        <w:t xml:space="preserve"> Аттардың импортталатын кеңістіктері</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және "Z.Z.Z"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639" w:id="619"/>
    <w:p>
      <w:pPr>
        <w:spacing w:after="0"/>
        <w:ind w:left="0"/>
        <w:jc w:val="both"/>
      </w:pPr>
      <w:r>
        <w:rPr>
          <w:rFonts w:ascii="Times New Roman"/>
          <w:b w:val="false"/>
          <w:i w:val="false"/>
          <w:color w:val="000000"/>
          <w:sz w:val="28"/>
        </w:rPr>
        <w:t>
      21. "Сараптамалық қорытындының қаралуы туралы мәліметтер" (R.HC.MM.06.002) электрондық құжат (мәліметтер) құрылымының деректемелік құрамы 13-кестеде берілген.</w:t>
      </w:r>
    </w:p>
    <w:bookmarkEnd w:id="619"/>
    <w:bookmarkStart w:name="z640" w:id="620"/>
    <w:p>
      <w:pPr>
        <w:spacing w:after="0"/>
        <w:ind w:left="0"/>
        <w:jc w:val="both"/>
      </w:pPr>
      <w:r>
        <w:rPr>
          <w:rFonts w:ascii="Times New Roman"/>
          <w:b w:val="false"/>
          <w:i w:val="false"/>
          <w:color w:val="000000"/>
          <w:sz w:val="28"/>
        </w:rPr>
        <w:t>
      13-кесте</w:t>
      </w:r>
    </w:p>
    <w:bookmarkEnd w:id="620"/>
    <w:bookmarkStart w:name="z641" w:id="621"/>
    <w:p>
      <w:pPr>
        <w:spacing w:after="0"/>
        <w:ind w:left="0"/>
        <w:jc w:val="left"/>
      </w:pPr>
      <w:r>
        <w:rPr>
          <w:rFonts w:ascii="Times New Roman"/>
          <w:b/>
          <w:i w:val="false"/>
          <w:color w:val="000000"/>
        </w:rPr>
        <w:t xml:space="preserve"> "Сараптамалық қорытындының қаралуы туралы мәліметтер" (R.HC.MM.06.002) электрондық құжат (мәліметтер) құрылымының деректемелік құрамы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бұйымды тіркеуге немесе тіркеумен байланысты өзге рәсімдерді жүргізуге өтініштің нөмірі</w:t>
            </w:r>
          </w:p>
          <w:p>
            <w:pPr>
              <w:spacing w:after="20"/>
              <w:ind w:left="20"/>
              <w:jc w:val="both"/>
            </w:pPr>
            <w:r>
              <w:rPr>
                <w:rFonts w:ascii="Times New Roman"/>
                <w:b w:val="false"/>
                <w:i w:val="false"/>
                <w:color w:val="000000"/>
                <w:sz w:val="20"/>
              </w:rPr>
              <w:t>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hcsdo:‌Medical‌Product‌Application‌Id‌Type (M.HC.SDT.00737)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қорытындыны қарау кезінде ресімделген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бұйымға тіркеу дерекнамасын қарау кезінде ресімделген құжат түрінің коды</w:t>
            </w:r>
          </w:p>
          <w:p>
            <w:pPr>
              <w:spacing w:after="20"/>
              <w:ind w:left="20"/>
              <w:jc w:val="both"/>
            </w:pPr>
            <w:r>
              <w:rPr>
                <w:rFonts w:ascii="Times New Roman"/>
                <w:b w:val="false"/>
                <w:i w:val="false"/>
                <w:color w:val="000000"/>
                <w:sz w:val="20"/>
              </w:rPr>
              <w:t>
(hcsdo:‌Medical‌Product‌Registration‌File‌Code)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құжат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hcsdo:‌Medical‌Product‌Registration‌File‌Code‌Type (M.HC.SDT.00713)</w:t>
            </w:r>
          </w:p>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түрлерінің сыныптауышы"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бұйымға тіркеу дерекнамасын қарау кезінде ресімделген құжат түрінің атауы</w:t>
            </w:r>
          </w:p>
          <w:p>
            <w:pPr>
              <w:spacing w:after="20"/>
              <w:ind w:left="20"/>
              <w:jc w:val="both"/>
            </w:pPr>
            <w:r>
              <w:rPr>
                <w:rFonts w:ascii="Times New Roman"/>
                <w:b w:val="false"/>
                <w:i w:val="false"/>
                <w:color w:val="000000"/>
                <w:sz w:val="20"/>
              </w:rPr>
              <w:t>
(hcsdo:‌Medical‌Product‌Registration‌File‌Name)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 келісу белгісі</w:t>
            </w:r>
          </w:p>
          <w:p>
            <w:pPr>
              <w:spacing w:after="20"/>
              <w:ind w:left="20"/>
              <w:jc w:val="both"/>
            </w:pPr>
            <w:r>
              <w:rPr>
                <w:rFonts w:ascii="Times New Roman"/>
                <w:b w:val="false"/>
                <w:i w:val="false"/>
                <w:color w:val="000000"/>
                <w:sz w:val="20"/>
              </w:rPr>
              <w:t>
(hcsdo:‌Doc‌Agreement‌Indicator)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келісілгенін айқындайтын белгі:</w:t>
            </w:r>
          </w:p>
          <w:p>
            <w:pPr>
              <w:spacing w:after="20"/>
              <w:ind w:left="20"/>
              <w:jc w:val="both"/>
            </w:pPr>
            <w:r>
              <w:rPr>
                <w:rFonts w:ascii="Times New Roman"/>
                <w:b w:val="false"/>
                <w:i w:val="false"/>
                <w:color w:val="000000"/>
                <w:sz w:val="20"/>
              </w:rPr>
              <w:t>
1 – келісілген;</w:t>
            </w:r>
          </w:p>
          <w:p>
            <w:pPr>
              <w:spacing w:after="20"/>
              <w:ind w:left="20"/>
              <w:jc w:val="both"/>
            </w:pPr>
            <w:r>
              <w:rPr>
                <w:rFonts w:ascii="Times New Roman"/>
                <w:b w:val="false"/>
                <w:i w:val="false"/>
                <w:color w:val="000000"/>
                <w:sz w:val="20"/>
              </w:rPr>
              <w:t>
0 – келісілмеген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12. XML-құжат</w:t>
            </w:r>
          </w:p>
          <w:p>
            <w:pPr>
              <w:spacing w:after="20"/>
              <w:ind w:left="20"/>
              <w:jc w:val="both"/>
            </w:pPr>
            <w:r>
              <w:rPr>
                <w:rFonts w:ascii="Times New Roman"/>
                <w:b w:val="false"/>
                <w:i w:val="false"/>
                <w:color w:val="000000"/>
                <w:sz w:val="20"/>
              </w:rPr>
              <w:t>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құрылымдағы XML-құжат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42" w:id="622"/>
    <w:p>
      <w:pPr>
        <w:spacing w:after="0"/>
        <w:ind w:left="0"/>
        <w:jc w:val="both"/>
      </w:pPr>
      <w:r>
        <w:rPr>
          <w:rFonts w:ascii="Times New Roman"/>
          <w:b w:val="false"/>
          <w:i w:val="false"/>
          <w:color w:val="000000"/>
          <w:sz w:val="28"/>
        </w:rPr>
        <w:t>
      22. "Тіркеу дерекнамасында қамтылған немесе оны қарау барысында ресімделген құжат" (R.HC.MM.06.003) электрондық құжат (мәліметтер) құрылымының сипаттамасы 14-кестеде берілген.</w:t>
      </w:r>
    </w:p>
    <w:bookmarkEnd w:id="622"/>
    <w:bookmarkStart w:name="z643" w:id="623"/>
    <w:p>
      <w:pPr>
        <w:spacing w:after="0"/>
        <w:ind w:left="0"/>
        <w:jc w:val="both"/>
      </w:pPr>
      <w:r>
        <w:rPr>
          <w:rFonts w:ascii="Times New Roman"/>
          <w:b w:val="false"/>
          <w:i w:val="false"/>
          <w:color w:val="000000"/>
          <w:sz w:val="28"/>
        </w:rPr>
        <w:t>
      14-кесте</w:t>
      </w:r>
    </w:p>
    <w:bookmarkEnd w:id="623"/>
    <w:bookmarkStart w:name="z644" w:id="624"/>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құжат" (R.HC.MM.06.003) электрондық құжат (мәліметтер) құрылымының сипаттамасы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барысында ресімделген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EEC_R_HC_MM_06_MedicalProductRegistrationDocContentDetails_v1.1.0.xsd</w:t>
            </w:r>
          </w:p>
        </w:tc>
      </w:tr>
    </w:tbl>
    <w:bookmarkStart w:name="z645" w:id="625"/>
    <w:p>
      <w:pPr>
        <w:spacing w:after="0"/>
        <w:ind w:left="0"/>
        <w:jc w:val="both"/>
      </w:pPr>
      <w:r>
        <w:rPr>
          <w:rFonts w:ascii="Times New Roman"/>
          <w:b w:val="false"/>
          <w:i w:val="false"/>
          <w:color w:val="000000"/>
          <w:sz w:val="28"/>
        </w:rPr>
        <w:t>
      23. Аттардың импортталатын кеңістіктері 15-кестеде берілген.</w:t>
      </w:r>
    </w:p>
    <w:bookmarkEnd w:id="625"/>
    <w:bookmarkStart w:name="z646" w:id="626"/>
    <w:p>
      <w:pPr>
        <w:spacing w:after="0"/>
        <w:ind w:left="0"/>
        <w:jc w:val="both"/>
      </w:pPr>
      <w:r>
        <w:rPr>
          <w:rFonts w:ascii="Times New Roman"/>
          <w:b w:val="false"/>
          <w:i w:val="false"/>
          <w:color w:val="000000"/>
          <w:sz w:val="28"/>
        </w:rPr>
        <w:t>
      15-кесте</w:t>
      </w:r>
    </w:p>
    <w:bookmarkEnd w:id="626"/>
    <w:bookmarkStart w:name="z647" w:id="627"/>
    <w:p>
      <w:pPr>
        <w:spacing w:after="0"/>
        <w:ind w:left="0"/>
        <w:jc w:val="left"/>
      </w:pPr>
      <w:r>
        <w:rPr>
          <w:rFonts w:ascii="Times New Roman"/>
          <w:b/>
          <w:i w:val="false"/>
          <w:color w:val="000000"/>
        </w:rPr>
        <w:t xml:space="preserve"> Аттардың импортталатын кеңістіктері</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және "Z.Z.Z"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648" w:id="628"/>
    <w:p>
      <w:pPr>
        <w:spacing w:after="0"/>
        <w:ind w:left="0"/>
        <w:jc w:val="both"/>
      </w:pPr>
      <w:r>
        <w:rPr>
          <w:rFonts w:ascii="Times New Roman"/>
          <w:b w:val="false"/>
          <w:i w:val="false"/>
          <w:color w:val="000000"/>
          <w:sz w:val="28"/>
        </w:rPr>
        <w:t>
      24. "Тіркеу дерекнамасында қамтылған немесе оны қарау барысында ресімделген құжат" (R.HC.MM.06.003) электрондық құжат (мәліметтер) құрылымының деректемелік құрамы 16-кестеде берілген.</w:t>
      </w:r>
    </w:p>
    <w:bookmarkEnd w:id="628"/>
    <w:bookmarkStart w:name="z649" w:id="629"/>
    <w:p>
      <w:pPr>
        <w:spacing w:after="0"/>
        <w:ind w:left="0"/>
        <w:jc w:val="both"/>
      </w:pPr>
      <w:r>
        <w:rPr>
          <w:rFonts w:ascii="Times New Roman"/>
          <w:b w:val="false"/>
          <w:i w:val="false"/>
          <w:color w:val="000000"/>
          <w:sz w:val="28"/>
        </w:rPr>
        <w:t>
      16-кесте</w:t>
      </w:r>
    </w:p>
    <w:bookmarkEnd w:id="629"/>
    <w:bookmarkStart w:name="z650" w:id="630"/>
    <w:p>
      <w:pPr>
        <w:spacing w:after="0"/>
        <w:ind w:left="0"/>
        <w:jc w:val="left"/>
      </w:pPr>
      <w:r>
        <w:rPr>
          <w:rFonts w:ascii="Times New Roman"/>
          <w:b/>
          <w:i w:val="false"/>
          <w:color w:val="000000"/>
        </w:rPr>
        <w:t xml:space="preserve"> "Тіркеу дерекнамасында қамтылған немесе оны қарау барысында ресімделген құжат" (R.HC.MM.06.003) электрондық құжат (мәліметтер) құрылымының деректемелік құрамы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бұйымды тіркеуге немесе тіркеумен байланысты өзге рәсімдерді жүргізуге өтініштің нөмірі</w:t>
            </w:r>
          </w:p>
          <w:p>
            <w:pPr>
              <w:spacing w:after="20"/>
              <w:ind w:left="20"/>
              <w:jc w:val="both"/>
            </w:pPr>
            <w:r>
              <w:rPr>
                <w:rFonts w:ascii="Times New Roman"/>
                <w:b w:val="false"/>
                <w:i w:val="false"/>
                <w:color w:val="000000"/>
                <w:sz w:val="20"/>
              </w:rPr>
              <w:t>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hcsdo:‌Medical‌Product‌Application‌Id‌Type (M.HC.SDT.00737)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бұйымға тіркеу дерекнамасын қарау кезінде ресімделген құжат немесе медициналық бұйымға тіркеу дерекнамасында қамтылған құжат туралы мәліметтер</w:t>
            </w:r>
          </w:p>
          <w:p>
            <w:pPr>
              <w:spacing w:after="20"/>
              <w:ind w:left="20"/>
              <w:jc w:val="both"/>
            </w:pPr>
            <w:r>
              <w:rPr>
                <w:rFonts w:ascii="Times New Roman"/>
                <w:b w:val="false"/>
                <w:i w:val="false"/>
                <w:color w:val="000000"/>
                <w:sz w:val="20"/>
              </w:rPr>
              <w:t>
(hccdo:‌Medical‌Product‌Registration‌File‌Details)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немесе медициналық бұйымға тіркеу дерекнамасында қамтылған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hccdo:‌Medical‌Product‌Registration‌File‌Details‌Type (M.HC.CDT.00259)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5.1. Құжаттың тіркеу дерекнамасына тиесілілігінің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дерегіне тиесілілігін айқындайтын белгі:</w:t>
            </w:r>
          </w:p>
          <w:p>
            <w:pPr>
              <w:spacing w:after="20"/>
              <w:ind w:left="20"/>
              <w:jc w:val="both"/>
            </w:pPr>
            <w:r>
              <w:rPr>
                <w:rFonts w:ascii="Times New Roman"/>
                <w:b w:val="false"/>
                <w:i w:val="false"/>
                <w:color w:val="000000"/>
                <w:sz w:val="20"/>
              </w:rPr>
              <w:t>
1 – медициналық бұйымға тіркеу дерекнамасында қамтылған құжат;</w:t>
            </w:r>
          </w:p>
          <w:p>
            <w:pPr>
              <w:spacing w:after="20"/>
              <w:ind w:left="20"/>
              <w:jc w:val="both"/>
            </w:pPr>
            <w:r>
              <w:rPr>
                <w:rFonts w:ascii="Times New Roman"/>
                <w:b w:val="false"/>
                <w:i w:val="false"/>
                <w:color w:val="000000"/>
                <w:sz w:val="20"/>
              </w:rPr>
              <w:t>
0 – тіркеу дерекнамасын қарау кезінде ресімделген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құжаттың немесе медициналық бұйымға тіркеу дерекнамасында қамтылған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құжаттың немесе медициналық бұйымға тіркеу дерекнамасында қамтылған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5.4. Медициналық бұйымға тіркеу дерекнамасында қамтылған құжат түрінің коды</w:t>
            </w:r>
          </w:p>
          <w:p>
            <w:pPr>
              <w:spacing w:after="20"/>
              <w:ind w:left="20"/>
              <w:jc w:val="both"/>
            </w:pPr>
            <w:r>
              <w:rPr>
                <w:rFonts w:ascii="Times New Roman"/>
                <w:b w:val="false"/>
                <w:i w:val="false"/>
                <w:color w:val="000000"/>
                <w:sz w:val="20"/>
              </w:rPr>
              <w:t>
(hcsdo:‌Medical‌Product‌Registration‌Doc‌Code)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дерекнамасында қамтылған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hcsdo:‌Medical‌Product‌Registration‌Doc‌Code‌Type (M.HC.SDT.00712)</w:t>
            </w:r>
          </w:p>
          <w:p>
            <w:pPr>
              <w:spacing w:after="20"/>
              <w:ind w:left="20"/>
              <w:jc w:val="both"/>
            </w:pPr>
            <w:r>
              <w:rPr>
                <w:rFonts w:ascii="Times New Roman"/>
                <w:b w:val="false"/>
                <w:i w:val="false"/>
                <w:color w:val="000000"/>
                <w:sz w:val="20"/>
              </w:rPr>
              <w:t>
"Медициналық бұйымға тіркеу дерекнамасында қамтылған құжаттар түрлерінің сыныптауышы"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5.5. Медициналық бұйымға тіркеу дерекнамасында қамтылған құжат түрінің атауы</w:t>
            </w:r>
          </w:p>
          <w:p>
            <w:pPr>
              <w:spacing w:after="20"/>
              <w:ind w:left="20"/>
              <w:jc w:val="both"/>
            </w:pPr>
            <w:r>
              <w:rPr>
                <w:rFonts w:ascii="Times New Roman"/>
                <w:b w:val="false"/>
                <w:i w:val="false"/>
                <w:color w:val="000000"/>
                <w:sz w:val="20"/>
              </w:rPr>
              <w:t>
(hcsdo:‌Medical‌Product‌Registration‌Doc‌Name)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дерекнамасында қамтылған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5.6. Медициналық бұйымға тіркеу дерекнамасын қарау кезінде ресімделген құжат түрінің коды</w:t>
            </w:r>
          </w:p>
          <w:p>
            <w:pPr>
              <w:spacing w:after="20"/>
              <w:ind w:left="20"/>
              <w:jc w:val="both"/>
            </w:pPr>
            <w:r>
              <w:rPr>
                <w:rFonts w:ascii="Times New Roman"/>
                <w:b w:val="false"/>
                <w:i w:val="false"/>
                <w:color w:val="000000"/>
                <w:sz w:val="20"/>
              </w:rPr>
              <w:t>
(hcsdo:‌Medical‌Product‌Registration‌File‌Code)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hcsdo:‌Medical‌Product‌Registration‌File‌Code‌Type (M.HC.SDT.00713)</w:t>
            </w:r>
          </w:p>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түрлерінің сыныптауышы"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5.7. Медициналық бұйымға тіркеу дерекнамасын қарау кезінде ресімделген құжат түрінің атауы</w:t>
            </w:r>
          </w:p>
          <w:p>
            <w:pPr>
              <w:spacing w:after="20"/>
              <w:ind w:left="20"/>
              <w:jc w:val="both"/>
            </w:pPr>
            <w:r>
              <w:rPr>
                <w:rFonts w:ascii="Times New Roman"/>
                <w:b w:val="false"/>
                <w:i w:val="false"/>
                <w:color w:val="000000"/>
                <w:sz w:val="20"/>
              </w:rPr>
              <w:t>
(hcsdo:‌Medical‌Product‌Registration‌File‌Name)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құжат немесе медициналық бұйымға тіркеу дерекнамасында қамтылған құжат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құжаттың немесе медициналық бұйымға тіркеу дерекнамасында қамтылған құжаттың қолданылу мерзімі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кезінде ресімделген құжатты немесе медициналық бұйымға тіркеу дерекнамасында қамтылған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w:t>
            </w:r>
          </w:p>
          <w:p>
            <w:pPr>
              <w:spacing w:after="20"/>
              <w:ind w:left="20"/>
              <w:jc w:val="both"/>
            </w:pPr>
            <w:r>
              <w:rPr>
                <w:rFonts w:ascii="Times New Roman"/>
                <w:b w:val="false"/>
                <w:i w:val="false"/>
                <w:color w:val="000000"/>
                <w:sz w:val="20"/>
              </w:rPr>
              <w:t>
(hcsdo:‌Medical‌Product‌Attribute‌Text)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немесе медициналық бұйымға тіркеу дерекнамасында қамтылған құжат элементінің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hcsdo:‌Medical‌Product‌Attribute‌Text‌Type (M.HC.SDT.00771)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(MedicalProductAttributeKindCode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құжат немесе медициналық бұйымға тіркеу дерекнамасында қамтылған құжат элементі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hcsdo:‌Medical‌Product‌Attribute‌Kind‌Code‌Type (M.HC.SDT.00291)</w:t>
            </w:r>
          </w:p>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құжаттар немесе медициналық бұйымға тіркеу дерекнамасында қамтылған құжаттар элементтері түрлерінің сыныптауышы" сыныптауышынан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(MedicalProductAttributeKindName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 немесе медициналық бұйымға тіркеу дерекнамасында қамтылған құжат элементі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PDF форматындағы медициналық бұйымға тіркеу дерекнамасын қарау кезінде ресімделген құжат немесе медициналық бұйымға тіркеу дерекнамасында қамтылған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5.13. XML-құжат</w:t>
            </w:r>
          </w:p>
          <w:p>
            <w:pPr>
              <w:spacing w:after="20"/>
              <w:ind w:left="20"/>
              <w:jc w:val="both"/>
            </w:pPr>
            <w:r>
              <w:rPr>
                <w:rFonts w:ascii="Times New Roman"/>
                <w:b w:val="false"/>
                <w:i w:val="false"/>
                <w:color w:val="000000"/>
                <w:sz w:val="20"/>
              </w:rPr>
              <w:t>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 форматындағы медициналық бұйымға тіркеу дерекнамасын қарау кезінде ресімделген құжат немесе медициналық бұйымға тіркеу дерекнамасында қамтылған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құрылымдағы XML-құжат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1" w:id="631"/>
    <w:p>
      <w:pPr>
        <w:spacing w:after="0"/>
        <w:ind w:left="0"/>
        <w:jc w:val="both"/>
      </w:pPr>
      <w:r>
        <w:rPr>
          <w:rFonts w:ascii="Times New Roman"/>
          <w:b w:val="false"/>
          <w:i w:val="false"/>
          <w:color w:val="000000"/>
          <w:sz w:val="28"/>
        </w:rPr>
        <w:t>
      25. "Медициналық бұйымға арналған тіркеу куәлігінің нөмірі туралы мәліметтер" (R.HC.MM.06.004) электрондық құжат (мәліметтер) құрылымының сипаттамасы 17-кестеде берілген.</w:t>
      </w:r>
    </w:p>
    <w:bookmarkEnd w:id="631"/>
    <w:bookmarkStart w:name="z652" w:id="632"/>
    <w:p>
      <w:pPr>
        <w:spacing w:after="0"/>
        <w:ind w:left="0"/>
        <w:jc w:val="both"/>
      </w:pPr>
      <w:r>
        <w:rPr>
          <w:rFonts w:ascii="Times New Roman"/>
          <w:b w:val="false"/>
          <w:i w:val="false"/>
          <w:color w:val="000000"/>
          <w:sz w:val="28"/>
        </w:rPr>
        <w:t>
      17-кесте</w:t>
      </w:r>
    </w:p>
    <w:bookmarkEnd w:id="632"/>
    <w:bookmarkStart w:name="z653" w:id="633"/>
    <w:p>
      <w:pPr>
        <w:spacing w:after="0"/>
        <w:ind w:left="0"/>
        <w:jc w:val="left"/>
      </w:pPr>
      <w:r>
        <w:rPr>
          <w:rFonts w:ascii="Times New Roman"/>
          <w:b/>
          <w:i w:val="false"/>
          <w:color w:val="000000"/>
        </w:rPr>
        <w:t xml:space="preserve"> "Медициналық бұйымға арналған тіркеу куәлігінің нөмірі туралы мәліметтер" (R.HC.MM.06.004) электрондық құжат (мәліметтер) құрылымының сипаттамасы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EEC_R_HC_MM_06_MedicalProductRegistrationNumberRequestDetails_v1.1.0.xsd</w:t>
            </w:r>
          </w:p>
        </w:tc>
      </w:tr>
    </w:tbl>
    <w:bookmarkStart w:name="z654" w:id="634"/>
    <w:p>
      <w:pPr>
        <w:spacing w:after="0"/>
        <w:ind w:left="0"/>
        <w:jc w:val="both"/>
      </w:pPr>
      <w:r>
        <w:rPr>
          <w:rFonts w:ascii="Times New Roman"/>
          <w:b w:val="false"/>
          <w:i w:val="false"/>
          <w:color w:val="000000"/>
          <w:sz w:val="28"/>
        </w:rPr>
        <w:t>
      26. Аттардың импортталатын кеңістіктері 18-кестеде берілген.</w:t>
      </w:r>
    </w:p>
    <w:bookmarkEnd w:id="634"/>
    <w:bookmarkStart w:name="z655" w:id="635"/>
    <w:p>
      <w:pPr>
        <w:spacing w:after="0"/>
        <w:ind w:left="0"/>
        <w:jc w:val="both"/>
      </w:pPr>
      <w:r>
        <w:rPr>
          <w:rFonts w:ascii="Times New Roman"/>
          <w:b w:val="false"/>
          <w:i w:val="false"/>
          <w:color w:val="000000"/>
          <w:sz w:val="28"/>
        </w:rPr>
        <w:t>
      18-кесте</w:t>
      </w:r>
    </w:p>
    <w:bookmarkEnd w:id="635"/>
    <w:bookmarkStart w:name="z656" w:id="636"/>
    <w:p>
      <w:pPr>
        <w:spacing w:after="0"/>
        <w:ind w:left="0"/>
        <w:jc w:val="left"/>
      </w:pPr>
      <w:r>
        <w:rPr>
          <w:rFonts w:ascii="Times New Roman"/>
          <w:b/>
          <w:i w:val="false"/>
          <w:color w:val="000000"/>
        </w:rPr>
        <w:t xml:space="preserve"> Аттардың импортталатын кеңістіктері</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және "Z.Z.Z"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657" w:id="637"/>
    <w:p>
      <w:pPr>
        <w:spacing w:after="0"/>
        <w:ind w:left="0"/>
        <w:jc w:val="both"/>
      </w:pPr>
      <w:r>
        <w:rPr>
          <w:rFonts w:ascii="Times New Roman"/>
          <w:b w:val="false"/>
          <w:i w:val="false"/>
          <w:color w:val="000000"/>
          <w:sz w:val="28"/>
        </w:rPr>
        <w:t>
      27. "Медициналық бұйымға арналған тіркеу куәлігінің нөмірі туралы мәліметтер" (R.HC.MM.06.004) электрондық құжат (мәліметтер) құрылымының деректемелік құрамы 19-кестеде берілген.</w:t>
      </w:r>
    </w:p>
    <w:bookmarkEnd w:id="637"/>
    <w:bookmarkStart w:name="z658" w:id="638"/>
    <w:p>
      <w:pPr>
        <w:spacing w:after="0"/>
        <w:ind w:left="0"/>
        <w:jc w:val="both"/>
      </w:pPr>
      <w:r>
        <w:rPr>
          <w:rFonts w:ascii="Times New Roman"/>
          <w:b w:val="false"/>
          <w:i w:val="false"/>
          <w:color w:val="000000"/>
          <w:sz w:val="28"/>
        </w:rPr>
        <w:t>
      19-кесте</w:t>
      </w:r>
    </w:p>
    <w:bookmarkEnd w:id="638"/>
    <w:bookmarkStart w:name="z659" w:id="639"/>
    <w:p>
      <w:pPr>
        <w:spacing w:after="0"/>
        <w:ind w:left="0"/>
        <w:jc w:val="left"/>
      </w:pPr>
      <w:r>
        <w:rPr>
          <w:rFonts w:ascii="Times New Roman"/>
          <w:b/>
          <w:i w:val="false"/>
          <w:color w:val="000000"/>
        </w:rPr>
        <w:t xml:space="preserve"> "Медициналық бұйымға арналған тіркеу куәлігінің нөмірі туралы мәліметтер" (R.HC.MM.06.004) электрондық құжат (мәліметтер) құрылымының деректемелік құрамы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тіркеуге немесе тіркеумен байланысты өзге рәсімдерді жүргізуге өтініштің нөмірі</w:t>
            </w:r>
          </w:p>
          <w:p>
            <w:pPr>
              <w:spacing w:after="20"/>
              <w:ind w:left="20"/>
              <w:jc w:val="both"/>
            </w:pPr>
            <w:r>
              <w:rPr>
                <w:rFonts w:ascii="Times New Roman"/>
                <w:b w:val="false"/>
                <w:i w:val="false"/>
                <w:color w:val="000000"/>
                <w:sz w:val="20"/>
              </w:rPr>
              <w:t>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hcsdo:‌Medical‌Product‌Application‌Id‌Type (M.HC.SDT.00737)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60" w:id="640"/>
    <w:p>
      <w:pPr>
        <w:spacing w:after="0"/>
        <w:ind w:left="0"/>
        <w:jc w:val="both"/>
      </w:pPr>
      <w:r>
        <w:rPr>
          <w:rFonts w:ascii="Times New Roman"/>
          <w:b w:val="false"/>
          <w:i w:val="false"/>
          <w:color w:val="000000"/>
          <w:sz w:val="28"/>
        </w:rPr>
        <w:t>
      28. "Медициналық бұйымдардың түрі туралы мәліметтер" (R.HC.MM.06.005) электрондық құжат (мәліметтер) құрылымының сипаттамасы 20-кестеде берілген.</w:t>
      </w:r>
    </w:p>
    <w:bookmarkEnd w:id="640"/>
    <w:bookmarkStart w:name="z661" w:id="641"/>
    <w:p>
      <w:pPr>
        <w:spacing w:after="0"/>
        <w:ind w:left="0"/>
        <w:jc w:val="both"/>
      </w:pPr>
      <w:r>
        <w:rPr>
          <w:rFonts w:ascii="Times New Roman"/>
          <w:b w:val="false"/>
          <w:i w:val="false"/>
          <w:color w:val="000000"/>
          <w:sz w:val="28"/>
        </w:rPr>
        <w:t>
      20-кесте</w:t>
      </w:r>
    </w:p>
    <w:bookmarkEnd w:id="641"/>
    <w:bookmarkStart w:name="z662" w:id="642"/>
    <w:p>
      <w:pPr>
        <w:spacing w:after="0"/>
        <w:ind w:left="0"/>
        <w:jc w:val="left"/>
      </w:pPr>
      <w:r>
        <w:rPr>
          <w:rFonts w:ascii="Times New Roman"/>
          <w:b/>
          <w:i w:val="false"/>
          <w:color w:val="000000"/>
        </w:rPr>
        <w:t xml:space="preserve"> "Медициналық бұйымдардың түрі туралы мәліметтер" (R.HC.MM.06.005) электрондық құжат (мәліметтер) құрылымының сипаттамасы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MedicalProductCodeTransformationDetails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EEC_R_HC_MM_06_MedicalProductCodeTransformationDetails_v1.1.0.xsd</w:t>
            </w:r>
          </w:p>
        </w:tc>
      </w:tr>
    </w:tbl>
    <w:bookmarkStart w:name="z663" w:id="643"/>
    <w:p>
      <w:pPr>
        <w:spacing w:after="0"/>
        <w:ind w:left="0"/>
        <w:jc w:val="both"/>
      </w:pPr>
      <w:r>
        <w:rPr>
          <w:rFonts w:ascii="Times New Roman"/>
          <w:b w:val="false"/>
          <w:i w:val="false"/>
          <w:color w:val="000000"/>
          <w:sz w:val="28"/>
        </w:rPr>
        <w:t>
      29. Аттардың импортталатын кеңістіктері 21-кестеде берілген.</w:t>
      </w:r>
    </w:p>
    <w:bookmarkEnd w:id="643"/>
    <w:bookmarkStart w:name="z664" w:id="644"/>
    <w:p>
      <w:pPr>
        <w:spacing w:after="0"/>
        <w:ind w:left="0"/>
        <w:jc w:val="both"/>
      </w:pPr>
      <w:r>
        <w:rPr>
          <w:rFonts w:ascii="Times New Roman"/>
          <w:b w:val="false"/>
          <w:i w:val="false"/>
          <w:color w:val="000000"/>
          <w:sz w:val="28"/>
        </w:rPr>
        <w:t>
      21-кесте</w:t>
      </w:r>
    </w:p>
    <w:bookmarkEnd w:id="644"/>
    <w:bookmarkStart w:name="z665" w:id="645"/>
    <w:p>
      <w:pPr>
        <w:spacing w:after="0"/>
        <w:ind w:left="0"/>
        <w:jc w:val="left"/>
      </w:pPr>
      <w:r>
        <w:rPr>
          <w:rFonts w:ascii="Times New Roman"/>
          <w:b/>
          <w:i w:val="false"/>
          <w:color w:val="000000"/>
        </w:rPr>
        <w:t xml:space="preserve"> Аттардың импортталатын кеңістіктері</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және "Z.Z.Z"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666" w:id="646"/>
    <w:p>
      <w:pPr>
        <w:spacing w:after="0"/>
        <w:ind w:left="0"/>
        <w:jc w:val="both"/>
      </w:pPr>
      <w:r>
        <w:rPr>
          <w:rFonts w:ascii="Times New Roman"/>
          <w:b w:val="false"/>
          <w:i w:val="false"/>
          <w:color w:val="000000"/>
          <w:sz w:val="28"/>
        </w:rPr>
        <w:t>
      30. "Медициналық бұйымдардың түрі туралы мәліметтер" (R.HC.MM.06.005) электрондық құжат (мәліметтер) құрылымының деректемелік құрамы 22-кестеде берілген.</w:t>
      </w:r>
    </w:p>
    <w:bookmarkEnd w:id="646"/>
    <w:bookmarkStart w:name="z667" w:id="647"/>
    <w:p>
      <w:pPr>
        <w:spacing w:after="0"/>
        <w:ind w:left="0"/>
        <w:jc w:val="both"/>
      </w:pPr>
      <w:r>
        <w:rPr>
          <w:rFonts w:ascii="Times New Roman"/>
          <w:b w:val="false"/>
          <w:i w:val="false"/>
          <w:color w:val="000000"/>
          <w:sz w:val="28"/>
        </w:rPr>
        <w:t>
      22-кесте</w:t>
      </w:r>
    </w:p>
    <w:bookmarkEnd w:id="647"/>
    <w:bookmarkStart w:name="z668" w:id="648"/>
    <w:p>
      <w:pPr>
        <w:spacing w:after="0"/>
        <w:ind w:left="0"/>
        <w:jc w:val="left"/>
      </w:pPr>
      <w:r>
        <w:rPr>
          <w:rFonts w:ascii="Times New Roman"/>
          <w:b/>
          <w:i w:val="false"/>
          <w:color w:val="000000"/>
        </w:rPr>
        <w:t xml:space="preserve"> "Медициналық бұйымдардың түрі туралы мәліметтер" (R.HC.MM.06.005) электрондық құжат (мәліметтер) құрылымының деректемелік құрамы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бұйымдардың жаһандық номенклатурасына сәйкес медициналық бұйым түрінің коды </w:t>
            </w:r>
          </w:p>
          <w:p>
            <w:pPr>
              <w:spacing w:after="20"/>
              <w:ind w:left="20"/>
              <w:jc w:val="both"/>
            </w:pPr>
            <w:r>
              <w:rPr>
                <w:rFonts w:ascii="Times New Roman"/>
                <w:b w:val="false"/>
                <w:i w:val="false"/>
                <w:color w:val="000000"/>
                <w:sz w:val="20"/>
              </w:rPr>
              <w:t>
(hcsdo:‌GMDNCode)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номенклатурасына сәйкес медициналық бұйым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hcsdo:‌GMDNCode‌Type (M.HC.SDT.00680)</w:t>
            </w:r>
          </w:p>
          <w:p>
            <w:pPr>
              <w:spacing w:after="20"/>
              <w:ind w:left="20"/>
              <w:jc w:val="both"/>
            </w:pPr>
            <w:r>
              <w:rPr>
                <w:rFonts w:ascii="Times New Roman"/>
                <w:b w:val="false"/>
                <w:i w:val="false"/>
                <w:color w:val="000000"/>
                <w:sz w:val="20"/>
              </w:rPr>
              <w:t>
Медициналық бұйымдардың жаһандық номенклатурасына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 түрінің коды</w:t>
            </w:r>
          </w:p>
          <w:p>
            <w:pPr>
              <w:spacing w:after="20"/>
              <w:ind w:left="20"/>
              <w:jc w:val="both"/>
            </w:pPr>
            <w:r>
              <w:rPr>
                <w:rFonts w:ascii="Times New Roman"/>
                <w:b w:val="false"/>
                <w:i w:val="false"/>
                <w:color w:val="000000"/>
                <w:sz w:val="20"/>
              </w:rPr>
              <w:t>
(hcsdo:‌Medical‌Product‌Classification‌Code)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медициналық бұйымдар номенклатурасы" анықтамалығына сәйкес медициналық бұйымның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hcsdo:‌Medical‌Product‌Classification‌Code‌Type (M.HC.SDT.00580)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медициналық бұйым түрі кодының мәні.</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 түрінің атауы</w:t>
            </w:r>
          </w:p>
          <w:p>
            <w:pPr>
              <w:spacing w:after="20"/>
              <w:ind w:left="20"/>
              <w:jc w:val="both"/>
            </w:pPr>
            <w:r>
              <w:rPr>
                <w:rFonts w:ascii="Times New Roman"/>
                <w:b w:val="false"/>
                <w:i w:val="false"/>
                <w:color w:val="000000"/>
                <w:sz w:val="20"/>
              </w:rPr>
              <w:t>
(hcsdo:‌Medical‌Product‌Classification‌Name)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 номенклатурасы" анықтамалығына сәйкес медициналық бұйым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6. Лауазымды тұлғаны сәйкестендіргіш</w:t>
            </w:r>
          </w:p>
          <w:p>
            <w:pPr>
              <w:spacing w:after="20"/>
              <w:ind w:left="20"/>
              <w:jc w:val="both"/>
            </w:pPr>
            <w:r>
              <w:rPr>
                <w:rFonts w:ascii="Times New Roman"/>
                <w:b w:val="false"/>
                <w:i w:val="false"/>
                <w:color w:val="000000"/>
                <w:sz w:val="20"/>
              </w:rPr>
              <w:t>
(hcsdo:‌Official‌Person‌Id)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 бірегей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669" w:id="649"/>
    <w:p>
      <w:pPr>
        <w:spacing w:after="0"/>
        <w:ind w:left="0"/>
        <w:jc w:val="both"/>
      </w:pPr>
      <w:r>
        <w:rPr>
          <w:rFonts w:ascii="Times New Roman"/>
          <w:b w:val="false"/>
          <w:i w:val="false"/>
          <w:color w:val="000000"/>
          <w:sz w:val="28"/>
        </w:rPr>
        <w:t>
      5.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процесіне қосылу тәртібі мынадай редакцияда жазылсын:</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28 ақпандағы </w:t>
            </w:r>
            <w:r>
              <w:br/>
            </w:r>
            <w:r>
              <w:rPr>
                <w:rFonts w:ascii="Times New Roman"/>
                <w:b w:val="false"/>
                <w:i w:val="false"/>
                <w:color w:val="000000"/>
                <w:sz w:val="20"/>
              </w:rPr>
              <w:t xml:space="preserve">№ 19 шешімінің </w:t>
            </w:r>
            <w:r>
              <w:br/>
            </w:r>
            <w:r>
              <w:rPr>
                <w:rFonts w:ascii="Times New Roman"/>
                <w:b w:val="false"/>
                <w:i w:val="false"/>
                <w:color w:val="000000"/>
                <w:sz w:val="20"/>
              </w:rPr>
              <w:t>редакциясында)</w:t>
            </w:r>
          </w:p>
        </w:tc>
      </w:tr>
    </w:tbl>
    <w:bookmarkStart w:name="z671" w:id="650"/>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бірыңғай тізілімін қалыптастыру, жүргізу және пайдалану" жалпы процесіне қосылу ТӘРТІБІ</w:t>
      </w:r>
    </w:p>
    <w:bookmarkEnd w:id="650"/>
    <w:bookmarkStart w:name="z672" w:id="651"/>
    <w:p>
      <w:pPr>
        <w:spacing w:after="0"/>
        <w:ind w:left="0"/>
        <w:jc w:val="left"/>
      </w:pPr>
      <w:r>
        <w:rPr>
          <w:rFonts w:ascii="Times New Roman"/>
          <w:b/>
          <w:i w:val="false"/>
          <w:color w:val="000000"/>
        </w:rPr>
        <w:t xml:space="preserve"> I. Жалпы ережелер </w:t>
      </w:r>
    </w:p>
    <w:bookmarkEnd w:id="651"/>
    <w:bookmarkStart w:name="z673" w:id="652"/>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65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674" w:id="653"/>
    <w:p>
      <w:pPr>
        <w:spacing w:after="0"/>
        <w:ind w:left="0"/>
        <w:jc w:val="left"/>
      </w:pPr>
      <w:r>
        <w:rPr>
          <w:rFonts w:ascii="Times New Roman"/>
          <w:b/>
          <w:i w:val="false"/>
          <w:color w:val="000000"/>
        </w:rPr>
        <w:t xml:space="preserve"> II. Қолданылу саласы </w:t>
      </w:r>
    </w:p>
    <w:bookmarkEnd w:id="653"/>
    <w:bookmarkStart w:name="z675" w:id="654"/>
    <w:p>
      <w:pPr>
        <w:spacing w:after="0"/>
        <w:ind w:left="0"/>
        <w:jc w:val="both"/>
      </w:pPr>
      <w:r>
        <w:rPr>
          <w:rFonts w:ascii="Times New Roman"/>
          <w:b w:val="false"/>
          <w:i w:val="false"/>
          <w:color w:val="000000"/>
          <w:sz w:val="28"/>
        </w:rPr>
        <w:t>
      2. Осы Тәртіп "Еуразиялық экономикалық одақ шеңберінде тіркелген медициналық бұйымдардың бірыңғай тізілімін қалыптастыру, жүргізу және пайдалану" (P.MM.06) жалпы процесін (бұдан әрі – жалпы процесс) қолданысқа енгізу және жаңа қатысушыны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654"/>
    <w:bookmarkStart w:name="z676" w:id="655"/>
    <w:p>
      <w:pPr>
        <w:spacing w:after="0"/>
        <w:ind w:left="0"/>
        <w:jc w:val="both"/>
      </w:pPr>
      <w:r>
        <w:rPr>
          <w:rFonts w:ascii="Times New Roman"/>
          <w:b w:val="false"/>
          <w:i w:val="false"/>
          <w:color w:val="000000"/>
          <w:sz w:val="28"/>
        </w:rPr>
        <w:t>
      3. Осы Тәртіпте айқындалған рәсімдер жаңа қатысушы жалпы процеске қосылған кезде бір мезгілде не белгілі бір уақыт кезеңі ішінде орындалады.</w:t>
      </w:r>
    </w:p>
    <w:bookmarkEnd w:id="655"/>
    <w:bookmarkStart w:name="z677" w:id="656"/>
    <w:p>
      <w:pPr>
        <w:spacing w:after="0"/>
        <w:ind w:left="0"/>
        <w:jc w:val="left"/>
      </w:pPr>
      <w:r>
        <w:rPr>
          <w:rFonts w:ascii="Times New Roman"/>
          <w:b/>
          <w:i w:val="false"/>
          <w:color w:val="000000"/>
        </w:rPr>
        <w:t xml:space="preserve"> III. Негізгі ұғымдар </w:t>
      </w:r>
    </w:p>
    <w:bookmarkEnd w:id="656"/>
    <w:bookmarkStart w:name="z678" w:id="657"/>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657"/>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xml:space="preserve">
      Осы Тәртіпте пайдаланылатын өзге ұғымдар Еуразиялық экономикалық комиссия Алқасының 2016 жылғы 30 тамыздағы № 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679" w:id="658"/>
    <w:p>
      <w:pPr>
        <w:spacing w:after="0"/>
        <w:ind w:left="0"/>
        <w:jc w:val="left"/>
      </w:pPr>
      <w:r>
        <w:rPr>
          <w:rFonts w:ascii="Times New Roman"/>
          <w:b/>
          <w:i w:val="false"/>
          <w:color w:val="000000"/>
        </w:rPr>
        <w:t xml:space="preserve"> IV. Өзара іс-қимылға қатысушылар </w:t>
      </w:r>
    </w:p>
    <w:bookmarkEnd w:id="658"/>
    <w:bookmarkStart w:name="z680" w:id="659"/>
    <w:p>
      <w:pPr>
        <w:spacing w:after="0"/>
        <w:ind w:left="0"/>
        <w:jc w:val="both"/>
      </w:pPr>
      <w:r>
        <w:rPr>
          <w:rFonts w:ascii="Times New Roman"/>
          <w:b w:val="false"/>
          <w:i w:val="false"/>
          <w:color w:val="000000"/>
          <w:sz w:val="28"/>
        </w:rPr>
        <w:t>
      5. Өзара іс-қимылға қатысушылардың осы Тәртіпте көзделген рәсімдерді орындау кезіндегі рөлдері 1-кестеде келтірілген.</w:t>
      </w:r>
    </w:p>
    <w:bookmarkEnd w:id="659"/>
    <w:bookmarkStart w:name="z681" w:id="660"/>
    <w:p>
      <w:pPr>
        <w:spacing w:after="0"/>
        <w:ind w:left="0"/>
        <w:jc w:val="both"/>
      </w:pPr>
      <w:r>
        <w:rPr>
          <w:rFonts w:ascii="Times New Roman"/>
          <w:b w:val="false"/>
          <w:i w:val="false"/>
          <w:color w:val="000000"/>
          <w:sz w:val="28"/>
        </w:rPr>
        <w:t>
      1-кесте</w:t>
      </w:r>
    </w:p>
    <w:bookmarkEnd w:id="660"/>
    <w:bookmarkStart w:name="z682" w:id="661"/>
    <w:p>
      <w:pPr>
        <w:spacing w:after="0"/>
        <w:ind w:left="0"/>
        <w:jc w:val="left"/>
      </w:pPr>
      <w:r>
        <w:rPr>
          <w:rFonts w:ascii="Times New Roman"/>
          <w:b/>
          <w:i w:val="false"/>
          <w:color w:val="000000"/>
        </w:rPr>
        <w:t xml:space="preserve"> Өзара іс-қимылға қатысушылардың рөлдері</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іс-қимылды технологиялық құжаттарға сәйкес жүзеге асырады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bookmarkStart w:name="z683" w:id="662"/>
    <w:p>
      <w:pPr>
        <w:spacing w:after="0"/>
        <w:ind w:left="0"/>
        <w:jc w:val="left"/>
      </w:pPr>
      <w:r>
        <w:rPr>
          <w:rFonts w:ascii="Times New Roman"/>
          <w:b/>
          <w:i w:val="false"/>
          <w:color w:val="000000"/>
        </w:rPr>
        <w:t xml:space="preserve"> V. Жалпы процесті қолданысқа енгізу</w:t>
      </w:r>
    </w:p>
    <w:bookmarkEnd w:id="662"/>
    <w:p>
      <w:pPr>
        <w:spacing w:after="0"/>
        <w:ind w:left="0"/>
        <w:jc w:val="left"/>
      </w:pPr>
    </w:p>
    <w:p>
      <w:pPr>
        <w:spacing w:after="0"/>
        <w:ind w:left="0"/>
        <w:jc w:val="both"/>
      </w:pPr>
      <w:r>
        <w:rPr>
          <w:rFonts w:ascii="Times New Roman"/>
          <w:b w:val="false"/>
          <w:i w:val="false"/>
          <w:color w:val="000000"/>
          <w:sz w:val="28"/>
        </w:rPr>
        <w:t xml:space="preserve">
      5. Еуразиялық экономикалық комиссия Алқасының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30 тамыздағы № 92 </w:t>
      </w:r>
      <w:r>
        <w:rPr>
          <w:rFonts w:ascii="Times New Roman"/>
          <w:b w:val="false"/>
          <w:i w:val="false"/>
          <w:color w:val="000000"/>
          <w:sz w:val="28"/>
        </w:rPr>
        <w:t>шешімі</w:t>
      </w:r>
      <w:r>
        <w:rPr>
          <w:rFonts w:ascii="Times New Roman"/>
          <w:b w:val="false"/>
          <w:i w:val="false"/>
          <w:color w:val="000000"/>
          <w:sz w:val="28"/>
        </w:rPr>
        <w:t xml:space="preserve">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w:t>
      </w:r>
    </w:p>
    <w:bookmarkStart w:name="z685" w:id="663"/>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 </w:t>
      </w:r>
    </w:p>
    <w:bookmarkEnd w:id="663"/>
    <w:bookmarkStart w:name="z686" w:id="664"/>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664"/>
    <w:bookmarkStart w:name="z687" w:id="665"/>
    <w:p>
      <w:pPr>
        <w:spacing w:after="0"/>
        <w:ind w:left="0"/>
        <w:jc w:val="both"/>
      </w:pPr>
      <w:r>
        <w:rPr>
          <w:rFonts w:ascii="Times New Roman"/>
          <w:b w:val="false"/>
          <w:i w:val="false"/>
          <w:color w:val="000000"/>
          <w:sz w:val="28"/>
        </w:rPr>
        <w:t>
      8. Барлық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w:t>
      </w:r>
    </w:p>
    <w:bookmarkEnd w:id="665"/>
    <w:bookmarkStart w:name="z688" w:id="666"/>
    <w:p>
      <w:pPr>
        <w:spacing w:after="0"/>
        <w:ind w:left="0"/>
        <w:jc w:val="left"/>
      </w:pPr>
      <w:r>
        <w:rPr>
          <w:rFonts w:ascii="Times New Roman"/>
          <w:b/>
          <w:i w:val="false"/>
          <w:color w:val="000000"/>
        </w:rPr>
        <w:t xml:space="preserve"> VI. Қосылу рәсімінің сипаттамасы</w:t>
      </w:r>
    </w:p>
    <w:bookmarkEnd w:id="666"/>
    <w:bookmarkStart w:name="z689" w:id="667"/>
    <w:p>
      <w:pPr>
        <w:spacing w:after="0"/>
        <w:ind w:left="0"/>
        <w:jc w:val="both"/>
      </w:pPr>
      <w:r>
        <w:rPr>
          <w:rFonts w:ascii="Times New Roman"/>
          <w:b w:val="false"/>
          <w:i w:val="false"/>
          <w:color w:val="000000"/>
          <w:sz w:val="28"/>
        </w:rPr>
        <w:t>
      9. Жалпы процесс қолданысқа енгізілгеннен кейін жаңа қатысушылар оған жалпы процеске қосылу рәсімін орындау арқылы қосыла алады.</w:t>
      </w:r>
    </w:p>
    <w:bookmarkEnd w:id="667"/>
    <w:bookmarkStart w:name="z690" w:id="668"/>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668"/>
    <w:bookmarkStart w:name="z691" w:id="669"/>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669"/>
    <w:bookmarkStart w:name="z692" w:id="670"/>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670"/>
    <w:bookmarkStart w:name="z693" w:id="67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671"/>
    <w:bookmarkStart w:name="z694" w:id="672"/>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әзірлеу,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672"/>
    <w:bookmarkStart w:name="z695" w:id="673"/>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3 ай ішінде);</w:t>
      </w:r>
    </w:p>
    <w:bookmarkEnd w:id="673"/>
    <w:bookmarkStart w:name="z696" w:id="674"/>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674"/>
    <w:bookmarkStart w:name="z697" w:id="675"/>
    <w:p>
      <w:pPr>
        <w:spacing w:after="0"/>
        <w:ind w:left="0"/>
        <w:jc w:val="both"/>
      </w:pPr>
      <w:r>
        <w:rPr>
          <w:rFonts w:ascii="Times New Roman"/>
          <w:b w:val="false"/>
          <w:i w:val="false"/>
          <w:color w:val="000000"/>
          <w:sz w:val="28"/>
        </w:rPr>
        <w:t>
      е) жалпы процеске қосылатын қатысушылар мен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6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