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ab44f" w14:textId="efab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бюджеті туралы ережеге өзгерістер енгізу туралы</w:t>
      </w:r>
    </w:p>
    <w:p>
      <w:pPr>
        <w:spacing w:after="0"/>
        <w:ind w:left="0"/>
        <w:jc w:val="both"/>
      </w:pPr>
      <w:r>
        <w:rPr>
          <w:rFonts w:ascii="Times New Roman"/>
          <w:b w:val="false"/>
          <w:i w:val="false"/>
          <w:color w:val="000000"/>
          <w:sz w:val="28"/>
        </w:rPr>
        <w:t>Жоғары Еуразиялық экономикалық Кеңестің 2023 жылғы 25 желтоқсандағы № 17 шешімі</w:t>
      </w:r>
    </w:p>
    <w:p>
      <w:pPr>
        <w:spacing w:after="0"/>
        <w:ind w:left="0"/>
        <w:jc w:val="both"/>
      </w:pPr>
      <w:bookmarkStart w:name="z1" w:id="0"/>
      <w:r>
        <w:rPr>
          <w:rFonts w:ascii="Times New Roman"/>
          <w:b w:val="false"/>
          <w:i w:val="false"/>
          <w:color w:val="000000"/>
          <w:sz w:val="28"/>
        </w:rPr>
        <w:t xml:space="preserve">
      Еуразиялық экономикалық одақ туралы 2014 жылғы 29 мамырдағы шарттың 12-бабы </w:t>
      </w:r>
      <w:r>
        <w:rPr>
          <w:rFonts w:ascii="Times New Roman"/>
          <w:b w:val="false"/>
          <w:i w:val="false"/>
          <w:color w:val="000000"/>
          <w:sz w:val="28"/>
        </w:rPr>
        <w:t>2-тармағының</w:t>
      </w:r>
      <w:r>
        <w:rPr>
          <w:rFonts w:ascii="Times New Roman"/>
          <w:b w:val="false"/>
          <w:i w:val="false"/>
          <w:color w:val="000000"/>
          <w:sz w:val="28"/>
        </w:rPr>
        <w:t xml:space="preserve"> 6-тармақшасына және </w:t>
      </w:r>
      <w:r>
        <w:rPr>
          <w:rFonts w:ascii="Times New Roman"/>
          <w:b w:val="false"/>
          <w:i w:val="false"/>
          <w:color w:val="000000"/>
          <w:sz w:val="28"/>
        </w:rPr>
        <w:t>20-бабына</w:t>
      </w:r>
      <w:r>
        <w:rPr>
          <w:rFonts w:ascii="Times New Roman"/>
          <w:b w:val="false"/>
          <w:i w:val="false"/>
          <w:color w:val="000000"/>
          <w:sz w:val="28"/>
        </w:rPr>
        <w:t xml:space="preserve"> сәйкес және Еуразиялық экономикалық одаққа мүше мемлекеттердің өнеркәсіп салаларында бірлескен кооперациялық жобаларды іске асыруы кезінде Еуразиялық экономикалық одақ бюджетінің қаражаты есебінен қаржылық жәрдем көрсету мақсатында Жоғары Еуразиялық экономикалық кеңес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Жоғары Еуразиялық экономикалық кеңестің 2014 жылғы 10 қазандағы № 78 шешімімен бекітілген Еуразиялық экономикалық одақтың бюджеті туралы ережеге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xml:space="preserve">
      2. Осы шешім 2023 жылғы 25 мамырда қол қойылған Еуразиялық экономикалық одаққа мүше мемлекеттердің өнеркәсіп салаларындағы бірлескен кооперациялық жобаларды іске асыруы кезінде Еуразиялық экономикалық одақ бюджетінің қаражаты есебінен қаржылық жәрдем көрсету бөлігінде Еуразиялық экономикалық одақ туралы 2014 жылғы 29 мамырдағы </w:t>
      </w:r>
      <w:r>
        <w:rPr>
          <w:rFonts w:ascii="Times New Roman"/>
          <w:b w:val="false"/>
          <w:i w:val="false"/>
          <w:color w:val="000000"/>
          <w:sz w:val="28"/>
        </w:rPr>
        <w:t>шартқа</w:t>
      </w:r>
      <w:r>
        <w:rPr>
          <w:rFonts w:ascii="Times New Roman"/>
          <w:b w:val="false"/>
          <w:i w:val="false"/>
          <w:color w:val="000000"/>
          <w:sz w:val="28"/>
        </w:rPr>
        <w:t xml:space="preserve"> өзгерістер енгізу туралы хаттама күшіне енген күнінен бастап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кеңестің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№17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Еуразиялық экономикалық одақтың бюджеті туралы ережеге енгізілетін ӨЗГЕРІСТЕР</w:t>
      </w:r>
    </w:p>
    <w:bookmarkEnd w:id="4"/>
    <w:bookmarkStart w:name="z7" w:id="5"/>
    <w:p>
      <w:pPr>
        <w:spacing w:after="0"/>
        <w:ind w:left="0"/>
        <w:jc w:val="both"/>
      </w:pPr>
      <w:r>
        <w:rPr>
          <w:rFonts w:ascii="Times New Roman"/>
          <w:b w:val="false"/>
          <w:i w:val="false"/>
          <w:color w:val="000000"/>
          <w:sz w:val="28"/>
        </w:rPr>
        <w:t>
      1. 2 - тармақтың жиырмасыншы абзацы "Одақтың бюджеті" деген сөздерден кейін ", Одаққа мүше мемлекеттердің өнеркәсіп салаларында бірлескен кооперациялық жобаларды іске асыруы кезінде қаржылық көмек көрсетуге арналған шығындарды қоса алғанда, " деген сөздермен толықтырылсын.</w:t>
      </w:r>
    </w:p>
    <w:bookmarkEnd w:id="5"/>
    <w:bookmarkStart w:name="z8" w:id="6"/>
    <w:p>
      <w:pPr>
        <w:spacing w:after="0"/>
        <w:ind w:left="0"/>
        <w:jc w:val="both"/>
      </w:pPr>
      <w:r>
        <w:rPr>
          <w:rFonts w:ascii="Times New Roman"/>
          <w:b w:val="false"/>
          <w:i w:val="false"/>
          <w:color w:val="000000"/>
          <w:sz w:val="28"/>
        </w:rPr>
        <w:t>
      2. 9- тармақ мынадай мазмұндағы абзацпен толықтырылсын:</w:t>
      </w:r>
    </w:p>
    <w:bookmarkEnd w:id="6"/>
    <w:p>
      <w:pPr>
        <w:spacing w:after="0"/>
        <w:ind w:left="0"/>
        <w:jc w:val="both"/>
      </w:pPr>
      <w:r>
        <w:rPr>
          <w:rFonts w:ascii="Times New Roman"/>
          <w:b w:val="false"/>
          <w:i w:val="false"/>
          <w:color w:val="000000"/>
          <w:sz w:val="28"/>
        </w:rPr>
        <w:t>
      "мүше мемлекеттердің өнеркәсіп салаларында бірлескен кооперациялық жобаларды іске асыруы кезінде қаржылық көмек көрсету.".</w:t>
      </w:r>
    </w:p>
    <w:bookmarkStart w:name="z9" w:id="7"/>
    <w:p>
      <w:pPr>
        <w:spacing w:after="0"/>
        <w:ind w:left="0"/>
        <w:jc w:val="both"/>
      </w:pPr>
      <w:r>
        <w:rPr>
          <w:rFonts w:ascii="Times New Roman"/>
          <w:b w:val="false"/>
          <w:i w:val="false"/>
          <w:color w:val="000000"/>
          <w:sz w:val="28"/>
        </w:rPr>
        <w:t>
      3. 18-тармақтың екінші абзацы "қызмет көрсету" деген сөздерден кейін "мүше мемлекеттердің өнеркәсіп салаларында бірлескен кооперациялық жобаларды іске асыруы кезінде қаржылық көмек көрсету тәртібі" деген сөздермен толықтырылсын.</w:t>
      </w:r>
    </w:p>
    <w:bookmarkEnd w:id="7"/>
    <w:bookmarkStart w:name="z10" w:id="8"/>
    <w:p>
      <w:pPr>
        <w:spacing w:after="0"/>
        <w:ind w:left="0"/>
        <w:jc w:val="both"/>
      </w:pPr>
      <w:r>
        <w:rPr>
          <w:rFonts w:ascii="Times New Roman"/>
          <w:b w:val="false"/>
          <w:i w:val="false"/>
          <w:color w:val="000000"/>
          <w:sz w:val="28"/>
        </w:rPr>
        <w:t>
      4. 31-тармақ мынадай мазмұндағы абзацпен толықтырылсын:</w:t>
      </w:r>
    </w:p>
    <w:bookmarkEnd w:id="8"/>
    <w:p>
      <w:pPr>
        <w:spacing w:after="0"/>
        <w:ind w:left="0"/>
        <w:jc w:val="both"/>
      </w:pPr>
      <w:r>
        <w:rPr>
          <w:rFonts w:ascii="Times New Roman"/>
          <w:b w:val="false"/>
          <w:i w:val="false"/>
          <w:color w:val="000000"/>
          <w:sz w:val="28"/>
        </w:rPr>
        <w:t>
      "Мүше мемлекеттердің өнеркәсіп салаларында бірлескен кооперациялық жобаларды іске асыруы кезінде қаржылық көмек көрсетуге арналған шығындарды қаржыландыруды Комиссия Ресей Федерациясының валютасында – Ресей рублінде – Одақ бюджетінің шығындары бойынша операцияларды жүзеге асыру үшін Комиссияның шоттарынан жүзеге асырады.</w:t>
      </w:r>
    </w:p>
    <w:bookmarkStart w:name="z11" w:id="9"/>
    <w:p>
      <w:pPr>
        <w:spacing w:after="0"/>
        <w:ind w:left="0"/>
        <w:jc w:val="both"/>
      </w:pPr>
      <w:r>
        <w:rPr>
          <w:rFonts w:ascii="Times New Roman"/>
          <w:b w:val="false"/>
          <w:i w:val="false"/>
          <w:color w:val="000000"/>
          <w:sz w:val="28"/>
        </w:rPr>
        <w:t>
      5. 32-тармақта:</w:t>
      </w:r>
    </w:p>
    <w:bookmarkEnd w:id="9"/>
    <w:bookmarkStart w:name="z12" w:id="10"/>
    <w:p>
      <w:pPr>
        <w:spacing w:after="0"/>
        <w:ind w:left="0"/>
        <w:jc w:val="both"/>
      </w:pPr>
      <w:r>
        <w:rPr>
          <w:rFonts w:ascii="Times New Roman"/>
          <w:b w:val="false"/>
          <w:i w:val="false"/>
          <w:color w:val="000000"/>
          <w:sz w:val="28"/>
        </w:rPr>
        <w:t>
      бірінші абзац "төлемақыны" деген сөзден кейін "мүше мемлекеттердің өнеркәсіп салаларында бірлескен кооперациялық жобаларды іске асыруы кезінде қаржылық көмек көрсету" деген сөздермен толықтырылсын;</w:t>
      </w:r>
    </w:p>
    <w:bookmarkEnd w:id="10"/>
    <w:bookmarkStart w:name="z13" w:id="11"/>
    <w:p>
      <w:pPr>
        <w:spacing w:after="0"/>
        <w:ind w:left="0"/>
        <w:jc w:val="both"/>
      </w:pPr>
      <w:r>
        <w:rPr>
          <w:rFonts w:ascii="Times New Roman"/>
          <w:b w:val="false"/>
          <w:i w:val="false"/>
          <w:color w:val="000000"/>
          <w:sz w:val="28"/>
        </w:rPr>
        <w:t>
      мынадай мазмұндағы абзацпен толықтырылсын:</w:t>
      </w:r>
    </w:p>
    <w:bookmarkEnd w:id="11"/>
    <w:p>
      <w:pPr>
        <w:spacing w:after="0"/>
        <w:ind w:left="0"/>
        <w:jc w:val="both"/>
      </w:pPr>
      <w:r>
        <w:rPr>
          <w:rFonts w:ascii="Times New Roman"/>
          <w:b w:val="false"/>
          <w:i w:val="false"/>
          <w:color w:val="000000"/>
          <w:sz w:val="28"/>
        </w:rPr>
        <w:t>
      "Мүше мемлекеттердің өнеркәсіп салаларында бірлескен кооперациялық жобаларды іске асыруы кезінде қаржылық көмек көрсетуге көзделген Одақ бюджетінің қаражаты көрсетілген мақсаттарға ғана пайдаланылады және Одақ бюджетінде көзделген шығыстардың басқа баптарын қаржыландыруға қайта бөлуге болмайды.".</w:t>
      </w:r>
    </w:p>
    <w:bookmarkStart w:name="z14" w:id="12"/>
    <w:p>
      <w:pPr>
        <w:spacing w:after="0"/>
        <w:ind w:left="0"/>
        <w:jc w:val="both"/>
      </w:pPr>
      <w:r>
        <w:rPr>
          <w:rFonts w:ascii="Times New Roman"/>
          <w:b w:val="false"/>
          <w:i w:val="false"/>
          <w:color w:val="000000"/>
          <w:sz w:val="28"/>
        </w:rPr>
        <w:t>
      6. 35-тармақ мынадай мазмұндағы абзацпен толықтырылсын:</w:t>
      </w:r>
    </w:p>
    <w:bookmarkEnd w:id="12"/>
    <w:p>
      <w:pPr>
        <w:spacing w:after="0"/>
        <w:ind w:left="0"/>
        <w:jc w:val="both"/>
      </w:pPr>
      <w:r>
        <w:rPr>
          <w:rFonts w:ascii="Times New Roman"/>
          <w:b w:val="false"/>
          <w:i w:val="false"/>
          <w:color w:val="000000"/>
          <w:sz w:val="28"/>
        </w:rPr>
        <w:t>
      "Одақ органдарының шоттарында кезекті қаржылық жылдың 1 қаңтарындағы жағдай бойынша қалыптасқан, мүше мемлекеттердің өнеркәсіп салаларында бірлескен кооперациялық жобаларды іске асыруы кезінде қаржылық көмек көрсетуге көзделген бюджет қаражатының қалдықтары мақсатты сипатын сақтайды және кейіннен көрсетілген операцияларды бюджеттік есептілікте көрсете отырып, кезекті қаржылық жылда Комиссияның кезекті қаржылық жылына арналған бюджетінде көзделген шығындардан тыс қосымша қаржыландыру ретінде пайдаланылады.".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