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3af1" w14:textId="ba63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Макроэкономикалық тұрақтылықты қамтамасыз етуді қоса алғанда, Еуразиялық экономикалық одаққа мүше мемлекеттер экономикаларының орнықтылығын арттыру үшін жағдайлар жасау жөніндегі жоғары деңгейдегі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қазандағы № 31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Кеңесінің 2022 жылғы 17 наурыздағы № 12 өкімімен бекітілген Макроэкономикалық тұрақтылықты қамтамасыз етуді қоса алғанда, Еуразиялық экономикалық одаққа мүше мемлекеттер экономикаларының орнықтылығын арттыру үшін жағдайлар жасау жөніндегі жоғары деңгейдегі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 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Еуразиялық экономикалық комиссиядан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Сағынтаев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Бақытжан Әбдірұлы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(Министр);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мынадай мазмұндағы "Мемлекетаралық банктен" деген бөліммен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"Мемлекетаралық банктен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Гаврилов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банктің президенті";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жұмыс тобының құрамынан Жамаубаев Е.К. және Бекетаев Р.Б. шығарылсын.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қабылданған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